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ED7" w:rsidRDefault="004D1ED7" w:rsidP="001C2D4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«УСТЬ-ТЕЛЕНГУЙСКОЕ»</w:t>
      </w:r>
    </w:p>
    <w:p w:rsidR="004D1ED7" w:rsidRDefault="004D1ED7" w:rsidP="004D1E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2D49" w:rsidRDefault="004D1ED7" w:rsidP="001C2D4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4D1ED7" w:rsidRPr="001C2D49" w:rsidRDefault="001C2D49" w:rsidP="001C2D4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26 ноября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1C2D49">
        <w:rPr>
          <w:rFonts w:ascii="Times New Roman" w:hAnsi="Times New Roman" w:cs="Times New Roman"/>
          <w:sz w:val="28"/>
          <w:szCs w:val="28"/>
        </w:rPr>
        <w:t xml:space="preserve">2020 </w:t>
      </w:r>
      <w:r w:rsidRPr="001C2D4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 w:rsidRPr="001C2D49">
        <w:rPr>
          <w:rFonts w:ascii="Times New Roman" w:hAnsi="Times New Roman" w:cs="Times New Roman"/>
          <w:sz w:val="28"/>
          <w:szCs w:val="28"/>
        </w:rPr>
        <w:t>№ 141</w:t>
      </w:r>
    </w:p>
    <w:p w:rsidR="004D1ED7" w:rsidRDefault="00BD67AB" w:rsidP="004D1ED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4D1ED7" w:rsidRPr="004D1ED7">
        <w:rPr>
          <w:rFonts w:ascii="Times New Roman" w:hAnsi="Times New Roman" w:cs="Times New Roman"/>
          <w:sz w:val="28"/>
          <w:szCs w:val="28"/>
        </w:rPr>
        <w:t xml:space="preserve">ело </w:t>
      </w:r>
      <w:proofErr w:type="spellStart"/>
      <w:r w:rsidR="004D1ED7" w:rsidRPr="004D1ED7">
        <w:rPr>
          <w:rFonts w:ascii="Times New Roman" w:hAnsi="Times New Roman" w:cs="Times New Roman"/>
          <w:sz w:val="28"/>
          <w:szCs w:val="28"/>
        </w:rPr>
        <w:t>Усть-Теленгуй</w:t>
      </w:r>
      <w:proofErr w:type="spellEnd"/>
    </w:p>
    <w:p w:rsidR="004D1ED7" w:rsidRDefault="004D1ED7" w:rsidP="004D1E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1ED7" w:rsidRDefault="004D1ED7" w:rsidP="004D1ED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повышении предельных размеров должностных окладов муниципальных служащих и лиц, замещающих муниципальные должности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4D1ED7" w:rsidRDefault="004D1ED7" w:rsidP="004D1E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1ED7" w:rsidRDefault="004D1ED7" w:rsidP="00BD67AB">
      <w:pPr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статьёй 10 Устава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руководствуясь Постановлением Правительства Забайкальского края от 13 октября 2020 №148 </w:t>
      </w:r>
      <w:r w:rsidR="00BD67AB">
        <w:rPr>
          <w:rFonts w:ascii="Times New Roman" w:hAnsi="Times New Roman" w:cs="Times New Roman"/>
          <w:sz w:val="28"/>
          <w:szCs w:val="28"/>
        </w:rPr>
        <w:t>«Об индексации с 1 октября 2020 года окладов (должностных окладов), ставок заработной платы работников государственных учреждений Забайкальского края», Совет сельского поселения  «</w:t>
      </w:r>
      <w:proofErr w:type="spellStart"/>
      <w:r w:rsidR="00BD67AB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="00BD67AB">
        <w:rPr>
          <w:rFonts w:ascii="Times New Roman" w:hAnsi="Times New Roman" w:cs="Times New Roman"/>
          <w:sz w:val="28"/>
          <w:szCs w:val="28"/>
        </w:rPr>
        <w:t xml:space="preserve">»  </w:t>
      </w:r>
      <w:proofErr w:type="spellStart"/>
      <w:proofErr w:type="gramStart"/>
      <w:r w:rsidR="00BD67AB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BD67AB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="00BD67AB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BD67AB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BD67AB" w:rsidRDefault="00BD67AB" w:rsidP="00BD67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Проиндексировать с 1 октября 2020 года на 3,0% должностные оклады муниципальных служащих и лиц, замещающих муниципальные должности сельског</w:t>
      </w:r>
      <w:r w:rsidR="00E26B5A">
        <w:rPr>
          <w:rFonts w:ascii="Times New Roman" w:hAnsi="Times New Roman" w:cs="Times New Roman"/>
          <w:sz w:val="28"/>
          <w:szCs w:val="28"/>
        </w:rPr>
        <w:t>о поселения «</w:t>
      </w:r>
      <w:proofErr w:type="spellStart"/>
      <w:r w:rsidR="00E26B5A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="00E26B5A">
        <w:rPr>
          <w:rFonts w:ascii="Times New Roman" w:hAnsi="Times New Roman" w:cs="Times New Roman"/>
          <w:sz w:val="28"/>
          <w:szCs w:val="28"/>
        </w:rPr>
        <w:t>»</w:t>
      </w:r>
    </w:p>
    <w:p w:rsidR="00BD67AB" w:rsidRDefault="00BD67AB" w:rsidP="00BD67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Установить, что при увеличении должностных окладов муниципальных служащих и лиц, замещающих муниципальные должности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</w:t>
      </w:r>
      <w:r w:rsidR="001C2D4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их размеры подлежат округлению до целого ру</w:t>
      </w:r>
      <w:r w:rsidR="00E26B5A">
        <w:rPr>
          <w:rFonts w:ascii="Times New Roman" w:hAnsi="Times New Roman" w:cs="Times New Roman"/>
          <w:sz w:val="28"/>
          <w:szCs w:val="28"/>
        </w:rPr>
        <w:t>бля в сторону увеличения</w:t>
      </w:r>
    </w:p>
    <w:p w:rsidR="00BD67AB" w:rsidRDefault="00BD67AB" w:rsidP="00BD67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обнародовать в порядке, предусмотренном Уставом.</w:t>
      </w:r>
    </w:p>
    <w:p w:rsidR="00BD67AB" w:rsidRDefault="00BD67AB" w:rsidP="00BD67A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после</w:t>
      </w:r>
      <w:r w:rsidR="00E26B5A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опубликования, распространяется на правоотношения, возникшие с 01 октября 2020года.</w:t>
      </w:r>
    </w:p>
    <w:p w:rsidR="00BD67AB" w:rsidRDefault="00BD67AB" w:rsidP="00BD67AB">
      <w:pPr>
        <w:rPr>
          <w:rFonts w:ascii="Times New Roman" w:hAnsi="Times New Roman" w:cs="Times New Roman"/>
          <w:sz w:val="28"/>
          <w:szCs w:val="28"/>
        </w:rPr>
      </w:pPr>
    </w:p>
    <w:p w:rsidR="00BD67AB" w:rsidRDefault="00BD67AB" w:rsidP="00BD67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4D1ED7" w:rsidRPr="004D1ED7" w:rsidRDefault="00BD67AB" w:rsidP="004D1E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А.К.Сенотрусов</w:t>
      </w:r>
    </w:p>
    <w:sectPr w:rsidR="004D1ED7" w:rsidRPr="004D1ED7" w:rsidSect="004D1ED7">
      <w:pgSz w:w="11906" w:h="16838"/>
      <w:pgMar w:top="1134" w:right="566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658A9"/>
    <w:multiLevelType w:val="hybridMultilevel"/>
    <w:tmpl w:val="7B644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D1ED7"/>
    <w:rsid w:val="001C2D49"/>
    <w:rsid w:val="004D1ED7"/>
    <w:rsid w:val="007F3992"/>
    <w:rsid w:val="00BD67AB"/>
    <w:rsid w:val="00E26B5A"/>
    <w:rsid w:val="00FC2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67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просто пк</dc:creator>
  <cp:keywords/>
  <dc:description/>
  <cp:lastModifiedBy>просто пк</cp:lastModifiedBy>
  <cp:revision>7</cp:revision>
  <cp:lastPrinted>2020-11-27T00:53:00Z</cp:lastPrinted>
  <dcterms:created xsi:type="dcterms:W3CDTF">2020-10-28T01:16:00Z</dcterms:created>
  <dcterms:modified xsi:type="dcterms:W3CDTF">2020-11-27T00:53:00Z</dcterms:modified>
</cp:coreProperties>
</file>