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E9" w:rsidRPr="003572A0" w:rsidRDefault="003572A0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</w:pPr>
      <w:r w:rsidRPr="003572A0"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  <w:t>СОВЕТ СЕЛЬСКОГО ПОСЕЛЕНИЯ «УСТЬ-ТЕЛЕНГУЙСКОЕ»</w:t>
      </w:r>
    </w:p>
    <w:p w:rsidR="003572A0" w:rsidRPr="003572A0" w:rsidRDefault="003572A0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</w:pPr>
    </w:p>
    <w:p w:rsidR="00B161E9" w:rsidRPr="003572A0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</w:pPr>
      <w:r w:rsidRPr="003572A0"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  <w:t>РЕШЕНИЕ</w:t>
      </w:r>
    </w:p>
    <w:p w:rsidR="00B161E9" w:rsidRPr="003572A0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</w:pPr>
    </w:p>
    <w:p w:rsidR="00B161E9" w:rsidRPr="003572A0" w:rsidRDefault="00B161E9" w:rsidP="00466652">
      <w:pPr>
        <w:suppressAutoHyphens/>
        <w:spacing w:after="0" w:line="240" w:lineRule="auto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E62D29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>___</w:t>
      </w:r>
      <w:r w:rsidR="00E62D29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466652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____ 2020</w:t>
      </w:r>
      <w:r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года                                                                   </w:t>
      </w:r>
      <w:r w:rsidR="00466652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  <w:r w:rsidR="00466652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  <w:r w:rsidR="00466652"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ab/>
        <w:t>№ __</w:t>
      </w:r>
    </w:p>
    <w:p w:rsidR="00466652" w:rsidRPr="003572A0" w:rsidRDefault="00466652" w:rsidP="0046665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3572A0">
        <w:rPr>
          <w:rFonts w:ascii="Times New Roman" w:eastAsia="SimSun" w:hAnsi="Times New Roman" w:cs="Times New Roman"/>
          <w:sz w:val="27"/>
          <w:szCs w:val="27"/>
          <w:lang w:eastAsia="zh-CN"/>
        </w:rPr>
        <w:t>село Усть-Теленгуй</w:t>
      </w:r>
    </w:p>
    <w:p w:rsidR="00466652" w:rsidRPr="003572A0" w:rsidRDefault="00466652" w:rsidP="0046665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3572A0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внесении изменений в Устав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Усть-Теленгуйское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466652" w:rsidRDefault="00B161E9" w:rsidP="003572A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Руководствуясь пунктом 1 части 10 статьи 35 Федерального закона от 06.10.2003 года № 131-ФЗ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Об общих принципах организации местного самоуправления в Российской Федерации (с последующими изменениями и дополнениями),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>Усть-Теленгуйскок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, Совет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>Усть-Теленгуйское» решил: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1. Внести изменения в Устав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>Усть-Теленгуйское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, следующего содержания: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591532" w:rsidRPr="00591532" w:rsidRDefault="00591532" w:rsidP="005915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статью 32 Устава дополнить частью 4.1 следующего содержания:</w:t>
      </w:r>
    </w:p>
    <w:p w:rsidR="006C7204" w:rsidRPr="00F04522" w:rsidRDefault="00591532" w:rsidP="005915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>«4.1. Депутату для осуществления своих полномочий на непостоянной основе гарантируется сохранение места работы (должности) на период ___ дней в месяц.».</w:t>
      </w:r>
    </w:p>
    <w:bookmarkEnd w:id="0"/>
    <w:p w:rsidR="00591532" w:rsidRDefault="001F6D33" w:rsidP="001F6D33">
      <w:pPr>
        <w:tabs>
          <w:tab w:val="left" w:pos="6196"/>
        </w:tabs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2. Настоящее решение о внесении изменений в Устав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>Усть-Теленгуйское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направить на государственную регистрацию в Управление Министерства юстиции Российской Федерации по Забайкальскому краю.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3. После государственной регистрации данное решение обнародовать в порядке, установленном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>Усть-Теленгуйское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</w:p>
    <w:p w:rsidR="00466652" w:rsidRDefault="00466652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466652" w:rsidRDefault="00466652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466652" w:rsidRPr="00F04522" w:rsidRDefault="00466652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C82AF0" w:rsidRPr="00466652" w:rsidRDefault="00E62D29" w:rsidP="0046665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>Усть-Теленгуйское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ab/>
        <w:t>А.К.Сенотрусов</w:t>
      </w:r>
      <w:r w:rsidR="00B161E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</w:t>
      </w:r>
      <w:r w:rsidR="004666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</w:t>
      </w:r>
      <w:r w:rsidR="00B161E9" w:rsidRPr="00F04522">
        <w:rPr>
          <w:rFonts w:ascii="Times New Roman" w:eastAsia="SimSun" w:hAnsi="Times New Roman" w:cs="Times New Roman"/>
          <w:color w:val="FF0000"/>
          <w:sz w:val="27"/>
          <w:szCs w:val="27"/>
          <w:lang w:eastAsia="zh-CN"/>
        </w:rPr>
        <w:t xml:space="preserve">                          </w:t>
      </w:r>
      <w:r w:rsidR="00466652">
        <w:rPr>
          <w:rFonts w:ascii="Times New Roman" w:eastAsia="SimSun" w:hAnsi="Times New Roman" w:cs="Times New Roman"/>
          <w:color w:val="FF0000"/>
          <w:sz w:val="27"/>
          <w:szCs w:val="27"/>
          <w:lang w:eastAsia="zh-CN"/>
        </w:rPr>
        <w:t xml:space="preserve">           </w:t>
      </w:r>
    </w:p>
    <w:sectPr w:rsidR="00C82AF0" w:rsidRPr="00466652" w:rsidSect="00795E80">
      <w:headerReference w:type="default" r:id="rId7"/>
      <w:footerReference w:type="even" r:id="rId8"/>
      <w:footerReference w:type="default" r:id="rId9"/>
      <w:pgSz w:w="11906" w:h="16838"/>
      <w:pgMar w:top="1021" w:right="567" w:bottom="964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AFF" w:rsidRDefault="00C47AFF">
      <w:pPr>
        <w:spacing w:after="0" w:line="240" w:lineRule="auto"/>
      </w:pPr>
      <w:r>
        <w:separator/>
      </w:r>
    </w:p>
  </w:endnote>
  <w:endnote w:type="continuationSeparator" w:id="1">
    <w:p w:rsidR="00C47AFF" w:rsidRDefault="00C4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CB5285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77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C47AFF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C47AFF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AFF" w:rsidRDefault="00C47AFF">
      <w:pPr>
        <w:spacing w:after="0" w:line="240" w:lineRule="auto"/>
      </w:pPr>
      <w:r>
        <w:separator/>
      </w:r>
    </w:p>
  </w:footnote>
  <w:footnote w:type="continuationSeparator" w:id="1">
    <w:p w:rsidR="00C47AFF" w:rsidRDefault="00C4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C47AFF">
    <w:pPr>
      <w:pStyle w:val="a6"/>
      <w:jc w:val="center"/>
    </w:pPr>
  </w:p>
  <w:p w:rsidR="00911CF3" w:rsidRDefault="00C47A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3BA3"/>
    <w:multiLevelType w:val="hybridMultilevel"/>
    <w:tmpl w:val="2BE69404"/>
    <w:lvl w:ilvl="0" w:tplc="87847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1E9"/>
    <w:rsid w:val="00001D03"/>
    <w:rsid w:val="000F4A45"/>
    <w:rsid w:val="001A1570"/>
    <w:rsid w:val="001E3D5C"/>
    <w:rsid w:val="001F6D33"/>
    <w:rsid w:val="002606B4"/>
    <w:rsid w:val="002D77F7"/>
    <w:rsid w:val="003572A0"/>
    <w:rsid w:val="003D5B5B"/>
    <w:rsid w:val="00466652"/>
    <w:rsid w:val="0047200F"/>
    <w:rsid w:val="00492239"/>
    <w:rsid w:val="00521B68"/>
    <w:rsid w:val="0054769C"/>
    <w:rsid w:val="0058381C"/>
    <w:rsid w:val="00591532"/>
    <w:rsid w:val="006172A3"/>
    <w:rsid w:val="006B2B9C"/>
    <w:rsid w:val="006C7204"/>
    <w:rsid w:val="00744D77"/>
    <w:rsid w:val="00757888"/>
    <w:rsid w:val="00795E80"/>
    <w:rsid w:val="00801853"/>
    <w:rsid w:val="008D790A"/>
    <w:rsid w:val="008E5BC1"/>
    <w:rsid w:val="0096733A"/>
    <w:rsid w:val="00980BF5"/>
    <w:rsid w:val="00A106EA"/>
    <w:rsid w:val="00B100EB"/>
    <w:rsid w:val="00B161E9"/>
    <w:rsid w:val="00C20B07"/>
    <w:rsid w:val="00C47AFF"/>
    <w:rsid w:val="00CA271F"/>
    <w:rsid w:val="00CB5285"/>
    <w:rsid w:val="00D12809"/>
    <w:rsid w:val="00DE302F"/>
    <w:rsid w:val="00E62D29"/>
    <w:rsid w:val="00F04522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85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Zubkova_YV</dc:creator>
  <cp:lastModifiedBy>просто пк</cp:lastModifiedBy>
  <cp:revision>30</cp:revision>
  <dcterms:created xsi:type="dcterms:W3CDTF">2019-05-31T00:07:00Z</dcterms:created>
  <dcterms:modified xsi:type="dcterms:W3CDTF">2020-07-10T01:41:00Z</dcterms:modified>
</cp:coreProperties>
</file>