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120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120">
        <w:rPr>
          <w:rFonts w:ascii="Times New Roman" w:hAnsi="Times New Roman" w:cs="Times New Roman"/>
          <w:b/>
          <w:sz w:val="24"/>
          <w:szCs w:val="24"/>
        </w:rPr>
        <w:t>«УСТЬ-ТЕЛЕНГУЙСКОЕ»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120" w:rsidRPr="00CD1120" w:rsidRDefault="00CD1120" w:rsidP="00CD11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Pr="00CD112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D1120" w:rsidRDefault="00E11C79" w:rsidP="00CD1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февраля </w:t>
      </w:r>
      <w:r w:rsidR="00554A23">
        <w:rPr>
          <w:rFonts w:ascii="Times New Roman" w:hAnsi="Times New Roman" w:cs="Times New Roman"/>
          <w:sz w:val="24"/>
          <w:szCs w:val="24"/>
        </w:rPr>
        <w:t>2021</w:t>
      </w:r>
      <w:r w:rsidR="00C533E1">
        <w:rPr>
          <w:rFonts w:ascii="Times New Roman" w:hAnsi="Times New Roman" w:cs="Times New Roman"/>
          <w:sz w:val="24"/>
          <w:szCs w:val="24"/>
        </w:rPr>
        <w:t xml:space="preserve"> года</w:t>
      </w:r>
      <w:r w:rsidR="00C533E1">
        <w:rPr>
          <w:rFonts w:ascii="Times New Roman" w:hAnsi="Times New Roman" w:cs="Times New Roman"/>
          <w:sz w:val="24"/>
          <w:szCs w:val="24"/>
        </w:rPr>
        <w:tab/>
      </w:r>
      <w:r w:rsidR="00C533E1">
        <w:rPr>
          <w:rFonts w:ascii="Times New Roman" w:hAnsi="Times New Roman" w:cs="Times New Roman"/>
          <w:sz w:val="24"/>
          <w:szCs w:val="24"/>
        </w:rPr>
        <w:tab/>
      </w:r>
      <w:r w:rsidR="00C533E1">
        <w:rPr>
          <w:rFonts w:ascii="Times New Roman" w:hAnsi="Times New Roman" w:cs="Times New Roman"/>
          <w:sz w:val="24"/>
          <w:szCs w:val="24"/>
        </w:rPr>
        <w:tab/>
      </w:r>
      <w:r w:rsidR="00C533E1">
        <w:rPr>
          <w:rFonts w:ascii="Times New Roman" w:hAnsi="Times New Roman" w:cs="Times New Roman"/>
          <w:sz w:val="24"/>
          <w:szCs w:val="24"/>
        </w:rPr>
        <w:tab/>
      </w:r>
      <w:r w:rsidR="00C533E1">
        <w:rPr>
          <w:rFonts w:ascii="Times New Roman" w:hAnsi="Times New Roman" w:cs="Times New Roman"/>
          <w:sz w:val="24"/>
          <w:szCs w:val="24"/>
        </w:rPr>
        <w:tab/>
      </w:r>
      <w:r w:rsidR="00C533E1">
        <w:rPr>
          <w:rFonts w:ascii="Times New Roman" w:hAnsi="Times New Roman" w:cs="Times New Roman"/>
          <w:sz w:val="24"/>
          <w:szCs w:val="24"/>
        </w:rPr>
        <w:tab/>
      </w:r>
      <w:r w:rsidR="00C533E1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CB353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81A03" w:rsidRDefault="00481A03" w:rsidP="00481A03">
      <w:pPr>
        <w:jc w:val="center"/>
        <w:rPr>
          <w:rFonts w:ascii="Times New Roman" w:hAnsi="Times New Roman" w:cs="Times New Roman"/>
          <w:sz w:val="24"/>
          <w:szCs w:val="24"/>
        </w:rPr>
      </w:pPr>
      <w:r w:rsidRPr="00CD1120">
        <w:rPr>
          <w:rFonts w:ascii="Times New Roman" w:hAnsi="Times New Roman" w:cs="Times New Roman"/>
          <w:sz w:val="24"/>
          <w:szCs w:val="24"/>
        </w:rPr>
        <w:t>с. Усть-Теленгуй</w:t>
      </w:r>
    </w:p>
    <w:p w:rsidR="00481A03" w:rsidRPr="00481A03" w:rsidRDefault="00481A03" w:rsidP="00481A03">
      <w:pPr>
        <w:shd w:val="clear" w:color="auto" w:fill="FFFFFF"/>
        <w:spacing w:before="340"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1A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утверждении Плана работы по противодействию наркомании, токсикомании и алкоголизма на территории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сельского посел</w:t>
      </w:r>
      <w:r w:rsidR="0055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ения «</w:t>
      </w:r>
      <w:proofErr w:type="spellStart"/>
      <w:r w:rsidR="0055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Усть-Теленгуйское</w:t>
      </w:r>
      <w:proofErr w:type="spellEnd"/>
      <w:r w:rsidR="00554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 на 2021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год.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</w:p>
    <w:p w:rsidR="00F63C6A" w:rsidRDefault="00F63C6A" w:rsidP="00FC403F">
      <w:pPr>
        <w:pStyle w:val="3"/>
        <w:shd w:val="clear" w:color="auto" w:fill="auto"/>
        <w:spacing w:before="0" w:after="0" w:line="240" w:lineRule="auto"/>
        <w:ind w:right="141"/>
        <w:rPr>
          <w:spacing w:val="0"/>
          <w:sz w:val="22"/>
          <w:szCs w:val="22"/>
        </w:rPr>
      </w:pPr>
      <w:r w:rsidRPr="00F63C6A">
        <w:rPr>
          <w:sz w:val="24"/>
          <w:szCs w:val="24"/>
        </w:rPr>
        <w:t xml:space="preserve">С целью совершенствования профилактической </w:t>
      </w:r>
      <w:proofErr w:type="spellStart"/>
      <w:r w:rsidRPr="00F63C6A">
        <w:rPr>
          <w:sz w:val="24"/>
          <w:szCs w:val="24"/>
        </w:rPr>
        <w:t>антинаркотической</w:t>
      </w:r>
      <w:proofErr w:type="spellEnd"/>
      <w:r w:rsidRPr="00F63C6A">
        <w:rPr>
          <w:sz w:val="24"/>
          <w:szCs w:val="24"/>
        </w:rPr>
        <w:t xml:space="preserve"> работы  на территории </w:t>
      </w: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Усть-Теленгуйское</w:t>
      </w:r>
      <w:proofErr w:type="spellEnd"/>
      <w:r>
        <w:rPr>
          <w:sz w:val="24"/>
          <w:szCs w:val="24"/>
        </w:rPr>
        <w:t>»</w:t>
      </w:r>
      <w:r w:rsidRPr="00F63C6A">
        <w:rPr>
          <w:sz w:val="24"/>
          <w:szCs w:val="24"/>
        </w:rPr>
        <w:t>, ограничения распространения  наркомании,  алкоголизма, токсикомании  и  связанных с ними негативных последствий, в соответствии с Федеральным законом от 08.01.1998 года № 3-ФЗ «О наркотических средствах  и  психотропных веществах», Федеральным законом от 06.10.2003 года № 131-ФЗ «Об общих принципах организации местного самоуправления в Российской Феде</w:t>
      </w:r>
      <w:r>
        <w:rPr>
          <w:sz w:val="24"/>
          <w:szCs w:val="24"/>
        </w:rPr>
        <w:t>рации», руководствуясь</w:t>
      </w:r>
      <w:r w:rsidR="00554A23">
        <w:rPr>
          <w:sz w:val="24"/>
          <w:szCs w:val="24"/>
        </w:rPr>
        <w:t xml:space="preserve"> ст.28 Устава</w:t>
      </w:r>
      <w:r>
        <w:rPr>
          <w:sz w:val="24"/>
          <w:szCs w:val="24"/>
        </w:rPr>
        <w:t xml:space="preserve"> </w:t>
      </w:r>
      <w:r w:rsidRPr="00F63C6A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Усть-Теленгуйское</w:t>
      </w:r>
      <w:proofErr w:type="spellEnd"/>
      <w:r>
        <w:rPr>
          <w:sz w:val="24"/>
          <w:szCs w:val="24"/>
        </w:rPr>
        <w:t>»</w:t>
      </w:r>
      <w:proofErr w:type="gramStart"/>
      <w:r w:rsidR="00554A23">
        <w:rPr>
          <w:sz w:val="24"/>
          <w:szCs w:val="24"/>
        </w:rPr>
        <w:t xml:space="preserve"> </w:t>
      </w:r>
      <w:r w:rsidRPr="00F63C6A">
        <w:rPr>
          <w:sz w:val="24"/>
          <w:szCs w:val="24"/>
        </w:rPr>
        <w:t>,</w:t>
      </w:r>
      <w:proofErr w:type="gramEnd"/>
      <w:r w:rsidRPr="00F63C6A">
        <w:rPr>
          <w:sz w:val="24"/>
          <w:szCs w:val="24"/>
        </w:rPr>
        <w:t xml:space="preserve">  Администрация сельского поселения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Усть-Теленгуйское</w:t>
      </w:r>
      <w:proofErr w:type="spellEnd"/>
      <w:r>
        <w:rPr>
          <w:sz w:val="24"/>
          <w:szCs w:val="24"/>
        </w:rPr>
        <w:t>»</w:t>
      </w:r>
      <w:r w:rsidRPr="00F63C6A">
        <w:rPr>
          <w:sz w:val="24"/>
          <w:szCs w:val="24"/>
        </w:rPr>
        <w:t xml:space="preserve"> </w:t>
      </w:r>
      <w:r w:rsidRPr="00F63C6A">
        <w:rPr>
          <w:rStyle w:val="a7"/>
          <w:sz w:val="24"/>
          <w:szCs w:val="24"/>
        </w:rPr>
        <w:t>постановляет:</w:t>
      </w:r>
      <w:r w:rsidR="00FC403F" w:rsidRPr="00F63C6A">
        <w:rPr>
          <w:sz w:val="24"/>
          <w:szCs w:val="24"/>
        </w:rPr>
        <w:t xml:space="preserve"> </w:t>
      </w:r>
      <w:r w:rsidR="00FC403F" w:rsidRPr="00F63C6A">
        <w:rPr>
          <w:spacing w:val="0"/>
          <w:sz w:val="22"/>
          <w:szCs w:val="22"/>
        </w:rPr>
        <w:t xml:space="preserve">  </w:t>
      </w:r>
    </w:p>
    <w:p w:rsidR="00FC403F" w:rsidRPr="00F63C6A" w:rsidRDefault="00FC403F" w:rsidP="00FC403F">
      <w:pPr>
        <w:pStyle w:val="3"/>
        <w:shd w:val="clear" w:color="auto" w:fill="auto"/>
        <w:spacing w:before="0" w:after="0" w:line="240" w:lineRule="auto"/>
        <w:ind w:right="141"/>
        <w:rPr>
          <w:spacing w:val="0"/>
          <w:sz w:val="22"/>
          <w:szCs w:val="22"/>
        </w:rPr>
      </w:pPr>
      <w:r w:rsidRPr="00F63C6A">
        <w:rPr>
          <w:spacing w:val="0"/>
          <w:sz w:val="22"/>
          <w:szCs w:val="22"/>
        </w:rPr>
        <w:t xml:space="preserve">                                                          </w:t>
      </w:r>
    </w:p>
    <w:p w:rsidR="00481A03" w:rsidRPr="00B849AB" w:rsidRDefault="00481A03" w:rsidP="00481A03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849AB">
        <w:rPr>
          <w:rFonts w:ascii="Times New Roman" w:eastAsia="Times New Roman" w:hAnsi="Times New Roman" w:cs="Times New Roman"/>
          <w:sz w:val="24"/>
          <w:szCs w:val="24"/>
        </w:rPr>
        <w:t xml:space="preserve">             1. Утвердить прилагаемый План </w:t>
      </w:r>
      <w:r w:rsidR="004A69E6" w:rsidRPr="00B849AB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 w:rsidRPr="00B849AB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4A69E6" w:rsidRPr="00B849AB">
        <w:rPr>
          <w:rFonts w:ascii="Times New Roman" w:eastAsia="Times New Roman" w:hAnsi="Times New Roman" w:cs="Times New Roman"/>
          <w:sz w:val="24"/>
          <w:szCs w:val="24"/>
        </w:rPr>
        <w:t xml:space="preserve">профилактике алкоголизма, </w:t>
      </w:r>
      <w:proofErr w:type="spellStart"/>
      <w:r w:rsidR="004A69E6" w:rsidRPr="00B849AB">
        <w:rPr>
          <w:rFonts w:ascii="Times New Roman" w:eastAsia="Times New Roman" w:hAnsi="Times New Roman" w:cs="Times New Roman"/>
          <w:sz w:val="24"/>
          <w:szCs w:val="24"/>
        </w:rPr>
        <w:t>табакокурения</w:t>
      </w:r>
      <w:proofErr w:type="spellEnd"/>
      <w:r w:rsidR="004A69E6" w:rsidRPr="00B849AB">
        <w:rPr>
          <w:rFonts w:ascii="Times New Roman" w:eastAsia="Times New Roman" w:hAnsi="Times New Roman" w:cs="Times New Roman"/>
          <w:sz w:val="24"/>
          <w:szCs w:val="24"/>
        </w:rPr>
        <w:t>, наркомании среди несовершеннолетних граждан</w:t>
      </w:r>
      <w:r w:rsidRPr="00B849AB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 сельского поселения «</w:t>
      </w:r>
      <w:proofErr w:type="spellStart"/>
      <w:r w:rsidRPr="00B849AB">
        <w:rPr>
          <w:rFonts w:ascii="Times New Roman" w:eastAsia="Times New Roman" w:hAnsi="Times New Roman" w:cs="Times New Roman"/>
          <w:sz w:val="24"/>
          <w:szCs w:val="24"/>
        </w:rPr>
        <w:t>Усть-Теленгуйское</w:t>
      </w:r>
      <w:proofErr w:type="spellEnd"/>
      <w:r w:rsidRPr="00B849A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54A23">
        <w:rPr>
          <w:rFonts w:ascii="Times New Roman" w:eastAsia="Times New Roman" w:hAnsi="Times New Roman" w:cs="Times New Roman"/>
          <w:sz w:val="24"/>
          <w:szCs w:val="24"/>
        </w:rPr>
        <w:t xml:space="preserve"> на 2021</w:t>
      </w:r>
      <w:r w:rsidR="00164383" w:rsidRPr="00B849AB"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</w:p>
    <w:p w:rsidR="00FC403F" w:rsidRPr="00FC403F" w:rsidRDefault="00481A03" w:rsidP="00481A03">
      <w:pPr>
        <w:pStyle w:val="3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2. </w:t>
      </w:r>
      <w:proofErr w:type="gramStart"/>
      <w:r w:rsidR="00FC403F" w:rsidRPr="00FC403F">
        <w:rPr>
          <w:sz w:val="24"/>
          <w:szCs w:val="24"/>
        </w:rPr>
        <w:t>Контроль</w:t>
      </w:r>
      <w:r w:rsidR="00FC403F" w:rsidRPr="00FC403F">
        <w:rPr>
          <w:sz w:val="24"/>
          <w:szCs w:val="24"/>
        </w:rPr>
        <w:tab/>
        <w:t>за</w:t>
      </w:r>
      <w:proofErr w:type="gramEnd"/>
      <w:r w:rsidR="00FC403F" w:rsidRPr="00FC403F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FC403F" w:rsidRPr="00FC403F" w:rsidRDefault="00481A03" w:rsidP="00481A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</w:t>
      </w:r>
      <w:r w:rsidR="00FC403F" w:rsidRPr="00FC40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03F" w:rsidRPr="00FC403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силу, после его официального опубликования (обнародования).</w:t>
      </w:r>
    </w:p>
    <w:p w:rsidR="00FC403F" w:rsidRPr="00FC403F" w:rsidRDefault="00481A03" w:rsidP="00481A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4.</w:t>
      </w:r>
      <w:r w:rsidR="00FC403F" w:rsidRPr="00FC403F">
        <w:rPr>
          <w:rFonts w:ascii="Times New Roman" w:hAnsi="Times New Roman" w:cs="Times New Roman"/>
          <w:sz w:val="24"/>
          <w:szCs w:val="24"/>
        </w:rPr>
        <w:t xml:space="preserve"> 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="00FC403F" w:rsidRPr="00FC403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FC403F" w:rsidRPr="00FC403F">
        <w:rPr>
          <w:rFonts w:ascii="Times New Roman" w:hAnsi="Times New Roman" w:cs="Times New Roman"/>
          <w:sz w:val="24"/>
          <w:szCs w:val="24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312" w:lineRule="exact"/>
        <w:ind w:right="141"/>
        <w:jc w:val="both"/>
        <w:rPr>
          <w:sz w:val="24"/>
          <w:szCs w:val="24"/>
        </w:rPr>
      </w:pPr>
      <w:r w:rsidRPr="00FC403F">
        <w:rPr>
          <w:sz w:val="24"/>
          <w:szCs w:val="24"/>
        </w:rPr>
        <w:t xml:space="preserve">Глава 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4"/>
          <w:szCs w:val="24"/>
        </w:rPr>
      </w:pPr>
      <w:r w:rsidRPr="00FC403F">
        <w:rPr>
          <w:sz w:val="24"/>
          <w:szCs w:val="24"/>
        </w:rPr>
        <w:t xml:space="preserve">сельского поселения </w:t>
      </w: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C40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C403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C403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А.К.Сенотрусов</w:t>
      </w: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C533E1" w:rsidRDefault="00C533E1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C533E1" w:rsidRDefault="00C533E1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E640BE" w:rsidRDefault="001E7452" w:rsidP="00E640B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74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План мероприятий по профилактике алкоголизма, </w:t>
      </w:r>
      <w:proofErr w:type="spellStart"/>
      <w:r w:rsidRPr="001E7452">
        <w:rPr>
          <w:rFonts w:ascii="Times New Roman" w:eastAsia="Times New Roman" w:hAnsi="Times New Roman" w:cs="Times New Roman"/>
          <w:b/>
          <w:sz w:val="24"/>
          <w:szCs w:val="24"/>
        </w:rPr>
        <w:t>табакокурения</w:t>
      </w:r>
      <w:proofErr w:type="spellEnd"/>
      <w:r w:rsidRPr="001E7452">
        <w:rPr>
          <w:rFonts w:ascii="Times New Roman" w:eastAsia="Times New Roman" w:hAnsi="Times New Roman" w:cs="Times New Roman"/>
          <w:b/>
          <w:sz w:val="24"/>
          <w:szCs w:val="24"/>
        </w:rPr>
        <w:t>, наркомании среди несовершеннолетних граждан на территории  сельского посел</w:t>
      </w:r>
      <w:r w:rsidR="00554A23">
        <w:rPr>
          <w:rFonts w:ascii="Times New Roman" w:eastAsia="Times New Roman" w:hAnsi="Times New Roman" w:cs="Times New Roman"/>
          <w:b/>
          <w:sz w:val="24"/>
          <w:szCs w:val="24"/>
        </w:rPr>
        <w:t xml:space="preserve">ения </w:t>
      </w:r>
    </w:p>
    <w:p w:rsidR="001E7452" w:rsidRPr="001E7452" w:rsidRDefault="00554A23" w:rsidP="00E640B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Усть-Теленгуйское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 на 2021</w:t>
      </w:r>
      <w:r w:rsidR="001E7452" w:rsidRPr="001E7452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1E745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tbl>
      <w:tblPr>
        <w:tblpPr w:leftFromText="180" w:rightFromText="180" w:vertAnchor="page" w:horzAnchor="margin" w:tblpXSpec="center" w:tblpY="3241"/>
        <w:tblW w:w="108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9"/>
        <w:gridCol w:w="5606"/>
        <w:gridCol w:w="1799"/>
        <w:gridCol w:w="3024"/>
      </w:tblGrid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Мероприятия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Срок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исполнения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Исполнители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41071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неблагополучных, неполных, малообеспеченных семей, детей, состоящих под опекой и попечительством, а также  находящихся в трудной жизненной ситуации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Администрация,</w:t>
            </w:r>
          </w:p>
          <w:p w:rsidR="001E7452" w:rsidRPr="00BA4292" w:rsidRDefault="001E7452" w:rsidP="00F4107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C533E1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Оперативное реагирование на обращение родителей, руководителей учреждений о фактах жестокого обращения с детьми, самовольных уходах детей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41071" w:rsidRPr="00BA4292" w:rsidRDefault="00F41071" w:rsidP="00F4107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Администрация,</w:t>
            </w:r>
          </w:p>
          <w:p w:rsidR="001E7452" w:rsidRPr="00BA4292" w:rsidRDefault="00F41071" w:rsidP="00F4107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F41071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пров</w:t>
            </w:r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ерок торговых объектов  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Усть-Теленгуйское</w:t>
            </w:r>
            <w:proofErr w:type="spellEnd"/>
            <w:r w:rsidR="00F4107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целью выявления фактов продажи алкогольной и спиртосодержащей продукции несовершеннолетним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892DD0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выборочных рейдов по семьям, проживающих в неудовлетворительных жилищно-бытовых условиях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892D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892DD0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с молодежью входящих в группу риска: проведение профилактических бесед, привлечение к общественной жизни поселения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 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работы в образовательном учреждении общедоступных спортивных секций, технических и иных кружков, клубов, в том числе в выходные дни, вечернее время и в период каникул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41071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мер к усилению контроля по раннему выявлению несовершеннолетних и семей, находящихся в социально опасном положении, незамедлительное информирование КДН о выявлении несовершеннолетних и семей, находящихся в социально опасном положении, случаях ненадлежащего ухода за детьми, причинения несовершеннолетним телесных повреждений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Активизировать вовлечение подростков «группы риска» в организованные формы досуга и занятости, клубы по интересам, кружки художественной самодеятельности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2DD0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E7452" w:rsidRPr="00BA4292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сельский Дом Культуры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в летний период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культурных и спортивных мероприятий для несовершеннолетних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1E7452" w:rsidRPr="00BA4292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Пропаганда здорового образа жизни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F63C6A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63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сельский Дом Культуры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ранней профилактике употребления алкоголя, наркотических средств, токсических и психотропных веще</w:t>
            </w:r>
            <w:proofErr w:type="gramStart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ств ср</w:t>
            </w:r>
            <w:proofErr w:type="gramEnd"/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еди несовершеннолетних, а также их родителей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92D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МОУ </w:t>
            </w:r>
            <w:proofErr w:type="spellStart"/>
            <w:r w:rsidR="00892DD0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 w:rsidR="00892D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="00892DD0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социальной и психологической поддержки несовершеннолетним, вступившим в конфликт с законом. Работа с родителями. Сопровождение семьи весь период следственных мероприятий и после вынесения решения суда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постоянно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причин и условий, способствующих совершению преступлений несовершеннолетними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1E7452" w:rsidRPr="00BA4292" w:rsidTr="001E7452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F63C6A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1E7452"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Активизировать информационно-просветительскую работу с населением, пропагандирующую традиции и ценности семьи.</w:t>
            </w:r>
          </w:p>
        </w:tc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2DD0" w:rsidRDefault="00892DD0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1E7452" w:rsidRPr="00BA4292" w:rsidRDefault="001E7452" w:rsidP="001E7452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2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</w:tbl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64383" w:rsidRDefault="00164383" w:rsidP="001643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Цель:</w:t>
      </w: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формирование у несовершеннолетних негативного отношения к </w:t>
      </w:r>
      <w:proofErr w:type="spellStart"/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табакокурению</w:t>
      </w:r>
      <w:proofErr w:type="spellEnd"/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, к употреблению спиртных напитков, наркотических и психотропных веществ через воспитание мотивации здорового образа жизни.</w:t>
      </w:r>
    </w:p>
    <w:p w:rsidR="00164383" w:rsidRPr="00164383" w:rsidRDefault="00164383" w:rsidP="001643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Задачи:</w:t>
      </w:r>
    </w:p>
    <w:p w:rsidR="00164383" w:rsidRPr="00164383" w:rsidRDefault="00164383" w:rsidP="00164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116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продолжить формирование знаний об опасности различных форм зависимостей, негативного отношения к ним путём просветительской и профилактической деятельности с несовершеннолетними.</w:t>
      </w:r>
    </w:p>
    <w:p w:rsidR="00164383" w:rsidRPr="00164383" w:rsidRDefault="00164383" w:rsidP="00164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116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способствовать обеспечению условий для организации и проведения мероприятий, направленных на формирование у детей стремления к ведению здорового образа жизни; повышать значимость здорового образа жизни, престижность здорового поведения через систему воспитательных мероприятий. </w:t>
      </w:r>
    </w:p>
    <w:p w:rsidR="00164383" w:rsidRPr="00164383" w:rsidRDefault="00164383" w:rsidP="00164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116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систематизировать совместную работу с родителями, педагогами, медиками и общественностью по профилактике употребления употреблению спиртных напитков, наркотических и психотропных веществ, табачных изделий. </w:t>
      </w:r>
    </w:p>
    <w:p w:rsidR="00164383" w:rsidRPr="00164383" w:rsidRDefault="00164383" w:rsidP="00164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116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64383">
        <w:rPr>
          <w:rFonts w:ascii="Times New Roman" w:eastAsia="Times New Roman" w:hAnsi="Times New Roman" w:cs="Times New Roman"/>
          <w:color w:val="111111"/>
          <w:sz w:val="24"/>
          <w:szCs w:val="24"/>
        </w:rPr>
        <w:t>продолжать работу по развитию информационного поля по профилактике употребления спиртных напитков, наркотических и психотропных веществ, табачных изделий. </w:t>
      </w:r>
    </w:p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E7452" w:rsidRDefault="001E7452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4A69E6" w:rsidRDefault="004A69E6" w:rsidP="004A69E6">
      <w:pPr>
        <w:jc w:val="center"/>
        <w:rPr>
          <w:rFonts w:ascii="Times New Roman" w:hAnsi="Times New Roman" w:cs="Times New Roman"/>
          <w:spacing w:val="2"/>
          <w:sz w:val="24"/>
          <w:szCs w:val="24"/>
        </w:rPr>
      </w:pPr>
    </w:p>
    <w:p w:rsidR="00D26D9A" w:rsidRDefault="00D26D9A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sectPr w:rsidR="00D26D9A" w:rsidSect="00CB35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927E2"/>
    <w:multiLevelType w:val="multilevel"/>
    <w:tmpl w:val="8CE6D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124EB1"/>
    <w:multiLevelType w:val="multilevel"/>
    <w:tmpl w:val="4B86C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1919"/>
    <w:rsid w:val="00164383"/>
    <w:rsid w:val="001E7452"/>
    <w:rsid w:val="00481A03"/>
    <w:rsid w:val="004A69E6"/>
    <w:rsid w:val="00541919"/>
    <w:rsid w:val="00554A23"/>
    <w:rsid w:val="006C6E5F"/>
    <w:rsid w:val="007634A4"/>
    <w:rsid w:val="00892DD0"/>
    <w:rsid w:val="008E7680"/>
    <w:rsid w:val="00A5225B"/>
    <w:rsid w:val="00A622EE"/>
    <w:rsid w:val="00A950CC"/>
    <w:rsid w:val="00B03B78"/>
    <w:rsid w:val="00B30CC5"/>
    <w:rsid w:val="00B849AB"/>
    <w:rsid w:val="00BA4292"/>
    <w:rsid w:val="00C533E1"/>
    <w:rsid w:val="00CB353F"/>
    <w:rsid w:val="00CD1120"/>
    <w:rsid w:val="00D26D9A"/>
    <w:rsid w:val="00D375E2"/>
    <w:rsid w:val="00DD05DD"/>
    <w:rsid w:val="00E11C79"/>
    <w:rsid w:val="00E640BE"/>
    <w:rsid w:val="00F03A41"/>
    <w:rsid w:val="00F211E5"/>
    <w:rsid w:val="00F41071"/>
    <w:rsid w:val="00F41B65"/>
    <w:rsid w:val="00F4706A"/>
    <w:rsid w:val="00F63C6A"/>
    <w:rsid w:val="00F83F08"/>
    <w:rsid w:val="00FC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91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4">
    <w:name w:val="Table Grid"/>
    <w:basedOn w:val="a1"/>
    <w:uiPriority w:val="59"/>
    <w:rsid w:val="005419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FC403F"/>
    <w:rPr>
      <w:rFonts w:ascii="Times New Roman" w:eastAsia="Times New Roman" w:hAnsi="Times New Roman" w:cs="Times New Roman"/>
      <w:b/>
      <w:bCs/>
      <w:spacing w:val="8"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3"/>
    <w:rsid w:val="00FC403F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403F"/>
    <w:pPr>
      <w:widowControl w:val="0"/>
      <w:shd w:val="clear" w:color="auto" w:fill="FFFFFF"/>
      <w:spacing w:after="300" w:line="312" w:lineRule="exact"/>
      <w:jc w:val="center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customStyle="1" w:styleId="3">
    <w:name w:val="Основной текст3"/>
    <w:basedOn w:val="a"/>
    <w:link w:val="a5"/>
    <w:rsid w:val="00FC403F"/>
    <w:pPr>
      <w:widowControl w:val="0"/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styleId="a6">
    <w:name w:val="List Paragraph"/>
    <w:basedOn w:val="a"/>
    <w:uiPriority w:val="34"/>
    <w:qFormat/>
    <w:rsid w:val="00FC403F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a7">
    <w:name w:val="Strong"/>
    <w:basedOn w:val="a0"/>
    <w:uiPriority w:val="22"/>
    <w:qFormat/>
    <w:rsid w:val="00F63C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21</cp:revision>
  <dcterms:created xsi:type="dcterms:W3CDTF">2019-03-04T01:44:00Z</dcterms:created>
  <dcterms:modified xsi:type="dcterms:W3CDTF">2021-02-18T05:28:00Z</dcterms:modified>
</cp:coreProperties>
</file>