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A2" w:rsidRPr="00472B93" w:rsidRDefault="00A06F8B" w:rsidP="0047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93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A06F8B" w:rsidRPr="00472B93" w:rsidRDefault="00A06F8B" w:rsidP="0047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9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06F8B" w:rsidRPr="00472B93" w:rsidRDefault="00A06F8B" w:rsidP="0047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93">
        <w:rPr>
          <w:rFonts w:ascii="Times New Roman" w:hAnsi="Times New Roman" w:cs="Times New Roman"/>
          <w:b/>
          <w:sz w:val="28"/>
          <w:szCs w:val="28"/>
        </w:rPr>
        <w:t>«__»____2016                                                              №__</w:t>
      </w:r>
    </w:p>
    <w:p w:rsidR="00A06F8B" w:rsidRPr="00472B93" w:rsidRDefault="00A06F8B" w:rsidP="00472B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2B93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72B9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472B93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A06F8B" w:rsidRP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F8B" w:rsidRDefault="00A06F8B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F8B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</w:t>
      </w:r>
      <w:r w:rsidR="00AE1AC9">
        <w:rPr>
          <w:rFonts w:ascii="Times New Roman" w:hAnsi="Times New Roman" w:cs="Times New Roman"/>
          <w:b/>
          <w:sz w:val="28"/>
          <w:szCs w:val="28"/>
        </w:rPr>
        <w:t>ого поселения «</w:t>
      </w:r>
      <w:proofErr w:type="spellStart"/>
      <w:r w:rsidR="00AE1AC9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="00AE1AC9">
        <w:rPr>
          <w:rFonts w:ascii="Times New Roman" w:hAnsi="Times New Roman" w:cs="Times New Roman"/>
          <w:b/>
          <w:sz w:val="28"/>
          <w:szCs w:val="28"/>
        </w:rPr>
        <w:t>»  № 6</w:t>
      </w:r>
      <w:r w:rsidRPr="00A06F8B">
        <w:rPr>
          <w:rFonts w:ascii="Times New Roman" w:hAnsi="Times New Roman" w:cs="Times New Roman"/>
          <w:b/>
          <w:sz w:val="28"/>
          <w:szCs w:val="28"/>
        </w:rPr>
        <w:t xml:space="preserve">8 от </w:t>
      </w:r>
      <w:r w:rsidR="00AE1AC9">
        <w:rPr>
          <w:rFonts w:ascii="Times New Roman" w:hAnsi="Times New Roman" w:cs="Times New Roman"/>
          <w:b/>
          <w:sz w:val="28"/>
          <w:szCs w:val="28"/>
        </w:rPr>
        <w:t>11</w:t>
      </w:r>
      <w:r w:rsidRPr="00A06F8B">
        <w:rPr>
          <w:rFonts w:ascii="Times New Roman" w:hAnsi="Times New Roman" w:cs="Times New Roman"/>
          <w:b/>
          <w:sz w:val="28"/>
          <w:szCs w:val="28"/>
        </w:rPr>
        <w:t>.0</w:t>
      </w:r>
      <w:r w:rsidR="00AE1AC9">
        <w:rPr>
          <w:rFonts w:ascii="Times New Roman" w:hAnsi="Times New Roman" w:cs="Times New Roman"/>
          <w:b/>
          <w:sz w:val="28"/>
          <w:szCs w:val="28"/>
        </w:rPr>
        <w:t>9</w:t>
      </w:r>
      <w:r w:rsidRPr="00A06F8B">
        <w:rPr>
          <w:rFonts w:ascii="Times New Roman" w:hAnsi="Times New Roman" w:cs="Times New Roman"/>
          <w:b/>
          <w:sz w:val="28"/>
          <w:szCs w:val="28"/>
        </w:rPr>
        <w:t>.201</w:t>
      </w:r>
      <w:r w:rsidR="00AE1AC9">
        <w:rPr>
          <w:rFonts w:ascii="Times New Roman" w:hAnsi="Times New Roman" w:cs="Times New Roman"/>
          <w:b/>
          <w:sz w:val="28"/>
          <w:szCs w:val="28"/>
        </w:rPr>
        <w:t>4</w:t>
      </w:r>
      <w:r w:rsidRPr="00A06F8B">
        <w:rPr>
          <w:rFonts w:ascii="Times New Roman" w:hAnsi="Times New Roman" w:cs="Times New Roman"/>
          <w:b/>
          <w:sz w:val="28"/>
          <w:szCs w:val="28"/>
        </w:rPr>
        <w:t xml:space="preserve"> года «Об утверждении </w:t>
      </w:r>
      <w:r w:rsidR="00AE1AC9">
        <w:rPr>
          <w:rFonts w:ascii="Times New Roman" w:hAnsi="Times New Roman" w:cs="Times New Roman"/>
          <w:b/>
          <w:sz w:val="28"/>
          <w:szCs w:val="28"/>
        </w:rPr>
        <w:t xml:space="preserve">Положения о пенсионном обеспечении муниципальных служащих и лиц, замещавших муниципальные должности </w:t>
      </w:r>
      <w:r w:rsidRPr="00A06F8B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Pr="00A06F8B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A06F8B">
        <w:rPr>
          <w:rFonts w:ascii="Times New Roman" w:hAnsi="Times New Roman" w:cs="Times New Roman"/>
          <w:b/>
          <w:sz w:val="28"/>
          <w:szCs w:val="28"/>
        </w:rPr>
        <w:t>»</w:t>
      </w:r>
    </w:p>
    <w:p w:rsidR="00AE1AC9" w:rsidRDefault="00AE1AC9" w:rsidP="00AE1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№07-23б-2016 от 29.03.2016 года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№68 от 11.09.2014 года «Об утверждении Положения о пенсионном обеспечении муниципальных служащих и лиц, замещавших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72B93">
        <w:rPr>
          <w:rFonts w:ascii="Times New Roman" w:hAnsi="Times New Roman" w:cs="Times New Roman"/>
          <w:sz w:val="28"/>
          <w:szCs w:val="28"/>
        </w:rPr>
        <w:t>, Совет сельского поселения «</w:t>
      </w:r>
      <w:proofErr w:type="spellStart"/>
      <w:r w:rsidR="00472B9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72B93">
        <w:rPr>
          <w:rFonts w:ascii="Times New Roman" w:hAnsi="Times New Roman" w:cs="Times New Roman"/>
          <w:sz w:val="28"/>
          <w:szCs w:val="28"/>
        </w:rPr>
        <w:t xml:space="preserve">» решил: </w:t>
      </w:r>
    </w:p>
    <w:p w:rsidR="00472B93" w:rsidRDefault="00472B93" w:rsidP="00AE1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C602C">
        <w:rPr>
          <w:rFonts w:ascii="Times New Roman" w:hAnsi="Times New Roman" w:cs="Times New Roman"/>
          <w:sz w:val="28"/>
          <w:szCs w:val="28"/>
        </w:rPr>
        <w:t xml:space="preserve"> В приложениях  № 1 и № 2 Решения по всему тексту понятие «трудовая пенсия по старости (инвалидности)» заменить на фразу «страховая пенсия </w:t>
      </w:r>
      <w:proofErr w:type="gramStart"/>
      <w:r w:rsidR="002C602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C602C">
        <w:rPr>
          <w:rFonts w:ascii="Times New Roman" w:hAnsi="Times New Roman" w:cs="Times New Roman"/>
          <w:sz w:val="28"/>
          <w:szCs w:val="28"/>
        </w:rPr>
        <w:t xml:space="preserve"> старости (инвалидности)»;</w:t>
      </w:r>
    </w:p>
    <w:p w:rsidR="00EC3249" w:rsidRDefault="002C602C" w:rsidP="00AE1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C3249">
        <w:rPr>
          <w:rFonts w:ascii="Times New Roman" w:hAnsi="Times New Roman" w:cs="Times New Roman"/>
          <w:sz w:val="28"/>
          <w:szCs w:val="28"/>
        </w:rPr>
        <w:t>В приложении № 1 добавить пункт 7.5, в приложении № 2 добавить пункт 8.6 следующего содержания:</w:t>
      </w:r>
    </w:p>
    <w:p w:rsidR="002C602C" w:rsidRDefault="00EC3249" w:rsidP="00AE1A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«Срок выплаты пенсии последнее число месяца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C3249" w:rsidRPr="00AE1AC9" w:rsidRDefault="00EC3249" w:rsidP="00AE1AC9">
      <w:pPr>
        <w:rPr>
          <w:rFonts w:ascii="Times New Roman" w:hAnsi="Times New Roman" w:cs="Times New Roman"/>
          <w:sz w:val="28"/>
          <w:szCs w:val="28"/>
        </w:rPr>
      </w:pPr>
    </w:p>
    <w:p w:rsidR="00EC3249" w:rsidRDefault="00EC3249" w:rsidP="00EC32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после его официального опубликования  (обнародования).</w:t>
      </w:r>
    </w:p>
    <w:p w:rsidR="00EC3249" w:rsidRDefault="00EC3249" w:rsidP="00EC3249">
      <w:pPr>
        <w:rPr>
          <w:rFonts w:ascii="Times New Roman" w:hAnsi="Times New Roman"/>
          <w:sz w:val="28"/>
          <w:szCs w:val="28"/>
        </w:rPr>
      </w:pPr>
    </w:p>
    <w:p w:rsidR="00EC3249" w:rsidRDefault="00EC3249" w:rsidP="00EC32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И.В.</w:t>
      </w:r>
      <w:proofErr w:type="gramStart"/>
      <w:r>
        <w:rPr>
          <w:rFonts w:ascii="Times New Roman" w:hAnsi="Times New Roman"/>
          <w:sz w:val="28"/>
          <w:szCs w:val="28"/>
        </w:rPr>
        <w:t>Разумных</w:t>
      </w:r>
      <w:proofErr w:type="gramEnd"/>
    </w:p>
    <w:p w:rsidR="00EC3249" w:rsidRDefault="00EC3249" w:rsidP="00EC32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EC3249" w:rsidRPr="00A06F8B" w:rsidRDefault="00EC3249" w:rsidP="00EC32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AC9" w:rsidRPr="00A06F8B" w:rsidRDefault="00AE1AC9" w:rsidP="00A06F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6F8B" w:rsidRPr="00A06F8B" w:rsidRDefault="00A06F8B" w:rsidP="00A06F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06F8B" w:rsidRPr="00A06F8B" w:rsidSect="00FC7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F8B"/>
    <w:rsid w:val="00031046"/>
    <w:rsid w:val="00202845"/>
    <w:rsid w:val="002C602C"/>
    <w:rsid w:val="004271C7"/>
    <w:rsid w:val="00472B93"/>
    <w:rsid w:val="00A06F8B"/>
    <w:rsid w:val="00AE1AC9"/>
    <w:rsid w:val="00EC3249"/>
    <w:rsid w:val="00FC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929D2-D4F8-4170-9DCD-6E569704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7</cp:revision>
  <dcterms:created xsi:type="dcterms:W3CDTF">2016-05-12T23:54:00Z</dcterms:created>
  <dcterms:modified xsi:type="dcterms:W3CDTF">2016-05-24T23:09:00Z</dcterms:modified>
</cp:coreProperties>
</file>