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8B" w:rsidRDefault="0003408B" w:rsidP="000340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03408B" w:rsidRDefault="0003408B" w:rsidP="000340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C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ЕЛЬСКОГО ПОСЕЛЕНИЯ «РАЗМАХНИНСКОЕ»</w:t>
      </w:r>
    </w:p>
    <w:p w:rsidR="0003408B" w:rsidRDefault="0003408B" w:rsidP="000340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3408B" w:rsidRPr="0003408B" w:rsidRDefault="0003408B" w:rsidP="000340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_________года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№ ___</w:t>
      </w:r>
    </w:p>
    <w:p w:rsidR="0003408B" w:rsidRDefault="0003408B" w:rsidP="000340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/>
          <w:i/>
          <w:sz w:val="28"/>
          <w:szCs w:val="28"/>
        </w:rPr>
        <w:t>азмахнино</w:t>
      </w:r>
      <w:proofErr w:type="spellEnd"/>
    </w:p>
    <w:p w:rsidR="0003408B" w:rsidRDefault="0003408B" w:rsidP="0003408B">
      <w:pPr>
        <w:widowControl w:val="0"/>
        <w:suppressAutoHyphens/>
        <w:autoSpaceDE w:val="0"/>
        <w:jc w:val="center"/>
        <w:rPr>
          <w:rFonts w:ascii="Times New Roman" w:eastAsia="SimSun" w:hAnsi="Times New Roman" w:cs="Mangal"/>
          <w:b/>
          <w:bCs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/>
          <w:sz w:val="28"/>
          <w:szCs w:val="28"/>
        </w:rPr>
        <w:t>» № 111 от 07.12.2015 года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03408B" w:rsidRDefault="0003408B" w:rsidP="0003408B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      «Об организации предоставления государственных и муниципальных услуг», статьями  11.10, 39.2 Земельного Кодекса Российской Федерации, статьей 3.3 Федерального закона от 25 октября 2001 года № 137-ФЗ «О введении в действие Земельного кодекса Российской Федерации»,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от 02.02.2012 года № 8 «О разработке и утверждении административных регламентов исполнения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функций и административных регламентов предоставления муниципальных услуг», руководствуясь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iCs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03408B" w:rsidRPr="0003408B" w:rsidRDefault="0003408B" w:rsidP="0003408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03408B">
        <w:rPr>
          <w:rFonts w:ascii="Times New Roman" w:hAnsi="Times New Roman"/>
          <w:sz w:val="28"/>
          <w:szCs w:val="28"/>
        </w:rPr>
        <w:t>Внести изменения в  Административный регламент</w:t>
      </w:r>
      <w:r w:rsidRPr="0003408B">
        <w:rPr>
          <w:rFonts w:ascii="Times New Roman" w:hAnsi="Times New Roman"/>
          <w:bCs/>
          <w:sz w:val="28"/>
          <w:szCs w:val="28"/>
        </w:rPr>
        <w:t xml:space="preserve"> «Утверждение схемы расположения земельного участка или земельных участков на кадастровом плане территории»</w:t>
      </w:r>
      <w:r w:rsidR="00455941">
        <w:rPr>
          <w:rFonts w:ascii="Times New Roman" w:hAnsi="Times New Roman"/>
          <w:bCs/>
          <w:sz w:val="28"/>
          <w:szCs w:val="28"/>
        </w:rPr>
        <w:t xml:space="preserve"> </w:t>
      </w:r>
      <w:r w:rsidR="00455941" w:rsidRPr="00455941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455941" w:rsidRPr="00455941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55941" w:rsidRPr="00455941">
        <w:rPr>
          <w:rFonts w:ascii="Times New Roman" w:hAnsi="Times New Roman" w:cs="Times New Roman"/>
          <w:sz w:val="28"/>
          <w:szCs w:val="28"/>
        </w:rPr>
        <w:t>»</w:t>
      </w:r>
      <w:r w:rsidRPr="0003408B">
        <w:rPr>
          <w:rFonts w:ascii="Times New Roman" w:hAnsi="Times New Roman"/>
          <w:bCs/>
          <w:sz w:val="28"/>
          <w:szCs w:val="28"/>
        </w:rPr>
        <w:t xml:space="preserve"> № 111 от 07.12.2015 года следующего содержания</w:t>
      </w:r>
      <w:r w:rsidRPr="0003408B">
        <w:rPr>
          <w:rFonts w:ascii="Times New Roman" w:hAnsi="Times New Roman"/>
          <w:bCs/>
          <w:iCs/>
          <w:sz w:val="28"/>
          <w:szCs w:val="28"/>
        </w:rPr>
        <w:t>:</w:t>
      </w:r>
    </w:p>
    <w:p w:rsidR="0003408B" w:rsidRDefault="0003408B" w:rsidP="0003408B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03408B">
        <w:rPr>
          <w:rFonts w:ascii="Times New Roman" w:hAnsi="Times New Roman"/>
          <w:bCs/>
          <w:iCs/>
          <w:sz w:val="28"/>
          <w:szCs w:val="28"/>
        </w:rPr>
        <w:t>Пункт 2.16.3 административного регламента дополнить абзацем следующего содержания:</w:t>
      </w:r>
    </w:p>
    <w:p w:rsidR="0003408B" w:rsidRPr="0003408B" w:rsidRDefault="0003408B" w:rsidP="0003408B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03408B">
        <w:rPr>
          <w:rFonts w:ascii="Times New Roman" w:hAnsi="Times New Roman"/>
          <w:sz w:val="28"/>
          <w:szCs w:val="28"/>
        </w:rPr>
        <w:t xml:space="preserve">«Дублирование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3408B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03408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3408B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03408B">
        <w:rPr>
          <w:rFonts w:ascii="Times New Roman" w:hAnsi="Times New Roman"/>
          <w:sz w:val="28"/>
          <w:szCs w:val="28"/>
        </w:rPr>
        <w:t>»</w:t>
      </w:r>
    </w:p>
    <w:p w:rsidR="0003408B" w:rsidRDefault="0003408B" w:rsidP="0003408B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 после  его официального опубликования (обнародования).</w:t>
      </w:r>
    </w:p>
    <w:p w:rsidR="0003408B" w:rsidRDefault="0003408B" w:rsidP="0003408B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опубликовать (обнародовать) на информационных стендах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,  в информационно-телекоммуникационной сети «Интернет».</w:t>
      </w:r>
    </w:p>
    <w:p w:rsidR="0003408B" w:rsidRDefault="0003408B" w:rsidP="0003408B">
      <w:pPr>
        <w:pStyle w:val="ConsNormal"/>
        <w:tabs>
          <w:tab w:val="left" w:pos="6930"/>
        </w:tabs>
        <w:ind w:left="1428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3408B" w:rsidRDefault="0003408B" w:rsidP="000340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Ю.Т. </w:t>
      </w:r>
      <w:proofErr w:type="spellStart"/>
      <w:r>
        <w:rPr>
          <w:rFonts w:ascii="Times New Roman" w:hAnsi="Times New Roman"/>
          <w:sz w:val="28"/>
          <w:szCs w:val="28"/>
        </w:rPr>
        <w:t>Дациев</w:t>
      </w:r>
      <w:proofErr w:type="spellEnd"/>
      <w:r>
        <w:rPr>
          <w:rFonts w:ascii="Times New Roman" w:hAnsi="Times New Roman"/>
          <w:sz w:val="28"/>
          <w:szCs w:val="28"/>
        </w:rPr>
        <w:t xml:space="preserve">    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D5C6A" w:rsidRDefault="00CD5C6A"/>
    <w:sectPr w:rsidR="00CD5C6A" w:rsidSect="00C1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B4701"/>
    <w:multiLevelType w:val="multilevel"/>
    <w:tmpl w:val="DEE4910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08B"/>
    <w:rsid w:val="0003408B"/>
    <w:rsid w:val="00455941"/>
    <w:rsid w:val="00C1204B"/>
    <w:rsid w:val="00CD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408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34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4</cp:revision>
  <dcterms:created xsi:type="dcterms:W3CDTF">2020-09-28T05:56:00Z</dcterms:created>
  <dcterms:modified xsi:type="dcterms:W3CDTF">2020-09-30T04:56:00Z</dcterms:modified>
</cp:coreProperties>
</file>