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07B" w:rsidRDefault="00A7207B" w:rsidP="00A7207B">
      <w:pPr>
        <w:pStyle w:val="Title"/>
        <w:spacing w:before="0" w:after="0"/>
        <w:ind w:firstLine="0"/>
        <w:jc w:val="left"/>
        <w:rPr>
          <w:rFonts w:ascii="Times New Roman" w:hAnsi="Times New Roman" w:cs="Times New Roman"/>
        </w:rPr>
      </w:pPr>
    </w:p>
    <w:p w:rsidR="00A7207B" w:rsidRDefault="00A7207B" w:rsidP="00A7207B">
      <w:pPr>
        <w:shd w:val="clear" w:color="auto" w:fill="FFFFFF"/>
        <w:spacing w:after="0" w:line="240" w:lineRule="auto"/>
        <w:jc w:val="center"/>
        <w:textAlignment w:val="baseline"/>
        <w:rPr>
          <w:rFonts w:ascii="Times New Roman" w:eastAsia="Times New Roman" w:hAnsi="Times New Roman" w:cs="Times New Roman"/>
          <w:b/>
          <w:color w:val="3C3C3C"/>
          <w:spacing w:val="2"/>
          <w:sz w:val="28"/>
          <w:szCs w:val="28"/>
        </w:rPr>
      </w:pPr>
      <w:r>
        <w:rPr>
          <w:rFonts w:ascii="Times New Roman" w:eastAsia="Times New Roman" w:hAnsi="Times New Roman" w:cs="Times New Roman"/>
          <w:b/>
          <w:color w:val="3C3C3C"/>
          <w:spacing w:val="2"/>
          <w:sz w:val="28"/>
          <w:szCs w:val="28"/>
        </w:rPr>
        <w:t>Совет сельского поселения «</w:t>
      </w:r>
      <w:proofErr w:type="spellStart"/>
      <w:r>
        <w:rPr>
          <w:rFonts w:ascii="Times New Roman" w:eastAsia="Times New Roman" w:hAnsi="Times New Roman" w:cs="Times New Roman"/>
          <w:b/>
          <w:color w:val="3C3C3C"/>
          <w:spacing w:val="2"/>
          <w:sz w:val="28"/>
          <w:szCs w:val="28"/>
        </w:rPr>
        <w:t>Новоберезовское</w:t>
      </w:r>
      <w:proofErr w:type="spellEnd"/>
      <w:r>
        <w:rPr>
          <w:rFonts w:ascii="Times New Roman" w:eastAsia="Times New Roman" w:hAnsi="Times New Roman" w:cs="Times New Roman"/>
          <w:b/>
          <w:color w:val="3C3C3C"/>
          <w:spacing w:val="2"/>
          <w:sz w:val="28"/>
          <w:szCs w:val="28"/>
        </w:rPr>
        <w:t>»</w:t>
      </w:r>
    </w:p>
    <w:p w:rsidR="00A7207B" w:rsidRDefault="00A7207B" w:rsidP="00A7207B">
      <w:pPr>
        <w:shd w:val="clear" w:color="auto" w:fill="FFFFFF"/>
        <w:spacing w:after="0" w:line="240" w:lineRule="auto"/>
        <w:jc w:val="center"/>
        <w:textAlignment w:val="baseline"/>
        <w:rPr>
          <w:rFonts w:ascii="Times New Roman" w:eastAsia="Times New Roman" w:hAnsi="Times New Roman" w:cs="Times New Roman"/>
          <w:b/>
          <w:color w:val="3C3C3C"/>
          <w:spacing w:val="2"/>
          <w:sz w:val="28"/>
          <w:szCs w:val="28"/>
        </w:rPr>
      </w:pPr>
    </w:p>
    <w:p w:rsidR="00A7207B" w:rsidRDefault="00A7207B" w:rsidP="00A7207B">
      <w:pPr>
        <w:shd w:val="clear" w:color="auto" w:fill="FFFFFF"/>
        <w:spacing w:after="0" w:line="240" w:lineRule="auto"/>
        <w:jc w:val="center"/>
        <w:textAlignment w:val="baseline"/>
        <w:rPr>
          <w:rFonts w:ascii="Times New Roman" w:eastAsia="Times New Roman" w:hAnsi="Times New Roman" w:cs="Times New Roman"/>
          <w:b/>
          <w:color w:val="3C3C3C"/>
          <w:spacing w:val="2"/>
          <w:sz w:val="28"/>
          <w:szCs w:val="28"/>
        </w:rPr>
      </w:pPr>
    </w:p>
    <w:p w:rsidR="00A7207B" w:rsidRDefault="00A7207B" w:rsidP="00A7207B">
      <w:pPr>
        <w:shd w:val="clear" w:color="auto" w:fill="FFFFFF"/>
        <w:spacing w:after="0" w:line="288" w:lineRule="atLeast"/>
        <w:jc w:val="center"/>
        <w:textAlignment w:val="baseline"/>
        <w:rPr>
          <w:rFonts w:ascii="Times New Roman" w:eastAsia="Times New Roman" w:hAnsi="Times New Roman" w:cs="Times New Roman"/>
          <w:b/>
          <w:color w:val="3C3C3C"/>
          <w:spacing w:val="2"/>
          <w:sz w:val="28"/>
          <w:szCs w:val="28"/>
        </w:rPr>
      </w:pPr>
      <w:r>
        <w:rPr>
          <w:rFonts w:ascii="Times New Roman" w:eastAsia="Times New Roman" w:hAnsi="Times New Roman" w:cs="Times New Roman"/>
          <w:b/>
          <w:color w:val="3C3C3C"/>
          <w:spacing w:val="2"/>
          <w:sz w:val="28"/>
          <w:szCs w:val="28"/>
        </w:rPr>
        <w:t>РЕШЕНИЕ </w:t>
      </w:r>
    </w:p>
    <w:p w:rsidR="00A7207B" w:rsidRDefault="00A7207B" w:rsidP="00A7207B">
      <w:pPr>
        <w:shd w:val="clear" w:color="auto" w:fill="FFFFFF"/>
        <w:spacing w:after="0" w:line="288" w:lineRule="atLeast"/>
        <w:jc w:val="center"/>
        <w:textAlignment w:val="baseline"/>
        <w:rPr>
          <w:rFonts w:ascii="Times New Roman" w:eastAsia="Times New Roman" w:hAnsi="Times New Roman" w:cs="Times New Roman"/>
          <w:b/>
          <w:color w:val="3C3C3C"/>
          <w:spacing w:val="2"/>
          <w:sz w:val="28"/>
          <w:szCs w:val="28"/>
        </w:rPr>
      </w:pPr>
    </w:p>
    <w:p w:rsidR="00A7207B" w:rsidRDefault="009B18F1" w:rsidP="00A7207B">
      <w:pPr>
        <w:shd w:val="clear" w:color="auto" w:fill="FFFFFF"/>
        <w:spacing w:after="0" w:line="288" w:lineRule="atLeast"/>
        <w:jc w:val="both"/>
        <w:textAlignment w:val="baseline"/>
        <w:rPr>
          <w:rFonts w:ascii="Times New Roman" w:eastAsia="Times New Roman" w:hAnsi="Times New Roman" w:cs="Times New Roman"/>
          <w:color w:val="3C3C3C"/>
          <w:spacing w:val="2"/>
          <w:sz w:val="28"/>
          <w:szCs w:val="28"/>
        </w:rPr>
      </w:pPr>
      <w:r>
        <w:rPr>
          <w:rFonts w:ascii="Times New Roman" w:eastAsia="Times New Roman" w:hAnsi="Times New Roman" w:cs="Times New Roman"/>
          <w:color w:val="3C3C3C"/>
          <w:spacing w:val="2"/>
          <w:sz w:val="28"/>
          <w:szCs w:val="28"/>
        </w:rPr>
        <w:t>«25» июня 2021</w:t>
      </w:r>
      <w:r w:rsidR="00A7207B">
        <w:rPr>
          <w:rFonts w:ascii="Times New Roman" w:eastAsia="Times New Roman" w:hAnsi="Times New Roman" w:cs="Times New Roman"/>
          <w:color w:val="3C3C3C"/>
          <w:spacing w:val="2"/>
          <w:sz w:val="28"/>
          <w:szCs w:val="28"/>
        </w:rPr>
        <w:t xml:space="preserve">                                     </w:t>
      </w:r>
      <w:r>
        <w:rPr>
          <w:rFonts w:ascii="Times New Roman" w:eastAsia="Times New Roman" w:hAnsi="Times New Roman" w:cs="Times New Roman"/>
          <w:color w:val="3C3C3C"/>
          <w:spacing w:val="2"/>
          <w:sz w:val="28"/>
          <w:szCs w:val="28"/>
        </w:rPr>
        <w:t xml:space="preserve">                           № 12</w:t>
      </w:r>
    </w:p>
    <w:p w:rsidR="00A7207B" w:rsidRDefault="00A7207B" w:rsidP="00A7207B">
      <w:pPr>
        <w:shd w:val="clear" w:color="auto" w:fill="FFFFFF"/>
        <w:spacing w:after="0" w:line="288" w:lineRule="atLeast"/>
        <w:jc w:val="center"/>
        <w:textAlignment w:val="baseline"/>
        <w:rPr>
          <w:rFonts w:ascii="Times New Roman" w:eastAsia="Times New Roman" w:hAnsi="Times New Roman" w:cs="Times New Roman"/>
          <w:color w:val="3C3C3C"/>
          <w:spacing w:val="2"/>
          <w:sz w:val="28"/>
          <w:szCs w:val="28"/>
        </w:rPr>
      </w:pPr>
    </w:p>
    <w:p w:rsidR="00A7207B" w:rsidRPr="00A7207B" w:rsidRDefault="00A7207B" w:rsidP="00A7207B">
      <w:pPr>
        <w:keepNext/>
        <w:keepLines/>
        <w:autoSpaceDE w:val="0"/>
        <w:autoSpaceDN w:val="0"/>
        <w:adjustRightInd w:val="0"/>
        <w:jc w:val="center"/>
        <w:rPr>
          <w:rFonts w:ascii="Times New Roman" w:hAnsi="Times New Roman" w:cs="Times New Roman"/>
          <w:sz w:val="28"/>
          <w:szCs w:val="28"/>
        </w:rPr>
      </w:pPr>
      <w:r>
        <w:rPr>
          <w:rFonts w:ascii="Times New Roman" w:eastAsia="Times New Roman" w:hAnsi="Times New Roman" w:cs="Times New Roman"/>
          <w:b/>
          <w:bCs/>
          <w:color w:val="2D2D2D"/>
          <w:spacing w:val="2"/>
          <w:kern w:val="36"/>
          <w:sz w:val="28"/>
          <w:szCs w:val="28"/>
        </w:rPr>
        <w:t>Об отмене решения № 49 от 18.04.2017 года №  «</w:t>
      </w:r>
      <w:r>
        <w:rPr>
          <w:rFonts w:ascii="Times New Roman" w:eastAsia="Calibri" w:hAnsi="Times New Roman" w:cs="Times New Roman"/>
          <w:b/>
          <w:sz w:val="28"/>
          <w:szCs w:val="28"/>
        </w:rPr>
        <w:t>О</w:t>
      </w:r>
      <w:r>
        <w:rPr>
          <w:rFonts w:ascii="Times New Roman" w:hAnsi="Times New Roman" w:cs="Times New Roman"/>
          <w:b/>
          <w:sz w:val="28"/>
          <w:szCs w:val="28"/>
        </w:rPr>
        <w:t>б утверждении Положения об организации и ведении гражданской обороны в сельском поселении «</w:t>
      </w:r>
      <w:proofErr w:type="spellStart"/>
      <w:r>
        <w:rPr>
          <w:rFonts w:ascii="Times New Roman" w:hAnsi="Times New Roman" w:cs="Times New Roman"/>
          <w:b/>
          <w:sz w:val="28"/>
          <w:szCs w:val="28"/>
        </w:rPr>
        <w:t>Новоберезовское</w:t>
      </w:r>
      <w:proofErr w:type="spellEnd"/>
      <w:r>
        <w:rPr>
          <w:rFonts w:ascii="Times New Roman" w:hAnsi="Times New Roman" w:cs="Times New Roman"/>
          <w:b/>
          <w:sz w:val="28"/>
          <w:szCs w:val="28"/>
        </w:rPr>
        <w:t>»</w:t>
      </w:r>
    </w:p>
    <w:p w:rsidR="00A7207B" w:rsidRDefault="00A7207B" w:rsidP="00A7207B">
      <w:pPr>
        <w:spacing w:before="100" w:beforeAutospacing="1" w:after="100" w:afterAutospacing="1"/>
        <w:jc w:val="both"/>
        <w:rPr>
          <w:rFonts w:ascii="Times New Roman" w:eastAsia="Times New Roman" w:hAnsi="Times New Roman" w:cs="Times New Roman"/>
          <w:color w:val="2D2D2D"/>
          <w:spacing w:val="2"/>
          <w:sz w:val="28"/>
          <w:szCs w:val="28"/>
        </w:rPr>
      </w:pPr>
      <w:r>
        <w:rPr>
          <w:rFonts w:ascii="Times New Roman" w:eastAsia="Times New Roman" w:hAnsi="Times New Roman" w:cs="Times New Roman"/>
          <w:color w:val="2D2D2D"/>
          <w:spacing w:val="2"/>
          <w:sz w:val="28"/>
          <w:szCs w:val="28"/>
        </w:rPr>
        <w:br/>
      </w:r>
      <w:r>
        <w:rPr>
          <w:rFonts w:ascii="Times New Roman" w:eastAsia="Times New Roman" w:hAnsi="Times New Roman" w:cs="Times New Roman"/>
          <w:spacing w:val="2"/>
          <w:sz w:val="28"/>
          <w:szCs w:val="28"/>
        </w:rPr>
        <w:t xml:space="preserve">     В соответствии </w:t>
      </w:r>
      <w:r w:rsidRPr="00A7207B">
        <w:rPr>
          <w:rFonts w:ascii="Times New Roman" w:eastAsia="Times New Roman" w:hAnsi="Times New Roman" w:cs="Times New Roman"/>
          <w:spacing w:val="2"/>
          <w:sz w:val="28"/>
          <w:szCs w:val="28"/>
        </w:rPr>
        <w:t>с </w:t>
      </w:r>
      <w:hyperlink r:id="rId5" w:history="1">
        <w:r w:rsidRPr="00A7207B">
          <w:rPr>
            <w:rStyle w:val="a6"/>
            <w:rFonts w:ascii="Times New Roman" w:hAnsi="Times New Roman" w:cs="Times New Roman"/>
            <w:color w:val="auto"/>
            <w:spacing w:val="2"/>
            <w:sz w:val="28"/>
            <w:u w:val="none"/>
          </w:rPr>
          <w:t>Федеральным законом от 6 октября 2003 года N 131-ФЗ "Об общих принципах организации местного самоуправления в Российской Федерации"</w:t>
        </w:r>
      </w:hyperlink>
      <w:r>
        <w:rPr>
          <w:rFonts w:ascii="Times New Roman" w:eastAsia="Times New Roman" w:hAnsi="Times New Roman" w:cs="Times New Roman"/>
          <w:spacing w:val="2"/>
          <w:sz w:val="28"/>
          <w:szCs w:val="28"/>
        </w:rPr>
        <w:t>, Экспертным Заключением Администрации Губернатора Забайкальского края, Уставом сельского поселения</w:t>
      </w:r>
      <w:r>
        <w:rPr>
          <w:rFonts w:ascii="Times New Roman" w:eastAsia="Times New Roman" w:hAnsi="Times New Roman" w:cs="Times New Roman"/>
          <w:color w:val="2D2D2D"/>
          <w:spacing w:val="2"/>
          <w:sz w:val="28"/>
          <w:szCs w:val="28"/>
        </w:rPr>
        <w:t xml:space="preserve"> «</w:t>
      </w:r>
      <w:proofErr w:type="spellStart"/>
      <w:r>
        <w:rPr>
          <w:rFonts w:ascii="Times New Roman" w:eastAsia="Times New Roman" w:hAnsi="Times New Roman" w:cs="Times New Roman"/>
          <w:color w:val="2D2D2D"/>
          <w:spacing w:val="2"/>
          <w:sz w:val="28"/>
          <w:szCs w:val="28"/>
        </w:rPr>
        <w:t>Новоберезовское</w:t>
      </w:r>
      <w:proofErr w:type="spellEnd"/>
      <w:r>
        <w:rPr>
          <w:rFonts w:ascii="Times New Roman" w:eastAsia="Times New Roman" w:hAnsi="Times New Roman" w:cs="Times New Roman"/>
          <w:color w:val="2D2D2D"/>
          <w:spacing w:val="2"/>
          <w:sz w:val="28"/>
          <w:szCs w:val="28"/>
        </w:rPr>
        <w:t>», Совет сельского поселения «</w:t>
      </w:r>
      <w:proofErr w:type="spellStart"/>
      <w:r>
        <w:rPr>
          <w:rFonts w:ascii="Times New Roman" w:eastAsia="Times New Roman" w:hAnsi="Times New Roman" w:cs="Times New Roman"/>
          <w:color w:val="2D2D2D"/>
          <w:spacing w:val="2"/>
          <w:sz w:val="28"/>
          <w:szCs w:val="28"/>
        </w:rPr>
        <w:t>Новоберезовское</w:t>
      </w:r>
      <w:proofErr w:type="spellEnd"/>
      <w:r>
        <w:rPr>
          <w:rFonts w:ascii="Times New Roman" w:eastAsia="Times New Roman" w:hAnsi="Times New Roman" w:cs="Times New Roman"/>
          <w:color w:val="2D2D2D"/>
          <w:spacing w:val="2"/>
          <w:sz w:val="28"/>
          <w:szCs w:val="28"/>
        </w:rPr>
        <w:t>» </w:t>
      </w:r>
      <w:r>
        <w:rPr>
          <w:rFonts w:ascii="Times New Roman" w:eastAsia="Times New Roman" w:hAnsi="Times New Roman" w:cs="Times New Roman"/>
          <w:color w:val="2D2D2D"/>
          <w:spacing w:val="2"/>
          <w:sz w:val="28"/>
          <w:szCs w:val="28"/>
        </w:rPr>
        <w:br/>
        <w:t>решил:</w:t>
      </w:r>
      <w:r>
        <w:rPr>
          <w:rFonts w:ascii="Times New Roman" w:eastAsia="Times New Roman" w:hAnsi="Times New Roman" w:cs="Times New Roman"/>
          <w:color w:val="2D2D2D"/>
          <w:spacing w:val="2"/>
          <w:sz w:val="28"/>
          <w:szCs w:val="28"/>
        </w:rPr>
        <w:br/>
      </w:r>
      <w:r>
        <w:rPr>
          <w:rFonts w:ascii="Times New Roman" w:eastAsia="Times New Roman" w:hAnsi="Times New Roman" w:cs="Times New Roman"/>
          <w:color w:val="2D2D2D"/>
          <w:spacing w:val="2"/>
          <w:sz w:val="28"/>
          <w:szCs w:val="28"/>
        </w:rPr>
        <w:br/>
        <w:t>1. Считать утратившим силу решения:</w:t>
      </w:r>
    </w:p>
    <w:p w:rsidR="00A7207B" w:rsidRPr="00A7207B" w:rsidRDefault="00A7207B" w:rsidP="00A7207B">
      <w:pPr>
        <w:keepNext/>
        <w:keepLines/>
        <w:autoSpaceDE w:val="0"/>
        <w:autoSpaceDN w:val="0"/>
        <w:adjustRightInd w:val="0"/>
        <w:jc w:val="both"/>
        <w:rPr>
          <w:rFonts w:ascii="Times New Roman" w:hAnsi="Times New Roman" w:cs="Times New Roman"/>
          <w:sz w:val="28"/>
          <w:szCs w:val="28"/>
        </w:rPr>
      </w:pPr>
      <w:r>
        <w:rPr>
          <w:rFonts w:ascii="Times New Roman" w:eastAsia="Times New Roman" w:hAnsi="Times New Roman" w:cs="Times New Roman"/>
          <w:color w:val="2D2D2D"/>
          <w:spacing w:val="2"/>
          <w:sz w:val="28"/>
          <w:szCs w:val="28"/>
        </w:rPr>
        <w:t xml:space="preserve">1) № </w:t>
      </w:r>
      <w:r>
        <w:rPr>
          <w:rFonts w:ascii="Times New Roman" w:eastAsia="Times New Roman" w:hAnsi="Times New Roman" w:cs="Times New Roman"/>
          <w:bCs/>
          <w:color w:val="2D2D2D"/>
          <w:spacing w:val="2"/>
          <w:kern w:val="36"/>
          <w:sz w:val="28"/>
          <w:szCs w:val="28"/>
        </w:rPr>
        <w:t>49 от 18.04.2017 года  «</w:t>
      </w:r>
      <w:r w:rsidRPr="00A7207B">
        <w:rPr>
          <w:rFonts w:ascii="Times New Roman" w:eastAsia="Calibri" w:hAnsi="Times New Roman" w:cs="Times New Roman"/>
          <w:sz w:val="28"/>
          <w:szCs w:val="28"/>
        </w:rPr>
        <w:t>О</w:t>
      </w:r>
      <w:r w:rsidRPr="00A7207B">
        <w:rPr>
          <w:rFonts w:ascii="Times New Roman" w:hAnsi="Times New Roman" w:cs="Times New Roman"/>
          <w:sz w:val="28"/>
          <w:szCs w:val="28"/>
        </w:rPr>
        <w:t>б утверждении Положения об организации и ведении гражданской обороны в сельском поселении «</w:t>
      </w:r>
      <w:proofErr w:type="spellStart"/>
      <w:r w:rsidRPr="00A7207B">
        <w:rPr>
          <w:rFonts w:ascii="Times New Roman" w:hAnsi="Times New Roman" w:cs="Times New Roman"/>
          <w:sz w:val="28"/>
          <w:szCs w:val="28"/>
        </w:rPr>
        <w:t>Новоберезовское</w:t>
      </w:r>
      <w:proofErr w:type="spellEnd"/>
      <w:r w:rsidRPr="00A7207B">
        <w:rPr>
          <w:rFonts w:ascii="Times New Roman" w:hAnsi="Times New Roman" w:cs="Times New Roman"/>
          <w:sz w:val="28"/>
          <w:szCs w:val="28"/>
        </w:rPr>
        <w:t>»</w:t>
      </w:r>
      <w:r>
        <w:rPr>
          <w:rFonts w:ascii="Times New Roman" w:hAnsi="Times New Roman" w:cs="Times New Roman"/>
          <w:sz w:val="28"/>
          <w:szCs w:val="28"/>
        </w:rPr>
        <w:t>».</w:t>
      </w:r>
    </w:p>
    <w:p w:rsidR="00A7207B" w:rsidRDefault="00A7207B" w:rsidP="00A7207B">
      <w:pPr>
        <w:shd w:val="clear" w:color="auto" w:fill="FFFFFF"/>
        <w:spacing w:line="315" w:lineRule="atLeast"/>
        <w:jc w:val="both"/>
        <w:textAlignment w:val="baseline"/>
        <w:rPr>
          <w:rFonts w:ascii="Times New Roman" w:eastAsia="Times New Roman" w:hAnsi="Times New Roman" w:cs="Times New Roman"/>
          <w:color w:val="2D2D2D"/>
          <w:spacing w:val="2"/>
          <w:sz w:val="28"/>
          <w:szCs w:val="28"/>
        </w:rPr>
      </w:pPr>
      <w:r>
        <w:rPr>
          <w:rFonts w:ascii="Times New Roman" w:eastAsia="Times New Roman" w:hAnsi="Times New Roman" w:cs="Times New Roman"/>
          <w:color w:val="2D2D2D"/>
          <w:spacing w:val="2"/>
          <w:sz w:val="28"/>
          <w:szCs w:val="28"/>
        </w:rPr>
        <w:t>2. Настоящее решение обнародовать.</w:t>
      </w:r>
    </w:p>
    <w:p w:rsidR="00A7207B" w:rsidRDefault="00A7207B" w:rsidP="00A7207B">
      <w:pPr>
        <w:shd w:val="clear" w:color="auto" w:fill="FFFFFF"/>
        <w:spacing w:after="0" w:line="315" w:lineRule="atLeast"/>
        <w:jc w:val="both"/>
        <w:textAlignment w:val="baseline"/>
        <w:rPr>
          <w:rFonts w:ascii="Times New Roman" w:eastAsia="Times New Roman" w:hAnsi="Times New Roman" w:cs="Times New Roman"/>
          <w:color w:val="2D2D2D"/>
          <w:spacing w:val="2"/>
          <w:sz w:val="28"/>
          <w:szCs w:val="28"/>
        </w:rPr>
      </w:pPr>
    </w:p>
    <w:p w:rsidR="00A7207B" w:rsidRDefault="00A7207B" w:rsidP="00A7207B">
      <w:pPr>
        <w:shd w:val="clear" w:color="auto" w:fill="FFFFFF"/>
        <w:spacing w:after="0" w:line="315" w:lineRule="atLeast"/>
        <w:jc w:val="both"/>
        <w:textAlignment w:val="baseline"/>
        <w:rPr>
          <w:rFonts w:ascii="Times New Roman" w:eastAsia="Times New Roman" w:hAnsi="Times New Roman" w:cs="Times New Roman"/>
          <w:color w:val="2D2D2D"/>
          <w:spacing w:val="2"/>
          <w:sz w:val="28"/>
          <w:szCs w:val="28"/>
        </w:rPr>
      </w:pPr>
    </w:p>
    <w:p w:rsidR="00A7207B" w:rsidRDefault="00A7207B" w:rsidP="00A7207B">
      <w:pPr>
        <w:shd w:val="clear" w:color="auto" w:fill="FFFFFF"/>
        <w:spacing w:after="0" w:line="315" w:lineRule="atLeast"/>
        <w:jc w:val="both"/>
        <w:textAlignment w:val="baseline"/>
        <w:rPr>
          <w:rFonts w:ascii="Times New Roman" w:eastAsia="Times New Roman" w:hAnsi="Times New Roman" w:cs="Times New Roman"/>
          <w:color w:val="2D2D2D"/>
          <w:spacing w:val="2"/>
          <w:sz w:val="28"/>
          <w:szCs w:val="28"/>
        </w:rPr>
      </w:pPr>
    </w:p>
    <w:p w:rsidR="00A7207B" w:rsidRDefault="00A7207B" w:rsidP="00A7207B">
      <w:pPr>
        <w:shd w:val="clear" w:color="auto" w:fill="FFFFFF"/>
        <w:spacing w:after="0" w:line="315" w:lineRule="atLeast"/>
        <w:textAlignment w:val="baseline"/>
        <w:rPr>
          <w:rFonts w:ascii="Times New Roman" w:eastAsia="Times New Roman" w:hAnsi="Times New Roman" w:cs="Times New Roman"/>
          <w:color w:val="2D2D2D"/>
          <w:spacing w:val="2"/>
          <w:sz w:val="28"/>
          <w:szCs w:val="28"/>
        </w:rPr>
      </w:pPr>
      <w:r>
        <w:rPr>
          <w:rFonts w:ascii="Times New Roman" w:eastAsia="Times New Roman" w:hAnsi="Times New Roman" w:cs="Times New Roman"/>
          <w:color w:val="2D2D2D"/>
          <w:spacing w:val="2"/>
          <w:sz w:val="28"/>
          <w:szCs w:val="28"/>
        </w:rPr>
        <w:t xml:space="preserve">Глава сельского поселения </w:t>
      </w:r>
    </w:p>
    <w:p w:rsidR="00A7207B" w:rsidRDefault="00A7207B" w:rsidP="00A7207B">
      <w:pPr>
        <w:shd w:val="clear" w:color="auto" w:fill="FFFFFF"/>
        <w:spacing w:after="0" w:line="315" w:lineRule="atLeast"/>
        <w:jc w:val="both"/>
        <w:textAlignment w:val="baseline"/>
        <w:rPr>
          <w:rFonts w:ascii="Times New Roman" w:eastAsia="Times New Roman" w:hAnsi="Times New Roman" w:cs="Times New Roman"/>
          <w:color w:val="2D2D2D"/>
          <w:spacing w:val="2"/>
          <w:sz w:val="28"/>
          <w:szCs w:val="28"/>
        </w:rPr>
      </w:pPr>
      <w:r>
        <w:rPr>
          <w:rFonts w:ascii="Times New Roman" w:eastAsia="Times New Roman" w:hAnsi="Times New Roman" w:cs="Times New Roman"/>
          <w:color w:val="2D2D2D"/>
          <w:spacing w:val="2"/>
          <w:sz w:val="28"/>
          <w:szCs w:val="28"/>
        </w:rPr>
        <w:t>«</w:t>
      </w:r>
      <w:proofErr w:type="spellStart"/>
      <w:r>
        <w:rPr>
          <w:rFonts w:ascii="Times New Roman" w:eastAsia="Times New Roman" w:hAnsi="Times New Roman" w:cs="Times New Roman"/>
          <w:color w:val="2D2D2D"/>
          <w:spacing w:val="2"/>
          <w:sz w:val="28"/>
          <w:szCs w:val="28"/>
        </w:rPr>
        <w:t>Новоберезовское</w:t>
      </w:r>
      <w:proofErr w:type="spellEnd"/>
      <w:r>
        <w:rPr>
          <w:rFonts w:ascii="Times New Roman" w:eastAsia="Times New Roman" w:hAnsi="Times New Roman" w:cs="Times New Roman"/>
          <w:color w:val="2D2D2D"/>
          <w:spacing w:val="2"/>
          <w:sz w:val="28"/>
          <w:szCs w:val="28"/>
        </w:rPr>
        <w:t xml:space="preserve">»                                                                   А.А.Назимов </w:t>
      </w:r>
    </w:p>
    <w:p w:rsidR="00A7207B" w:rsidRDefault="00A7207B" w:rsidP="00A7207B">
      <w:pPr>
        <w:shd w:val="clear" w:color="auto" w:fill="FFFFFF"/>
        <w:spacing w:after="0" w:line="315" w:lineRule="atLeast"/>
        <w:jc w:val="both"/>
        <w:textAlignment w:val="baseline"/>
        <w:rPr>
          <w:rFonts w:ascii="Times New Roman" w:eastAsia="Times New Roman" w:hAnsi="Times New Roman" w:cs="Times New Roman"/>
          <w:color w:val="2D2D2D"/>
          <w:spacing w:val="2"/>
          <w:sz w:val="28"/>
          <w:szCs w:val="28"/>
        </w:rPr>
      </w:pPr>
    </w:p>
    <w:p w:rsidR="00A7207B" w:rsidRDefault="00A7207B" w:rsidP="00A7207B">
      <w:pPr>
        <w:shd w:val="clear" w:color="auto" w:fill="FFFFFF"/>
        <w:spacing w:after="0" w:line="315" w:lineRule="atLeast"/>
        <w:jc w:val="both"/>
        <w:textAlignment w:val="baseline"/>
        <w:rPr>
          <w:rFonts w:ascii="Times New Roman" w:eastAsia="Times New Roman" w:hAnsi="Times New Roman" w:cs="Times New Roman"/>
          <w:color w:val="2D2D2D"/>
          <w:spacing w:val="2"/>
          <w:sz w:val="28"/>
          <w:szCs w:val="28"/>
        </w:rPr>
      </w:pPr>
    </w:p>
    <w:p w:rsidR="00A7207B" w:rsidRDefault="00A7207B" w:rsidP="00A7207B">
      <w:pPr>
        <w:pStyle w:val="Title"/>
        <w:spacing w:before="0" w:after="0"/>
        <w:ind w:firstLine="0"/>
        <w:jc w:val="left"/>
        <w:rPr>
          <w:rFonts w:ascii="Times New Roman" w:hAnsi="Times New Roman" w:cs="Times New Roman"/>
        </w:rPr>
      </w:pPr>
    </w:p>
    <w:p w:rsidR="00A7207B" w:rsidRDefault="00A7207B" w:rsidP="006B4883">
      <w:pPr>
        <w:pStyle w:val="Title"/>
        <w:spacing w:before="0" w:after="0"/>
        <w:rPr>
          <w:rFonts w:ascii="Times New Roman" w:hAnsi="Times New Roman" w:cs="Times New Roman"/>
        </w:rPr>
      </w:pPr>
    </w:p>
    <w:p w:rsidR="00A7207B" w:rsidRDefault="00A7207B" w:rsidP="006B4883">
      <w:pPr>
        <w:pStyle w:val="Title"/>
        <w:spacing w:before="0" w:after="0"/>
        <w:rPr>
          <w:rFonts w:ascii="Times New Roman" w:hAnsi="Times New Roman" w:cs="Times New Roman"/>
        </w:rPr>
      </w:pPr>
    </w:p>
    <w:p w:rsidR="00A7207B" w:rsidRDefault="00A7207B" w:rsidP="006B4883">
      <w:pPr>
        <w:pStyle w:val="Title"/>
        <w:spacing w:before="0" w:after="0"/>
        <w:rPr>
          <w:rFonts w:ascii="Times New Roman" w:hAnsi="Times New Roman" w:cs="Times New Roman"/>
        </w:rPr>
      </w:pPr>
    </w:p>
    <w:p w:rsidR="00A7207B" w:rsidRDefault="00A7207B" w:rsidP="006B4883">
      <w:pPr>
        <w:pStyle w:val="Title"/>
        <w:spacing w:before="0" w:after="0"/>
        <w:rPr>
          <w:rFonts w:ascii="Times New Roman" w:hAnsi="Times New Roman" w:cs="Times New Roman"/>
        </w:rPr>
      </w:pPr>
    </w:p>
    <w:p w:rsidR="00A7207B" w:rsidRDefault="00A7207B" w:rsidP="006B4883">
      <w:pPr>
        <w:pStyle w:val="Title"/>
        <w:spacing w:before="0" w:after="0"/>
        <w:rPr>
          <w:rFonts w:ascii="Times New Roman" w:hAnsi="Times New Roman" w:cs="Times New Roman"/>
        </w:rPr>
      </w:pPr>
    </w:p>
    <w:p w:rsidR="005B08D5" w:rsidRDefault="005B08D5" w:rsidP="006B4883">
      <w:pPr>
        <w:pStyle w:val="Title"/>
        <w:spacing w:before="0" w:after="0"/>
        <w:rPr>
          <w:rFonts w:ascii="Times New Roman" w:hAnsi="Times New Roman" w:cs="Times New Roman"/>
        </w:rPr>
      </w:pPr>
    </w:p>
    <w:p w:rsidR="005B08D5" w:rsidRDefault="005B08D5" w:rsidP="006B4883">
      <w:pPr>
        <w:pStyle w:val="Title"/>
        <w:spacing w:before="0" w:after="0"/>
        <w:rPr>
          <w:rFonts w:ascii="Times New Roman" w:hAnsi="Times New Roman" w:cs="Times New Roman"/>
        </w:rPr>
      </w:pPr>
    </w:p>
    <w:p w:rsidR="006B4883" w:rsidRDefault="006B4883" w:rsidP="006B4883">
      <w:pPr>
        <w:pStyle w:val="Title"/>
        <w:spacing w:before="0" w:after="0"/>
        <w:rPr>
          <w:rFonts w:ascii="Times New Roman" w:hAnsi="Times New Roman" w:cs="Times New Roman"/>
        </w:rPr>
      </w:pPr>
      <w:r>
        <w:rPr>
          <w:rFonts w:ascii="Times New Roman" w:hAnsi="Times New Roman" w:cs="Times New Roman"/>
        </w:rPr>
        <w:lastRenderedPageBreak/>
        <w:t>СОВЕТ СЕЛЬСКОГО ПОСЕЛЕНИЯ «НОВОБЕРЕЗОВСКОЕ»</w:t>
      </w:r>
    </w:p>
    <w:p w:rsidR="006B4883" w:rsidRDefault="006B4883" w:rsidP="006B4883">
      <w:pPr>
        <w:pStyle w:val="ConsPlusTitle"/>
        <w:widowControl/>
        <w:suppressAutoHyphens/>
        <w:ind w:firstLine="709"/>
        <w:jc w:val="both"/>
        <w:rPr>
          <w:rFonts w:ascii="Times New Roman" w:hAnsi="Times New Roman" w:cs="Times New Roman"/>
          <w:b w:val="0"/>
          <w:bCs w:val="0"/>
          <w:sz w:val="32"/>
          <w:szCs w:val="32"/>
        </w:rPr>
      </w:pPr>
    </w:p>
    <w:p w:rsidR="006B4883" w:rsidRDefault="006B4883" w:rsidP="006B4883">
      <w:pPr>
        <w:pStyle w:val="Title"/>
        <w:spacing w:before="0" w:after="0"/>
        <w:rPr>
          <w:rFonts w:ascii="Times New Roman" w:hAnsi="Times New Roman" w:cs="Times New Roman"/>
        </w:rPr>
      </w:pPr>
      <w:r>
        <w:rPr>
          <w:rFonts w:ascii="Times New Roman" w:hAnsi="Times New Roman" w:cs="Times New Roman"/>
        </w:rPr>
        <w:t>РЕШЕНИЕ</w:t>
      </w:r>
    </w:p>
    <w:p w:rsidR="006B4883" w:rsidRDefault="006B4883" w:rsidP="006B4883">
      <w:pPr>
        <w:pStyle w:val="ConsPlusTitle"/>
        <w:widowControl/>
        <w:suppressAutoHyphens/>
        <w:ind w:firstLine="709"/>
        <w:jc w:val="both"/>
        <w:rPr>
          <w:rFonts w:ascii="Times New Roman" w:hAnsi="Times New Roman" w:cs="Times New Roman"/>
          <w:b w:val="0"/>
          <w:bCs w:val="0"/>
          <w:sz w:val="32"/>
          <w:szCs w:val="32"/>
        </w:rPr>
      </w:pPr>
    </w:p>
    <w:p w:rsidR="006B4883" w:rsidRDefault="006B4883" w:rsidP="006B4883">
      <w:pPr>
        <w:pStyle w:val="ConsPlusTitle"/>
        <w:widowControl/>
        <w:suppressAutoHyphens/>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18 апреля  2017 </w:t>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t>№ 49</w:t>
      </w:r>
    </w:p>
    <w:p w:rsidR="006B4883" w:rsidRDefault="006B4883" w:rsidP="006B4883">
      <w:pPr>
        <w:pStyle w:val="ConsPlusTitle"/>
        <w:widowControl/>
        <w:suppressAutoHyphens/>
        <w:ind w:firstLine="709"/>
        <w:jc w:val="both"/>
        <w:rPr>
          <w:rFonts w:ascii="Times New Roman" w:hAnsi="Times New Roman" w:cs="Times New Roman"/>
          <w:b w:val="0"/>
          <w:bCs w:val="0"/>
          <w:sz w:val="28"/>
          <w:szCs w:val="28"/>
        </w:rPr>
      </w:pPr>
    </w:p>
    <w:p w:rsidR="006B4883" w:rsidRDefault="006B4883" w:rsidP="006B4883">
      <w:pPr>
        <w:pStyle w:val="ConsPlusTitle"/>
        <w:widowControl/>
        <w:suppressAutoHyphens/>
        <w:ind w:firstLine="709"/>
        <w:jc w:val="center"/>
        <w:rPr>
          <w:rFonts w:ascii="Times New Roman" w:hAnsi="Times New Roman" w:cs="Times New Roman"/>
          <w:b w:val="0"/>
          <w:bCs w:val="0"/>
          <w:sz w:val="28"/>
          <w:szCs w:val="28"/>
        </w:rPr>
      </w:pPr>
      <w:proofErr w:type="spellStart"/>
      <w:r>
        <w:rPr>
          <w:rFonts w:ascii="Times New Roman" w:hAnsi="Times New Roman" w:cs="Times New Roman"/>
          <w:b w:val="0"/>
          <w:bCs w:val="0"/>
          <w:sz w:val="28"/>
          <w:szCs w:val="28"/>
        </w:rPr>
        <w:t>с</w:t>
      </w:r>
      <w:proofErr w:type="gramStart"/>
      <w:r>
        <w:rPr>
          <w:rFonts w:ascii="Times New Roman" w:hAnsi="Times New Roman" w:cs="Times New Roman"/>
          <w:b w:val="0"/>
          <w:bCs w:val="0"/>
          <w:sz w:val="28"/>
          <w:szCs w:val="28"/>
        </w:rPr>
        <w:t>.Н</w:t>
      </w:r>
      <w:proofErr w:type="gramEnd"/>
      <w:r>
        <w:rPr>
          <w:rFonts w:ascii="Times New Roman" w:hAnsi="Times New Roman" w:cs="Times New Roman"/>
          <w:b w:val="0"/>
          <w:bCs w:val="0"/>
          <w:sz w:val="28"/>
          <w:szCs w:val="28"/>
        </w:rPr>
        <w:t>овоберезовское</w:t>
      </w:r>
      <w:proofErr w:type="spellEnd"/>
      <w:r>
        <w:rPr>
          <w:rFonts w:ascii="Times New Roman" w:hAnsi="Times New Roman" w:cs="Times New Roman"/>
          <w:b w:val="0"/>
          <w:bCs w:val="0"/>
          <w:sz w:val="28"/>
          <w:szCs w:val="28"/>
        </w:rPr>
        <w:t xml:space="preserve"> </w:t>
      </w:r>
    </w:p>
    <w:p w:rsidR="006B4883" w:rsidRDefault="006B4883" w:rsidP="006B4883">
      <w:pPr>
        <w:pStyle w:val="ConsPlusTitle"/>
        <w:widowControl/>
        <w:suppressAutoHyphens/>
        <w:ind w:firstLine="709"/>
        <w:jc w:val="center"/>
        <w:rPr>
          <w:rFonts w:ascii="Times New Roman" w:hAnsi="Times New Roman" w:cs="Times New Roman"/>
          <w:b w:val="0"/>
          <w:bCs w:val="0"/>
          <w:sz w:val="28"/>
          <w:szCs w:val="28"/>
        </w:rPr>
      </w:pPr>
    </w:p>
    <w:p w:rsidR="006B4883" w:rsidRDefault="006B4883" w:rsidP="006B4883">
      <w:pPr>
        <w:pStyle w:val="ConsPlusTitle"/>
        <w:widowControl/>
        <w:suppressAutoHyphens/>
        <w:ind w:firstLine="709"/>
        <w:jc w:val="center"/>
        <w:rPr>
          <w:rFonts w:ascii="Times New Roman" w:hAnsi="Times New Roman" w:cs="Times New Roman"/>
          <w:b w:val="0"/>
          <w:bCs w:val="0"/>
          <w:sz w:val="28"/>
          <w:szCs w:val="28"/>
        </w:rPr>
      </w:pPr>
    </w:p>
    <w:p w:rsidR="006B4883" w:rsidRDefault="006B4883" w:rsidP="006B4883">
      <w:pPr>
        <w:keepNext/>
        <w:keepLines/>
        <w:autoSpaceDE w:val="0"/>
        <w:autoSpaceDN w:val="0"/>
        <w:adjustRightInd w:val="0"/>
        <w:jc w:val="center"/>
        <w:rPr>
          <w:rFonts w:ascii="Times New Roman" w:hAnsi="Times New Roman" w:cs="Times New Roman"/>
          <w:sz w:val="28"/>
          <w:szCs w:val="28"/>
        </w:rPr>
      </w:pPr>
      <w:r>
        <w:rPr>
          <w:rFonts w:ascii="Times New Roman" w:eastAsia="Calibri" w:hAnsi="Times New Roman" w:cs="Times New Roman"/>
          <w:b/>
          <w:sz w:val="28"/>
          <w:szCs w:val="28"/>
        </w:rPr>
        <w:t>О</w:t>
      </w:r>
      <w:r>
        <w:rPr>
          <w:rFonts w:ascii="Times New Roman" w:hAnsi="Times New Roman" w:cs="Times New Roman"/>
          <w:b/>
          <w:sz w:val="28"/>
          <w:szCs w:val="28"/>
        </w:rPr>
        <w:t>б утверждении Положения об организации и ведении гражданской обороны в сельском поселении «</w:t>
      </w:r>
      <w:proofErr w:type="spellStart"/>
      <w:r>
        <w:rPr>
          <w:rFonts w:ascii="Times New Roman" w:hAnsi="Times New Roman" w:cs="Times New Roman"/>
          <w:b/>
          <w:sz w:val="28"/>
          <w:szCs w:val="28"/>
        </w:rPr>
        <w:t>Новоберезовское</w:t>
      </w:r>
      <w:proofErr w:type="spellEnd"/>
      <w:r>
        <w:rPr>
          <w:rFonts w:ascii="Times New Roman" w:hAnsi="Times New Roman" w:cs="Times New Roman"/>
          <w:b/>
          <w:sz w:val="28"/>
          <w:szCs w:val="28"/>
        </w:rPr>
        <w:t>»</w:t>
      </w:r>
    </w:p>
    <w:p w:rsidR="006B4883" w:rsidRDefault="006B4883" w:rsidP="006B4883">
      <w:pPr>
        <w:ind w:firstLine="709"/>
        <w:jc w:val="center"/>
        <w:rPr>
          <w:rFonts w:ascii="Times New Roman" w:hAnsi="Times New Roman" w:cs="Times New Roman"/>
          <w:b/>
          <w:sz w:val="28"/>
          <w:szCs w:val="28"/>
        </w:rPr>
      </w:pPr>
    </w:p>
    <w:p w:rsidR="006B4883" w:rsidRDefault="006B4883" w:rsidP="006B4883">
      <w:pPr>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 xml:space="preserve">В </w:t>
      </w:r>
      <w:r>
        <w:rPr>
          <w:rFonts w:ascii="Times New Roman" w:hAnsi="Times New Roman" w:cs="Times New Roman"/>
          <w:sz w:val="28"/>
          <w:szCs w:val="28"/>
        </w:rPr>
        <w:t xml:space="preserve">соответствии с Федеральным законом от 12 февраля 1998 года </w:t>
      </w:r>
      <w:r>
        <w:rPr>
          <w:rFonts w:ascii="Times New Roman" w:hAnsi="Times New Roman" w:cs="Times New Roman"/>
          <w:sz w:val="28"/>
          <w:szCs w:val="28"/>
        </w:rPr>
        <w:br/>
        <w:t xml:space="preserve">№ 28-ФЗ «О гражданской обороне», </w:t>
      </w:r>
      <w:r>
        <w:rPr>
          <w:rFonts w:ascii="Times New Roman" w:eastAsia="Calibri" w:hAnsi="Times New Roman" w:cs="Times New Roman"/>
          <w:sz w:val="28"/>
          <w:szCs w:val="28"/>
        </w:rPr>
        <w:t xml:space="preserve">Федеральным законом от 6 октября 2003 года № 131-ФЗ «Об общих принципах организации местного самоуправления в Российской Федерации», </w:t>
      </w:r>
      <w:r>
        <w:rPr>
          <w:rFonts w:ascii="Times New Roman" w:hAnsi="Times New Roman" w:cs="Times New Roman"/>
          <w:sz w:val="28"/>
          <w:szCs w:val="28"/>
        </w:rPr>
        <w:t>постановлением Правительства Российской Федерации от 26 ноября 2007 года № 804 «Об утверждении Положения о гражданской обороне в Российской Федерации»</w:t>
      </w:r>
      <w:r>
        <w:rPr>
          <w:rFonts w:ascii="Times New Roman" w:eastAsia="Calibri" w:hAnsi="Times New Roman" w:cs="Times New Roman"/>
          <w:sz w:val="28"/>
          <w:szCs w:val="28"/>
        </w:rPr>
        <w:t>, приказом МЧС России от 14 ноября 2008 года № 687 «Об</w:t>
      </w:r>
      <w:proofErr w:type="gramEnd"/>
      <w:r>
        <w:rPr>
          <w:rFonts w:ascii="Times New Roman" w:eastAsia="Calibri" w:hAnsi="Times New Roman" w:cs="Times New Roman"/>
          <w:sz w:val="28"/>
          <w:szCs w:val="28"/>
        </w:rPr>
        <w:t xml:space="preserve"> </w:t>
      </w:r>
      <w:proofErr w:type="gramStart"/>
      <w:r>
        <w:rPr>
          <w:rFonts w:ascii="Times New Roman" w:eastAsia="Calibri" w:hAnsi="Times New Roman" w:cs="Times New Roman"/>
          <w:sz w:val="28"/>
          <w:szCs w:val="28"/>
        </w:rPr>
        <w:t>утверждении</w:t>
      </w:r>
      <w:proofErr w:type="gramEnd"/>
      <w:r>
        <w:rPr>
          <w:rFonts w:ascii="Times New Roman" w:eastAsia="Calibri" w:hAnsi="Times New Roman" w:cs="Times New Roman"/>
          <w:sz w:val="28"/>
          <w:szCs w:val="28"/>
        </w:rPr>
        <w:t xml:space="preserve"> Положения об организации и ведения гражданской обороны в муниципальных образованиях», постановлением Правительства Забайкальского края от 14 июля 2015 года № 340 «Об организации управления гражданской обороной в Забайкальском крае», Уставом сельского поселения «</w:t>
      </w:r>
      <w:proofErr w:type="spellStart"/>
      <w:r>
        <w:rPr>
          <w:rFonts w:ascii="Times New Roman" w:eastAsia="Calibri" w:hAnsi="Times New Roman" w:cs="Times New Roman"/>
          <w:sz w:val="28"/>
          <w:szCs w:val="28"/>
        </w:rPr>
        <w:t>Новоберезовское</w:t>
      </w:r>
      <w:proofErr w:type="spellEnd"/>
      <w:r>
        <w:rPr>
          <w:rFonts w:ascii="Times New Roman" w:eastAsia="Calibri" w:hAnsi="Times New Roman" w:cs="Times New Roman"/>
          <w:sz w:val="28"/>
          <w:szCs w:val="28"/>
        </w:rPr>
        <w:t>», Совет сельского поселения «</w:t>
      </w:r>
      <w:proofErr w:type="spellStart"/>
      <w:r>
        <w:rPr>
          <w:rFonts w:ascii="Times New Roman" w:eastAsia="Calibri" w:hAnsi="Times New Roman" w:cs="Times New Roman"/>
          <w:sz w:val="28"/>
          <w:szCs w:val="28"/>
        </w:rPr>
        <w:t>Новоберезовское</w:t>
      </w:r>
      <w:proofErr w:type="spellEnd"/>
      <w:r>
        <w:rPr>
          <w:rFonts w:ascii="Times New Roman" w:eastAsia="Calibri" w:hAnsi="Times New Roman" w:cs="Times New Roman"/>
          <w:sz w:val="28"/>
          <w:szCs w:val="28"/>
        </w:rPr>
        <w:t>»</w:t>
      </w:r>
    </w:p>
    <w:p w:rsidR="006B4883" w:rsidRDefault="006B4883" w:rsidP="006B4883">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РЕШИЛ:</w:t>
      </w:r>
    </w:p>
    <w:p w:rsidR="006B4883" w:rsidRDefault="006B4883" w:rsidP="006B4883">
      <w:pPr>
        <w:ind w:firstLine="709"/>
        <w:jc w:val="both"/>
        <w:rPr>
          <w:rFonts w:ascii="Times New Roman" w:eastAsia="DejaVu Sans" w:hAnsi="Times New Roman" w:cs="Times New Roman"/>
          <w:sz w:val="28"/>
          <w:szCs w:val="28"/>
        </w:rPr>
      </w:pPr>
      <w:r>
        <w:rPr>
          <w:rFonts w:ascii="Times New Roman" w:eastAsia="Calibri" w:hAnsi="Times New Roman" w:cs="Times New Roman"/>
          <w:sz w:val="28"/>
          <w:szCs w:val="28"/>
        </w:rPr>
        <w:t>1.Утвердить</w:t>
      </w:r>
      <w:r>
        <w:rPr>
          <w:rFonts w:ascii="Times New Roman" w:hAnsi="Times New Roman" w:cs="Times New Roman"/>
          <w:sz w:val="28"/>
          <w:szCs w:val="28"/>
        </w:rPr>
        <w:t xml:space="preserve"> прилагаемое Положение об организации и ведении гражданской обороны в сельском поселении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w:t>
      </w:r>
    </w:p>
    <w:p w:rsidR="006B4883" w:rsidRDefault="006B4883" w:rsidP="006B4883">
      <w:pPr>
        <w:pStyle w:val="21"/>
        <w:spacing w:after="0" w:line="240" w:lineRule="auto"/>
        <w:ind w:left="0" w:firstLine="709"/>
        <w:jc w:val="both"/>
        <w:rPr>
          <w:sz w:val="28"/>
          <w:szCs w:val="28"/>
        </w:rPr>
      </w:pPr>
      <w:r>
        <w:rPr>
          <w:rFonts w:eastAsia="Calibri"/>
          <w:sz w:val="28"/>
          <w:szCs w:val="28"/>
        </w:rPr>
        <w:t xml:space="preserve">2. </w:t>
      </w:r>
      <w:r>
        <w:rPr>
          <w:sz w:val="28"/>
          <w:szCs w:val="28"/>
        </w:rPr>
        <w:t>Признать утратившим силу решение Совета сельского поселения «</w:t>
      </w:r>
      <w:proofErr w:type="spellStart"/>
      <w:r>
        <w:rPr>
          <w:sz w:val="28"/>
          <w:szCs w:val="28"/>
        </w:rPr>
        <w:t>Новоберезовское</w:t>
      </w:r>
      <w:proofErr w:type="spellEnd"/>
      <w:r>
        <w:rPr>
          <w:sz w:val="28"/>
          <w:szCs w:val="28"/>
        </w:rPr>
        <w:t>» от 10 июня 2009 года № 55 «Об утверждении Положения об организации и ведении гражданской обороны в сельском поселении «</w:t>
      </w:r>
      <w:proofErr w:type="spellStart"/>
      <w:r>
        <w:rPr>
          <w:sz w:val="28"/>
          <w:szCs w:val="28"/>
        </w:rPr>
        <w:t>Новоберезовское</w:t>
      </w:r>
      <w:proofErr w:type="spellEnd"/>
      <w:r>
        <w:rPr>
          <w:sz w:val="28"/>
          <w:szCs w:val="28"/>
        </w:rPr>
        <w:t>».</w:t>
      </w:r>
    </w:p>
    <w:p w:rsidR="006B4883" w:rsidRDefault="006B4883" w:rsidP="006B4883">
      <w:pPr>
        <w:ind w:firstLine="709"/>
        <w:jc w:val="both"/>
        <w:rPr>
          <w:rFonts w:ascii="Times New Roman" w:eastAsia="Calibri"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постановления возложить на председателя комиссии по предупреждению и ликвидации чрезвычайных ситуаций и пожарной безопасности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w:t>
      </w:r>
      <w:r>
        <w:rPr>
          <w:rFonts w:ascii="Times New Roman" w:eastAsia="Calibri" w:hAnsi="Times New Roman" w:cs="Times New Roman"/>
          <w:sz w:val="28"/>
          <w:szCs w:val="28"/>
        </w:rPr>
        <w:t xml:space="preserve"> </w:t>
      </w:r>
    </w:p>
    <w:p w:rsidR="006B4883" w:rsidRDefault="006B4883" w:rsidP="006B4883">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 Настоящее решение обнародовать на информационном стенде в здании администрации поселения.</w:t>
      </w:r>
    </w:p>
    <w:p w:rsidR="006B4883" w:rsidRDefault="006B4883" w:rsidP="006B4883">
      <w:pPr>
        <w:ind w:firstLine="709"/>
        <w:jc w:val="both"/>
        <w:rPr>
          <w:rFonts w:ascii="Times New Roman" w:eastAsia="Calibri" w:hAnsi="Times New Roman" w:cs="Times New Roman"/>
          <w:kern w:val="2"/>
          <w:sz w:val="28"/>
          <w:szCs w:val="28"/>
          <w:lang w:eastAsia="en-US"/>
        </w:rPr>
      </w:pPr>
      <w:r>
        <w:rPr>
          <w:rFonts w:ascii="Times New Roman" w:eastAsia="Calibri" w:hAnsi="Times New Roman" w:cs="Times New Roman"/>
          <w:sz w:val="28"/>
          <w:szCs w:val="28"/>
        </w:rPr>
        <w:lastRenderedPageBreak/>
        <w:t>5.Настоящее решение вступает в силу после его официального обнародования.</w:t>
      </w:r>
    </w:p>
    <w:p w:rsidR="006B4883" w:rsidRDefault="006B4883" w:rsidP="006B4883">
      <w:pPr>
        <w:pStyle w:val="a4"/>
        <w:tabs>
          <w:tab w:val="left" w:pos="6096"/>
        </w:tabs>
        <w:suppressAutoHyphens/>
        <w:spacing w:after="0"/>
        <w:ind w:firstLine="709"/>
        <w:rPr>
          <w:rFonts w:ascii="Times New Roman" w:eastAsia="Times New Roman" w:hAnsi="Times New Roman" w:cs="Times New Roman"/>
          <w:sz w:val="28"/>
          <w:szCs w:val="28"/>
        </w:rPr>
      </w:pPr>
    </w:p>
    <w:p w:rsidR="006B4883" w:rsidRDefault="006B4883" w:rsidP="006B4883">
      <w:pPr>
        <w:pStyle w:val="a4"/>
        <w:tabs>
          <w:tab w:val="left" w:pos="6096"/>
        </w:tabs>
        <w:suppressAutoHyphens/>
        <w:spacing w:after="0"/>
        <w:ind w:firstLine="0"/>
        <w:rPr>
          <w:rFonts w:ascii="Times New Roman" w:hAnsi="Times New Roman" w:cs="Times New Roman"/>
          <w:sz w:val="28"/>
          <w:szCs w:val="28"/>
        </w:rPr>
      </w:pPr>
    </w:p>
    <w:p w:rsidR="006B4883" w:rsidRDefault="006B4883" w:rsidP="006B4883">
      <w:pPr>
        <w:suppressAutoHyphens/>
        <w:spacing w:line="360" w:lineRule="exact"/>
        <w:jc w:val="both"/>
        <w:rPr>
          <w:rFonts w:ascii="Times New Roman" w:hAnsi="Times New Roman" w:cs="Times New Roman"/>
          <w:sz w:val="28"/>
          <w:szCs w:val="28"/>
        </w:rPr>
      </w:pPr>
      <w:r>
        <w:rPr>
          <w:rFonts w:ascii="Times New Roman" w:hAnsi="Times New Roman" w:cs="Times New Roman"/>
          <w:sz w:val="28"/>
          <w:szCs w:val="28"/>
        </w:rPr>
        <w:t xml:space="preserve">                     Глава сельского поселения                              А.А.Назимов</w:t>
      </w:r>
    </w:p>
    <w:p w:rsidR="006B4883" w:rsidRDefault="006B4883" w:rsidP="006B4883">
      <w:pPr>
        <w:ind w:right="4819"/>
        <w:jc w:val="both"/>
        <w:rPr>
          <w:rFonts w:ascii="Times New Roman" w:hAnsi="Times New Roman" w:cs="Times New Roman"/>
          <w:sz w:val="28"/>
          <w:szCs w:val="28"/>
        </w:rPr>
      </w:pPr>
      <w:r>
        <w:rPr>
          <w:rFonts w:ascii="Times New Roman" w:hAnsi="Times New Roman" w:cs="Times New Roman"/>
          <w:sz w:val="28"/>
          <w:szCs w:val="28"/>
        </w:rPr>
        <w:br w:type="page"/>
      </w:r>
      <w:r>
        <w:rPr>
          <w:rFonts w:ascii="Times New Roman" w:hAnsi="Times New Roman" w:cs="Times New Roman"/>
          <w:sz w:val="28"/>
          <w:szCs w:val="28"/>
        </w:rPr>
        <w:lastRenderedPageBreak/>
        <w:t>УТВЕРЖДЕНО решением Совета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w:t>
      </w:r>
      <w:r>
        <w:rPr>
          <w:rFonts w:ascii="Times New Roman" w:eastAsia="Calibri" w:hAnsi="Times New Roman" w:cs="Times New Roman"/>
          <w:sz w:val="28"/>
          <w:szCs w:val="28"/>
        </w:rPr>
        <w:t xml:space="preserve"> от 18 апреля 2017 </w:t>
      </w:r>
      <w:r>
        <w:rPr>
          <w:rFonts w:ascii="Times New Roman" w:hAnsi="Times New Roman" w:cs="Times New Roman"/>
          <w:sz w:val="28"/>
          <w:szCs w:val="28"/>
        </w:rPr>
        <w:t>№ 49</w:t>
      </w:r>
    </w:p>
    <w:p w:rsidR="006B4883" w:rsidRDefault="006B4883" w:rsidP="006B4883">
      <w:pPr>
        <w:ind w:firstLine="709"/>
        <w:rPr>
          <w:rFonts w:ascii="Times New Roman" w:hAnsi="Times New Roman" w:cs="Times New Roman"/>
          <w:sz w:val="28"/>
          <w:szCs w:val="28"/>
        </w:rPr>
      </w:pPr>
    </w:p>
    <w:p w:rsidR="006B4883" w:rsidRDefault="006B4883" w:rsidP="006B4883">
      <w:pPr>
        <w:ind w:firstLine="709"/>
        <w:rPr>
          <w:rFonts w:ascii="Times New Roman" w:hAnsi="Times New Roman" w:cs="Times New Roman"/>
          <w:sz w:val="28"/>
          <w:szCs w:val="28"/>
        </w:rPr>
      </w:pPr>
    </w:p>
    <w:p w:rsidR="006B4883" w:rsidRDefault="006B4883" w:rsidP="006B4883">
      <w:pPr>
        <w:pStyle w:val="2"/>
        <w:rPr>
          <w:rFonts w:ascii="Times New Roman" w:hAnsi="Times New Roman" w:cs="Times New Roman"/>
          <w:b/>
          <w:bCs/>
          <w:sz w:val="28"/>
        </w:rPr>
      </w:pPr>
      <w:r>
        <w:rPr>
          <w:rFonts w:ascii="Times New Roman" w:hAnsi="Times New Roman" w:cs="Times New Roman"/>
          <w:b/>
          <w:bCs/>
          <w:sz w:val="28"/>
        </w:rPr>
        <w:t>Положение об организации и ведении гражданской обороны в сельском поселении «</w:t>
      </w:r>
      <w:proofErr w:type="spellStart"/>
      <w:r>
        <w:rPr>
          <w:rFonts w:ascii="Times New Roman" w:hAnsi="Times New Roman" w:cs="Times New Roman"/>
          <w:b/>
          <w:bCs/>
          <w:sz w:val="28"/>
        </w:rPr>
        <w:t>Новоберезовское</w:t>
      </w:r>
      <w:proofErr w:type="spellEnd"/>
      <w:r>
        <w:rPr>
          <w:rFonts w:ascii="Times New Roman" w:hAnsi="Times New Roman" w:cs="Times New Roman"/>
          <w:b/>
          <w:bCs/>
          <w:sz w:val="28"/>
        </w:rPr>
        <w:t>»</w:t>
      </w:r>
    </w:p>
    <w:p w:rsidR="006B4883" w:rsidRDefault="006B4883" w:rsidP="006B4883">
      <w:pPr>
        <w:ind w:firstLine="709"/>
        <w:rPr>
          <w:rFonts w:ascii="Times New Roman" w:hAnsi="Times New Roman" w:cs="Times New Roman"/>
          <w:sz w:val="28"/>
          <w:szCs w:val="28"/>
        </w:rPr>
      </w:pPr>
    </w:p>
    <w:p w:rsidR="006B4883" w:rsidRDefault="006B4883" w:rsidP="006B4883">
      <w:pPr>
        <w:ind w:firstLine="709"/>
        <w:jc w:val="both"/>
        <w:rPr>
          <w:rFonts w:ascii="Times New Roman" w:hAnsi="Times New Roman" w:cs="Times New Roman"/>
          <w:sz w:val="28"/>
          <w:szCs w:val="28"/>
        </w:rPr>
      </w:pPr>
      <w:bookmarkStart w:id="0" w:name="sub_1001"/>
      <w:r>
        <w:rPr>
          <w:rFonts w:ascii="Times New Roman" w:hAnsi="Times New Roman" w:cs="Times New Roman"/>
          <w:sz w:val="28"/>
          <w:szCs w:val="28"/>
        </w:rPr>
        <w:t xml:space="preserve">1. </w:t>
      </w:r>
      <w:proofErr w:type="gramStart"/>
      <w:r>
        <w:rPr>
          <w:rFonts w:ascii="Times New Roman" w:hAnsi="Times New Roman" w:cs="Times New Roman"/>
          <w:sz w:val="28"/>
          <w:szCs w:val="28"/>
        </w:rPr>
        <w:t>Настоящее Положение об организации и ведении гражданской обороны в сельском поселении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xml:space="preserve">» (далее Положение) разработано в соответствии с </w:t>
      </w:r>
      <w:r>
        <w:rPr>
          <w:rStyle w:val="a5"/>
          <w:sz w:val="28"/>
          <w:szCs w:val="28"/>
        </w:rPr>
        <w:t>Федеральным законом</w:t>
      </w:r>
      <w:r>
        <w:rPr>
          <w:rFonts w:ascii="Times New Roman" w:hAnsi="Times New Roman" w:cs="Times New Roman"/>
          <w:sz w:val="28"/>
          <w:szCs w:val="28"/>
        </w:rPr>
        <w:t xml:space="preserve"> от 12 февраля 1998 года № 28 «О гражданской обороне», </w:t>
      </w:r>
      <w:r>
        <w:rPr>
          <w:rStyle w:val="a5"/>
          <w:sz w:val="28"/>
          <w:szCs w:val="28"/>
        </w:rPr>
        <w:t>постановлением</w:t>
      </w:r>
      <w:r>
        <w:rPr>
          <w:rFonts w:ascii="Times New Roman" w:hAnsi="Times New Roman" w:cs="Times New Roman"/>
          <w:sz w:val="28"/>
          <w:szCs w:val="28"/>
        </w:rPr>
        <w:t xml:space="preserve"> Правительства Российской Федерации от 26 ноября 2007 года № 804 «Об утверждении Положения о гражданской обороне в Российской Федерации», приказом МЧС России от 14 ноября 2008 года № 687 «Об утверждении Положения</w:t>
      </w:r>
      <w:proofErr w:type="gramEnd"/>
      <w:r>
        <w:rPr>
          <w:rFonts w:ascii="Times New Roman" w:hAnsi="Times New Roman" w:cs="Times New Roman"/>
          <w:sz w:val="28"/>
          <w:szCs w:val="28"/>
        </w:rPr>
        <w:t xml:space="preserve"> об организации и ведения гражданской обороны в муниципальных образованиях и организациях» и определяет организацию и основные направления подготовки к ведению и ведения гражданской обороны, а также основные мероприятия по гражданской обороне </w:t>
      </w:r>
      <w:bookmarkEnd w:id="0"/>
      <w:r>
        <w:rPr>
          <w:rFonts w:ascii="Times New Roman" w:hAnsi="Times New Roman" w:cs="Times New Roman"/>
          <w:sz w:val="28"/>
          <w:szCs w:val="28"/>
        </w:rPr>
        <w:t>на территории поселения.</w:t>
      </w:r>
    </w:p>
    <w:p w:rsidR="006B4883" w:rsidRDefault="006B4883" w:rsidP="006B4883">
      <w:pPr>
        <w:ind w:firstLine="709"/>
        <w:jc w:val="both"/>
        <w:rPr>
          <w:rFonts w:ascii="Times New Roman" w:hAnsi="Times New Roman" w:cs="Times New Roman"/>
          <w:sz w:val="28"/>
          <w:szCs w:val="28"/>
        </w:rPr>
      </w:pPr>
      <w:bookmarkStart w:id="1" w:name="sub_1002"/>
      <w:r>
        <w:rPr>
          <w:rFonts w:ascii="Times New Roman" w:hAnsi="Times New Roman" w:cs="Times New Roman"/>
          <w:sz w:val="28"/>
          <w:szCs w:val="28"/>
        </w:rPr>
        <w:t>2. Мероприятия по гражданской обороне организуются в поселении</w:t>
      </w:r>
      <w:r>
        <w:rPr>
          <w:rFonts w:ascii="Times New Roman" w:eastAsia="Calibri" w:hAnsi="Times New Roman" w:cs="Times New Roman"/>
          <w:sz w:val="28"/>
          <w:szCs w:val="28"/>
        </w:rPr>
        <w:t xml:space="preserve"> </w:t>
      </w:r>
      <w:r>
        <w:rPr>
          <w:rFonts w:ascii="Times New Roman" w:hAnsi="Times New Roman" w:cs="Times New Roman"/>
          <w:sz w:val="28"/>
          <w:szCs w:val="28"/>
        </w:rPr>
        <w:t xml:space="preserve">в рамках подготовки к ведению и ведения гражданской обороны в </w:t>
      </w:r>
      <w:bookmarkEnd w:id="1"/>
      <w:r>
        <w:rPr>
          <w:rFonts w:ascii="Times New Roman" w:hAnsi="Times New Roman" w:cs="Times New Roman"/>
          <w:sz w:val="28"/>
          <w:szCs w:val="28"/>
        </w:rPr>
        <w:t>поселении</w:t>
      </w:r>
      <w:r>
        <w:rPr>
          <w:rFonts w:ascii="Times New Roman" w:eastAsia="Calibri" w:hAnsi="Times New Roman" w:cs="Times New Roman"/>
          <w:sz w:val="28"/>
          <w:szCs w:val="28"/>
        </w:rPr>
        <w:t>.</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Подготовка к ведению гражданской обороны заключается в заблаговременном выполнении мероприятий по подготовке к защите населения, материальных и культурных ценностей от опасностей, возникающих при военных конфликтах или вследствие этих конфликтов, а также при возникновении чрезвычайных ситуаций природного и техногенного характера и осуществляется на основании годовых планов, предусматривающих основные мероприятия по вопросам гражданской обороны, предупреждения и ликвидации чрезвычайных ситуаций (далее - план основных</w:t>
      </w:r>
      <w:proofErr w:type="gramEnd"/>
      <w:r>
        <w:rPr>
          <w:rFonts w:ascii="Times New Roman" w:hAnsi="Times New Roman" w:cs="Times New Roman"/>
          <w:sz w:val="28"/>
          <w:szCs w:val="28"/>
        </w:rPr>
        <w:t xml:space="preserve"> мероприятий) поселения.</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 xml:space="preserve">4. План основных мероприятий поселения разрабатывается на год и согласовывается с главным управлением </w:t>
      </w:r>
      <w:bookmarkStart w:id="2" w:name="sub_10042"/>
      <w:r>
        <w:rPr>
          <w:rFonts w:ascii="Times New Roman" w:hAnsi="Times New Roman" w:cs="Times New Roman"/>
          <w:sz w:val="28"/>
          <w:szCs w:val="28"/>
        </w:rPr>
        <w:t xml:space="preserve">МЧС России по Забайкальскому краю. План основных мероприятий организации на год разрабатывается структурным подразделением (работниками) организации, уполномоченным </w:t>
      </w:r>
      <w:r>
        <w:rPr>
          <w:rFonts w:ascii="Times New Roman" w:hAnsi="Times New Roman" w:cs="Times New Roman"/>
          <w:sz w:val="28"/>
          <w:szCs w:val="28"/>
        </w:rPr>
        <w:lastRenderedPageBreak/>
        <w:t>на решение задач в области гражданской обороны и согласовывается с администрацией поселения, а организацией, находящейся в ведении федерального органа исполнительной власти, дополнительно согласовывается с соответствующим федеральным органом исполнительной власти.</w:t>
      </w:r>
      <w:bookmarkEnd w:id="2"/>
    </w:p>
    <w:p w:rsidR="006B4883" w:rsidRDefault="006B4883" w:rsidP="006B4883">
      <w:pPr>
        <w:ind w:firstLine="709"/>
        <w:jc w:val="both"/>
        <w:rPr>
          <w:rFonts w:ascii="Times New Roman" w:hAnsi="Times New Roman" w:cs="Times New Roman"/>
          <w:sz w:val="28"/>
          <w:szCs w:val="28"/>
        </w:rPr>
      </w:pPr>
      <w:bookmarkStart w:id="3" w:name="sub_1043"/>
      <w:r>
        <w:rPr>
          <w:rFonts w:ascii="Times New Roman" w:hAnsi="Times New Roman" w:cs="Times New Roman"/>
          <w:sz w:val="28"/>
          <w:szCs w:val="28"/>
        </w:rPr>
        <w:t>Планирование основных мероприятий по подготовке к ведению и ведению гражданской обороны производится с учетом всесторонней оценки обстановки, которая может сложиться на территории муниципального образования и в организациях в результате применения современных средств поражения при военных конфликтах или вследствие этих конфликтов, а также в результате возможных террористических актов и чрезвычайных ситуаций.</w:t>
      </w:r>
      <w:bookmarkEnd w:id="3"/>
    </w:p>
    <w:p w:rsidR="006B4883" w:rsidRDefault="006B4883" w:rsidP="006B4883">
      <w:pPr>
        <w:autoSpaceDE w:val="0"/>
        <w:autoSpaceDN w:val="0"/>
        <w:adjustRightInd w:val="0"/>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 xml:space="preserve">Подготовка к ведению гражданской обороны на муниципальном уровне и в организациях определяется положением об организации и ведении гражданской обороны в поселении и заключается в </w:t>
      </w:r>
      <w:r>
        <w:rPr>
          <w:rFonts w:ascii="Times New Roman" w:eastAsia="Times New Roman" w:hAnsi="Times New Roman" w:cs="Times New Roman"/>
          <w:sz w:val="28"/>
          <w:szCs w:val="28"/>
        </w:rPr>
        <w:t xml:space="preserve">заблаговременном выполнении по подготовке к защите и </w:t>
      </w:r>
      <w:r>
        <w:rPr>
          <w:rFonts w:ascii="Times New Roman" w:hAnsi="Times New Roman" w:cs="Times New Roman"/>
          <w:sz w:val="28"/>
          <w:szCs w:val="28"/>
        </w:rPr>
        <w:t xml:space="preserve">планировании </w:t>
      </w:r>
      <w:r>
        <w:rPr>
          <w:rFonts w:ascii="Times New Roman" w:eastAsia="Times New Roman" w:hAnsi="Times New Roman" w:cs="Times New Roman"/>
          <w:sz w:val="28"/>
          <w:szCs w:val="28"/>
        </w:rPr>
        <w:t xml:space="preserve">мероприятий по населения, материальных и культурных ценностей на территории </w:t>
      </w:r>
      <w:r>
        <w:rPr>
          <w:rFonts w:ascii="Times New Roman" w:hAnsi="Times New Roman" w:cs="Times New Roman"/>
          <w:sz w:val="28"/>
          <w:szCs w:val="28"/>
        </w:rPr>
        <w:t>поселения</w:t>
      </w:r>
      <w:r>
        <w:rPr>
          <w:rFonts w:ascii="Times New Roman" w:eastAsia="Calibri" w:hAnsi="Times New Roman" w:cs="Times New Roman"/>
          <w:sz w:val="28"/>
          <w:szCs w:val="28"/>
        </w:rPr>
        <w:t xml:space="preserve"> </w:t>
      </w:r>
      <w:r>
        <w:rPr>
          <w:rFonts w:ascii="Times New Roman" w:eastAsia="Times New Roman" w:hAnsi="Times New Roman" w:cs="Times New Roman"/>
          <w:sz w:val="28"/>
          <w:szCs w:val="28"/>
        </w:rPr>
        <w:t>от опасностей, возникающих при военных конфликтах или вследствие этих конфликтов, а также при чрезвычайных ситуациях природного и техногенного</w:t>
      </w:r>
      <w:proofErr w:type="gramEnd"/>
      <w:r>
        <w:rPr>
          <w:rFonts w:ascii="Times New Roman" w:eastAsia="Times New Roman" w:hAnsi="Times New Roman" w:cs="Times New Roman"/>
          <w:sz w:val="28"/>
          <w:szCs w:val="28"/>
        </w:rPr>
        <w:t xml:space="preserve"> характера.</w:t>
      </w:r>
    </w:p>
    <w:p w:rsidR="006B4883" w:rsidRDefault="006B4883" w:rsidP="006B4883">
      <w:pPr>
        <w:ind w:firstLine="709"/>
        <w:jc w:val="both"/>
        <w:rPr>
          <w:rFonts w:ascii="Times New Roman" w:eastAsia="DejaVu Sans" w:hAnsi="Times New Roman" w:cs="Times New Roman"/>
          <w:color w:val="000000"/>
          <w:kern w:val="2"/>
          <w:sz w:val="28"/>
          <w:szCs w:val="28"/>
          <w:lang w:eastAsia="en-US"/>
        </w:rPr>
      </w:pPr>
      <w:bookmarkStart w:id="4" w:name="sub_1052"/>
      <w:proofErr w:type="gramStart"/>
      <w:r>
        <w:rPr>
          <w:rFonts w:ascii="Times New Roman" w:hAnsi="Times New Roman" w:cs="Times New Roman"/>
          <w:sz w:val="28"/>
          <w:szCs w:val="28"/>
        </w:rPr>
        <w:t>Ведение гражданской обороны на муниципальном уровне осуществляется на основе планов гражданской обороны и защиты населения (далее – план гражданской обороны) поселения</w:t>
      </w:r>
      <w:r>
        <w:rPr>
          <w:rFonts w:ascii="Times New Roman" w:eastAsia="Calibri" w:hAnsi="Times New Roman" w:cs="Times New Roman"/>
          <w:sz w:val="28"/>
          <w:szCs w:val="28"/>
        </w:rPr>
        <w:t xml:space="preserve">, </w:t>
      </w:r>
      <w:r>
        <w:rPr>
          <w:rFonts w:ascii="Times New Roman" w:hAnsi="Times New Roman" w:cs="Times New Roman"/>
          <w:sz w:val="28"/>
          <w:szCs w:val="28"/>
        </w:rPr>
        <w:t>а в организациях на основе планов гражданской обороны организаций и заключается в выполнении мероприятий по защите населения (работников), материальных и культурных ценностей на территории поселения от опасностей, возникающих при военных конфликтах или вследствие этих конфликтов, а также при возникновении чрезвычайных</w:t>
      </w:r>
      <w:proofErr w:type="gramEnd"/>
      <w:r>
        <w:rPr>
          <w:rFonts w:ascii="Times New Roman" w:hAnsi="Times New Roman" w:cs="Times New Roman"/>
          <w:sz w:val="28"/>
          <w:szCs w:val="28"/>
        </w:rPr>
        <w:t xml:space="preserve"> ситуаций природного и техногенного характера.</w:t>
      </w:r>
      <w:bookmarkEnd w:id="4"/>
    </w:p>
    <w:p w:rsidR="006B4883" w:rsidRDefault="006B4883" w:rsidP="006B4883">
      <w:pPr>
        <w:ind w:firstLine="709"/>
        <w:jc w:val="both"/>
        <w:rPr>
          <w:rFonts w:ascii="Times New Roman" w:hAnsi="Times New Roman" w:cs="Times New Roman"/>
          <w:sz w:val="28"/>
          <w:szCs w:val="28"/>
        </w:rPr>
      </w:pPr>
      <w:bookmarkStart w:id="5" w:name="sub_1006"/>
      <w:r>
        <w:rPr>
          <w:rFonts w:ascii="Times New Roman" w:hAnsi="Times New Roman" w:cs="Times New Roman"/>
          <w:sz w:val="28"/>
          <w:szCs w:val="28"/>
        </w:rPr>
        <w:t>Планы гражданской обороны определяют объем, организацию, порядок обеспечения, способы и сроки выполнения мероприятий по приведению гражданской обороны в установленные степени готовности при переводе ее с мирного на военное время и в ходе ее ведения, а также при возникновении чрезвычайных ситуаций природного и техногенного характера.</w:t>
      </w:r>
      <w:bookmarkEnd w:id="5"/>
    </w:p>
    <w:p w:rsidR="006B4883" w:rsidRDefault="006B4883" w:rsidP="006B4883">
      <w:pPr>
        <w:ind w:firstLine="709"/>
        <w:jc w:val="both"/>
        <w:rPr>
          <w:rFonts w:ascii="Times New Roman" w:hAnsi="Times New Roman" w:cs="Times New Roman"/>
          <w:sz w:val="28"/>
          <w:szCs w:val="28"/>
        </w:rPr>
      </w:pPr>
      <w:bookmarkStart w:id="6" w:name="sub_1007"/>
      <w:r>
        <w:rPr>
          <w:rFonts w:ascii="Times New Roman" w:hAnsi="Times New Roman" w:cs="Times New Roman"/>
          <w:sz w:val="28"/>
          <w:szCs w:val="28"/>
        </w:rPr>
        <w:t>6. Глава поселения в пределах своей компетенции:</w:t>
      </w:r>
    </w:p>
    <w:p w:rsidR="006B4883" w:rsidRDefault="006B4883" w:rsidP="006B4883">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осуществляет руководство гражданской обороной на территории поселения;</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обеспечивает согласованное функционирование и взаимодействие органов местного самоуправления при решении задач и (или) выполнении мероприятий гражданской обороны на территории поселения;</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обеспечивает своевременное оповещение населения, в том числе экстренное оповещение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утверждает (определяет) состав комиссий и коллегиальных органов, создаваемых в целях организации выполнения мероприятий по гражданской обороне и порядок их деятельности;</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определяет перечень организаций, обеспечивающих выполнение мероприятий местного уровня по гражданской обороне;</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утверждает перечень организаций, создающих нештатные аварийно-спасательные формирования;</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принимает правовые акты в области организации и ведения гражданской обороны;</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контролирует решение задач и выполнение мероприятий гражданской обороны на территории поселения;</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осуществляет иные полномочия в сфере руководства гражданской обороной поселения в соответствии с законодательством Российской Федерации и законодательством Забайкальского края.</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Администрация поселения самостоятельно в пределах границ поселения:</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разрабатывает целевую программу в области гражданской обороны;</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проводит мероприятия по гражданской обороне, разрабатывает и реализовывает планы гражданской обороны и защиты населения;</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проводит подготовку и обучение населения в области гражданской обороны;</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 xml:space="preserve">поддерживает в состоянии постоянной готовности к использованию системы оповещения населения об опасностях, возникающих при ведении </w:t>
      </w:r>
      <w:r>
        <w:rPr>
          <w:rFonts w:ascii="Times New Roman" w:hAnsi="Times New Roman" w:cs="Times New Roman"/>
          <w:sz w:val="28"/>
          <w:szCs w:val="28"/>
        </w:rPr>
        <w:lastRenderedPageBreak/>
        <w:t>военных действий или вследствие этих действий, возникновении чрезвычайных ситуаций природного и техногенного характера, защитные сооружения и другие объекты гражданской обороны;</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обеспечивает своевременное оповещение населения, в том числе экстренного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определяет перечень организаций, обеспечивающих выполнение мероприятий местного уровня по гражданской обороне;</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проводит мероприятия по подготовке к эвакуации населения, материальных и культурных ценностей в безопасные районы;</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проводит первоочередные мероприятия по поддержанию устойчивого функционирования организаций в военное время;</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создает и содержит в целях гражданской обороны запасы продовольствия, средств индивидуальной защиты и иных средств;</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привлекает на договорной основе организации различных форм собственности, для выполнения работ (поставок товаров и (или) предоставления услуг), в целях обеспечения выполнения мероприятий гражданской обороны на территории поселения;</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осуществляет иные полномочия в регулируемой сфере, установленные законодательством Российской Федерации, Забайкальского края.</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Администрация поселения</w:t>
      </w:r>
      <w:r>
        <w:rPr>
          <w:rFonts w:ascii="Times New Roman" w:eastAsia="Calibri" w:hAnsi="Times New Roman" w:cs="Times New Roman"/>
          <w:sz w:val="28"/>
          <w:szCs w:val="28"/>
        </w:rPr>
        <w:t xml:space="preserve"> </w:t>
      </w:r>
      <w:r>
        <w:rPr>
          <w:rFonts w:ascii="Times New Roman" w:hAnsi="Times New Roman" w:cs="Times New Roman"/>
          <w:sz w:val="28"/>
          <w:szCs w:val="28"/>
        </w:rPr>
        <w:t xml:space="preserve">и организации </w:t>
      </w:r>
      <w:proofErr w:type="gramStart"/>
      <w:r>
        <w:rPr>
          <w:rFonts w:ascii="Times New Roman" w:hAnsi="Times New Roman" w:cs="Times New Roman"/>
          <w:sz w:val="28"/>
          <w:szCs w:val="28"/>
        </w:rPr>
        <w:t>в целях решения задач в области гражданской обороны в соответствии с полномочиями в области</w:t>
      </w:r>
      <w:proofErr w:type="gramEnd"/>
      <w:r>
        <w:rPr>
          <w:rFonts w:ascii="Times New Roman" w:hAnsi="Times New Roman" w:cs="Times New Roman"/>
          <w:sz w:val="28"/>
          <w:szCs w:val="28"/>
        </w:rPr>
        <w:t xml:space="preserve"> гражданской обороны создают и содержат силы, средства, объекты гражданской обороны, запасы материально-технических, продовольственных, медицинских и иных средств, планируют и осуществляют мероприятия по гражданской обороне.</w:t>
      </w:r>
    </w:p>
    <w:bookmarkEnd w:id="6"/>
    <w:p w:rsidR="006B4883" w:rsidRDefault="006B4883" w:rsidP="006B4883">
      <w:pPr>
        <w:ind w:firstLine="708"/>
        <w:jc w:val="both"/>
        <w:rPr>
          <w:rFonts w:ascii="Times New Roman" w:hAnsi="Times New Roman" w:cs="Times New Roman"/>
          <w:sz w:val="28"/>
          <w:szCs w:val="28"/>
        </w:rPr>
      </w:pPr>
      <w:r>
        <w:rPr>
          <w:rFonts w:ascii="Times New Roman" w:hAnsi="Times New Roman" w:cs="Times New Roman"/>
          <w:sz w:val="28"/>
          <w:szCs w:val="28"/>
        </w:rPr>
        <w:t>7. Организации, находящиеся в пределах административных границ поселения, в пределах своих полномочий и в порядке, установленном федеральными законами и иными нормативными правовыми актами Российской Федерации, актами Забайкальского края и актами органов местного самоуправления поселения:</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планируют и организуют проведение мероприятий по гражданской обороне;</w:t>
      </w:r>
    </w:p>
    <w:p w:rsidR="006B4883" w:rsidRDefault="006B4883" w:rsidP="006B4883">
      <w:pPr>
        <w:jc w:val="both"/>
        <w:rPr>
          <w:rFonts w:ascii="Times New Roman" w:hAnsi="Times New Roman" w:cs="Times New Roman"/>
          <w:sz w:val="28"/>
          <w:szCs w:val="28"/>
        </w:rPr>
      </w:pPr>
      <w:r>
        <w:rPr>
          <w:rFonts w:ascii="Times New Roman" w:hAnsi="Times New Roman" w:cs="Times New Roman"/>
          <w:sz w:val="28"/>
          <w:szCs w:val="28"/>
        </w:rPr>
        <w:lastRenderedPageBreak/>
        <w:t>проводят мероприятия по поддержанию своего устойчивого функционирования в военное время;</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осуществляют обучение своих работников в области гражданской обороны;</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создают и содержат в целях гражданской обороны запасы материально-технических, продовольственных, медицинских и иных средств.</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Организации, эксплуатирующие опасные производственные объекты I и II классов опасности, особо </w:t>
      </w:r>
      <w:proofErr w:type="spellStart"/>
      <w:proofErr w:type="gramStart"/>
      <w:r>
        <w:rPr>
          <w:rFonts w:ascii="Times New Roman" w:hAnsi="Times New Roman" w:cs="Times New Roman"/>
          <w:sz w:val="28"/>
          <w:szCs w:val="28"/>
        </w:rPr>
        <w:t>радиационно</w:t>
      </w:r>
      <w:proofErr w:type="spellEnd"/>
      <w:r>
        <w:rPr>
          <w:rFonts w:ascii="Times New Roman" w:hAnsi="Times New Roman" w:cs="Times New Roman"/>
          <w:sz w:val="28"/>
          <w:szCs w:val="28"/>
        </w:rPr>
        <w:t xml:space="preserve"> опасные</w:t>
      </w:r>
      <w:proofErr w:type="gramEnd"/>
      <w:r>
        <w:rPr>
          <w:rFonts w:ascii="Times New Roman" w:hAnsi="Times New Roman" w:cs="Times New Roman"/>
          <w:sz w:val="28"/>
          <w:szCs w:val="28"/>
        </w:rPr>
        <w:t xml:space="preserve"> и ядерные производства и объекты, гидротехнические сооружения чрезвычайно высокой опасности и гидротехнические сооружения высокой опасности, а также организации, отнесенные в установленном порядке к категориям по гражданской обороне, создают нештатные аварийно-спасательные формирования в порядке, установленном законодательством Российской Федерации, законодательством Забайкальского края, муниципальными нормативными правовыми актами, и поддерживают их в состоянии постоянной готовности.</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8. По решению органов местного самоуправления (организаций) могут создаваться спасательные службы (медицинская, коммунально-техническая, противопожарная, охраны общественного порядка, защиты животных и растений, оповещения и связи, защиты культурных ценностей, автотранспортная, торговли и питания и другие), организация и порядок деятельности которых определяются создающими их органами и организациями в соответствующих положениях о спасательных службах.</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В состав спасательной службы поселения входят органы управления, силы и средства гражданской обороны, предназначенные для проведения мероприятий по гражданской обороне, всестороннего обеспечения действий аварийно-спасательных формирований и выполнения других неотложных работ при военных конфликтах или вследствие этих конфликтов, а также при ликвидации последствий чрезвычайных ситуаций природного и техногенного характера.</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 xml:space="preserve">Вид и количество спасательных служб, создаваемых органами местного самоуправления и организациями, определяются на основании расчета объема и </w:t>
      </w:r>
      <w:proofErr w:type="gramStart"/>
      <w:r>
        <w:rPr>
          <w:rFonts w:ascii="Times New Roman" w:hAnsi="Times New Roman" w:cs="Times New Roman"/>
          <w:sz w:val="28"/>
          <w:szCs w:val="28"/>
        </w:rPr>
        <w:t>характера</w:t>
      </w:r>
      <w:proofErr w:type="gramEnd"/>
      <w:r>
        <w:rPr>
          <w:rFonts w:ascii="Times New Roman" w:hAnsi="Times New Roman" w:cs="Times New Roman"/>
          <w:sz w:val="28"/>
          <w:szCs w:val="28"/>
        </w:rPr>
        <w:t xml:space="preserve"> выполняемых в соответствии с планами гражданской обороны и защиты населения (планами гражданской обороны) задач.</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Положение о спасательной службе поселения разрабатывается органом местного самоуправления, согласовывается с руководителем соответствующей спасательной службы и утверждается руководителем администрации поселения</w:t>
      </w:r>
      <w:r>
        <w:rPr>
          <w:rFonts w:ascii="Times New Roman" w:eastAsia="Calibri" w:hAnsi="Times New Roman" w:cs="Times New Roman"/>
          <w:sz w:val="28"/>
          <w:szCs w:val="28"/>
        </w:rPr>
        <w:t>.</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Положение о спасательной службе организации разрабатывается организацией и согласовывается с администрацией поселения, руководителем соответствующей спасательной службы и утверждается руководителем организации.</w:t>
      </w:r>
    </w:p>
    <w:p w:rsidR="006B4883" w:rsidRDefault="006B4883" w:rsidP="006B4883">
      <w:pPr>
        <w:ind w:firstLine="709"/>
        <w:jc w:val="both"/>
        <w:rPr>
          <w:rFonts w:ascii="Times New Roman" w:hAnsi="Times New Roman" w:cs="Times New Roman"/>
          <w:sz w:val="28"/>
          <w:szCs w:val="28"/>
        </w:rPr>
      </w:pPr>
      <w:bookmarkStart w:id="7" w:name="sub_1009"/>
      <w:r>
        <w:rPr>
          <w:rFonts w:ascii="Times New Roman" w:hAnsi="Times New Roman" w:cs="Times New Roman"/>
          <w:sz w:val="28"/>
          <w:szCs w:val="28"/>
        </w:rPr>
        <w:t xml:space="preserve">9. </w:t>
      </w:r>
      <w:bookmarkStart w:id="8" w:name="sub_1010"/>
      <w:bookmarkEnd w:id="7"/>
      <w:r>
        <w:rPr>
          <w:rFonts w:ascii="Times New Roman" w:hAnsi="Times New Roman" w:cs="Times New Roman"/>
          <w:sz w:val="28"/>
          <w:szCs w:val="28"/>
        </w:rPr>
        <w:t>Силы гражданской обороны в мирное время могут привлекаться для участия в мероприятиях по предупреждению и ликвидации чрезвычайных ситуаций природного и техногенного характера.</w:t>
      </w:r>
      <w:bookmarkEnd w:id="8"/>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Решение о привлечении в мирное время сил и сре</w:t>
      </w:r>
      <w:proofErr w:type="gramStart"/>
      <w:r>
        <w:rPr>
          <w:rFonts w:ascii="Times New Roman" w:hAnsi="Times New Roman" w:cs="Times New Roman"/>
          <w:sz w:val="28"/>
          <w:szCs w:val="28"/>
        </w:rPr>
        <w:t>дств гр</w:t>
      </w:r>
      <w:proofErr w:type="gramEnd"/>
      <w:r>
        <w:rPr>
          <w:rFonts w:ascii="Times New Roman" w:hAnsi="Times New Roman" w:cs="Times New Roman"/>
          <w:sz w:val="28"/>
          <w:szCs w:val="28"/>
        </w:rPr>
        <w:t>ажданской обороны для ликвидации последствий чрезвычайных ситуаций принимают руководители гражданской обороны органов местного самоуправления и организаций в отношении созданных ими сил гражданской обороны.</w:t>
      </w:r>
    </w:p>
    <w:p w:rsidR="006B4883" w:rsidRDefault="006B4883" w:rsidP="006B4883">
      <w:pPr>
        <w:ind w:firstLine="709"/>
        <w:jc w:val="both"/>
        <w:rPr>
          <w:rFonts w:ascii="Times New Roman" w:hAnsi="Times New Roman" w:cs="Times New Roman"/>
          <w:sz w:val="28"/>
          <w:szCs w:val="28"/>
        </w:rPr>
      </w:pPr>
      <w:bookmarkStart w:id="9" w:name="sub_1011"/>
      <w:r>
        <w:rPr>
          <w:rFonts w:ascii="Times New Roman" w:hAnsi="Times New Roman" w:cs="Times New Roman"/>
          <w:sz w:val="28"/>
          <w:szCs w:val="28"/>
        </w:rPr>
        <w:t>11. Руководство гражданской обороной на территории поселения осуществляет глава поселения, а в организациях - их руководители.</w:t>
      </w:r>
    </w:p>
    <w:bookmarkEnd w:id="9"/>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Руководители органов местного самоуправления поселения</w:t>
      </w:r>
      <w:r>
        <w:rPr>
          <w:rFonts w:ascii="Times New Roman" w:eastAsia="Calibri" w:hAnsi="Times New Roman" w:cs="Times New Roman"/>
          <w:sz w:val="28"/>
          <w:szCs w:val="28"/>
        </w:rPr>
        <w:t xml:space="preserve"> </w:t>
      </w:r>
      <w:r>
        <w:rPr>
          <w:rFonts w:ascii="Times New Roman" w:hAnsi="Times New Roman" w:cs="Times New Roman"/>
          <w:sz w:val="28"/>
          <w:szCs w:val="28"/>
        </w:rPr>
        <w:t>и организаций несут персональную ответственность за организацию и проведение мероприятий по гражданской обороне и защите населения в соответствии с Федеральным законом «О гражданской обороне».</w:t>
      </w:r>
    </w:p>
    <w:p w:rsidR="006B4883" w:rsidRDefault="006B4883" w:rsidP="006B4883">
      <w:pPr>
        <w:ind w:firstLine="709"/>
        <w:jc w:val="both"/>
        <w:rPr>
          <w:rFonts w:ascii="Times New Roman" w:hAnsi="Times New Roman" w:cs="Times New Roman"/>
          <w:sz w:val="28"/>
          <w:szCs w:val="28"/>
        </w:rPr>
      </w:pPr>
      <w:bookmarkStart w:id="10" w:name="sub_1012"/>
      <w:r>
        <w:rPr>
          <w:rFonts w:ascii="Times New Roman" w:hAnsi="Times New Roman" w:cs="Times New Roman"/>
          <w:sz w:val="28"/>
          <w:szCs w:val="28"/>
        </w:rPr>
        <w:t>12. Органами, осуществляющими управление гражданской обороной в поселении, являются:</w:t>
      </w:r>
    </w:p>
    <w:p w:rsidR="006B4883" w:rsidRDefault="006B4883" w:rsidP="006B4883">
      <w:pPr>
        <w:ind w:firstLine="709"/>
        <w:jc w:val="both"/>
        <w:rPr>
          <w:rFonts w:ascii="Times New Roman" w:hAnsi="Times New Roman" w:cs="Times New Roman"/>
          <w:i/>
          <w:sz w:val="28"/>
          <w:szCs w:val="28"/>
        </w:rPr>
      </w:pPr>
      <w:r>
        <w:rPr>
          <w:rFonts w:ascii="Times New Roman" w:hAnsi="Times New Roman" w:cs="Times New Roman"/>
          <w:sz w:val="28"/>
          <w:szCs w:val="28"/>
        </w:rPr>
        <w:t>структурное подразделение (</w:t>
      </w:r>
      <w:r>
        <w:rPr>
          <w:rFonts w:ascii="Times New Roman" w:hAnsi="Times New Roman" w:cs="Times New Roman"/>
          <w:i/>
          <w:sz w:val="28"/>
          <w:szCs w:val="28"/>
        </w:rPr>
        <w:t xml:space="preserve">либо лицо) </w:t>
      </w:r>
      <w:r>
        <w:rPr>
          <w:rFonts w:ascii="Times New Roman" w:hAnsi="Times New Roman" w:cs="Times New Roman"/>
          <w:sz w:val="28"/>
          <w:szCs w:val="28"/>
        </w:rPr>
        <w:t>администрации поселения, уполномоченное на решение задач в области гражданской обороны;</w:t>
      </w:r>
    </w:p>
    <w:p w:rsidR="006B4883" w:rsidRDefault="006B4883" w:rsidP="006B4883">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структурные подразделения (работники) организаций и учреждений, специально уполномоченные на решение задачи по гражданской обороны.</w:t>
      </w:r>
      <w:bookmarkEnd w:id="10"/>
      <w:proofErr w:type="gramEnd"/>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Органы местного самоуправления и организации осуществляют комплектование (назначение) структурного подразделения (работников) по гражданской обороне, разрабатывают и утверждают их функциональные обязанности и штатное расписание.</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Руководитель структурного подразделения и работники по гражданской обороне подчиняются непосредственно руководителю органа местного самоуправления поселения.</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13. В целях обеспечения организованного и планомерного осуществления мероприятий по гражданской обороне, в том числе своевременного оповещения населения о прогнозируемых и возникших опасностях в мирное и военное время, на территории Российской Федерации организуется сбор информации в области гражданской обороны (далее - информация) и обмен ею.</w:t>
      </w:r>
    </w:p>
    <w:p w:rsidR="006B4883" w:rsidRDefault="006B4883" w:rsidP="006B4883">
      <w:pPr>
        <w:ind w:firstLine="709"/>
        <w:jc w:val="both"/>
        <w:rPr>
          <w:rFonts w:ascii="Times New Roman" w:hAnsi="Times New Roman" w:cs="Times New Roman"/>
          <w:sz w:val="28"/>
          <w:szCs w:val="28"/>
        </w:rPr>
      </w:pPr>
      <w:bookmarkStart w:id="11" w:name="sub_1132"/>
      <w:r>
        <w:rPr>
          <w:rFonts w:ascii="Times New Roman" w:hAnsi="Times New Roman" w:cs="Times New Roman"/>
          <w:sz w:val="28"/>
          <w:szCs w:val="28"/>
        </w:rPr>
        <w:t>Сбор и обмен информацией осуществляются органами местного самоуправления, а также организациями, отнесенными в установленном порядке к категориям по гражданской обороне.</w:t>
      </w:r>
      <w:bookmarkEnd w:id="11"/>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Органы местного самоуправления представляют информацию в исполнительные органы государственной власти Забайкальского края, организации - в орган местного самоуправления и федеральный орган исполнительной власти, к сфере деятельности которого они относятся или в ведении которых находятся.</w:t>
      </w:r>
    </w:p>
    <w:p w:rsidR="006B4883" w:rsidRDefault="006B4883" w:rsidP="006B4883">
      <w:pPr>
        <w:ind w:firstLine="709"/>
        <w:jc w:val="both"/>
        <w:rPr>
          <w:rFonts w:ascii="Times New Roman" w:hAnsi="Times New Roman" w:cs="Times New Roman"/>
          <w:sz w:val="28"/>
          <w:szCs w:val="28"/>
        </w:rPr>
      </w:pPr>
      <w:bookmarkStart w:id="12" w:name="sub_1014"/>
      <w:r>
        <w:rPr>
          <w:rFonts w:ascii="Times New Roman" w:hAnsi="Times New Roman" w:cs="Times New Roman"/>
          <w:sz w:val="28"/>
          <w:szCs w:val="28"/>
        </w:rPr>
        <w:t>14. Мероприятия по гражданской обороне на муниципальном уровне и в организациях осуществляются в соответствии с Конституцией Российской Федерации, федеральными конституционными законами, федеральными законами, нормативными правовыми актами Президента Российской Федерации и Правительства Российской Федерации, нормативными правовыми актами МЧС России, нормативными правовыми актами Забайкальского края и настоящим Положением.</w:t>
      </w:r>
      <w:bookmarkEnd w:id="12"/>
    </w:p>
    <w:p w:rsidR="006B4883" w:rsidRDefault="006B4883" w:rsidP="006B4883">
      <w:pPr>
        <w:ind w:firstLine="709"/>
        <w:jc w:val="both"/>
        <w:rPr>
          <w:rFonts w:ascii="Times New Roman" w:hAnsi="Times New Roman" w:cs="Times New Roman"/>
          <w:sz w:val="28"/>
          <w:szCs w:val="28"/>
        </w:rPr>
      </w:pPr>
      <w:bookmarkStart w:id="13" w:name="sub_1015"/>
      <w:r>
        <w:rPr>
          <w:rFonts w:ascii="Times New Roman" w:hAnsi="Times New Roman" w:cs="Times New Roman"/>
          <w:sz w:val="28"/>
          <w:szCs w:val="28"/>
        </w:rPr>
        <w:t>15. Администрация поселения в целях решения задач в области гражданской обороны планирует и осуществляет следующие основные мероприятия:</w:t>
      </w:r>
      <w:bookmarkEnd w:id="13"/>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15.1. По подготовке населения в области гражданской обороны:</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разработка с учетом особенностей поселения и на основе примерных программ, утвержденных исполнительным органом государственной власти Забайкальского края, примерных программ подготовки работающего населения, должностных лиц и работников гражданской обороны;</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организация и подготовка населения поселения способам защиты от опасностей, возникающих при военных конфликтах или вследствие этих конфликтов, а также при возникновении чрезвычайных ситуаций природного и техногенного характера;</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подготовка личного состава формирований и служб поселения;</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проведение учений и тренировок по гражданской обороне;</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организационно-методическое руководство и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подготовкой работников, личного состава формирований и служб организаций, находящихся на территории поселения;</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создание, оснащение курсов гражданской обороны и учебно-консультационных пунктов по гражданской обороне и организация их деятельности, а также обеспечение повышения квалификации должностных лиц и работников гражданской обороны поселения в образовательных учреждениях дополнительного профессионального образования, имеющих соответствующую лицензию;</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пропаганда знаний в области гражданской обороны.</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15.2. По оповещению населения об опасностях, возникающих при военных конфликтах или вследствие этих конфликтов, а также при возникновении чрезвычайных ситуаций природного и техногенного характера:</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поддержание в состоянии постоянной готовности системы централизованного оповещения населения, осуществление ее реконструкции и модернизации;</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установка специализированных технических средств оповещения и информирования населения в местах массового пребывания людей;</w:t>
      </w:r>
    </w:p>
    <w:p w:rsidR="006B4883" w:rsidRDefault="006B4883" w:rsidP="006B4883">
      <w:pPr>
        <w:autoSpaceDE w:val="0"/>
        <w:autoSpaceDN w:val="0"/>
        <w:adjustRightInd w:val="0"/>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комплексное использование средств единой сети электросвязи Российской Федерации, сетей и средств радио-, проводного и телевизионного вещания и других технических средств передачи информации;</w:t>
      </w:r>
    </w:p>
    <w:p w:rsidR="006B4883" w:rsidRDefault="006B4883" w:rsidP="006B4883">
      <w:pPr>
        <w:ind w:firstLine="709"/>
        <w:jc w:val="both"/>
        <w:rPr>
          <w:rFonts w:ascii="Times New Roman" w:eastAsia="DejaVu Sans" w:hAnsi="Times New Roman" w:cs="Times New Roman"/>
          <w:color w:val="000000"/>
          <w:kern w:val="2"/>
          <w:sz w:val="28"/>
          <w:szCs w:val="28"/>
          <w:lang w:eastAsia="en-US"/>
        </w:rPr>
      </w:pPr>
      <w:r>
        <w:rPr>
          <w:rFonts w:ascii="Times New Roman" w:hAnsi="Times New Roman" w:cs="Times New Roman"/>
          <w:sz w:val="28"/>
          <w:szCs w:val="28"/>
        </w:rPr>
        <w:t>сбор информации в области гражданской обороны и обмен ею.</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15.3. По эвакуации населения, материальных и культурных ценностей в безопасные районы:</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организация планирования, подготовки и проведения мероприятий по эвакуации населения, материальных и культурных ценностей в безопасные районы из зон возможных опасностей, а также рассредоточение работников организаций, обеспечивающих выполнение мероприятий по гражданской обороне в зонах возможных опасностей;</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подготовка безопасных районов для размещения населения, материальных и культурных ценностей, подлежащих эвакуации;</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создание и организация деятельности эвакуационных органов, а также подготовка их личного состава.</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15.4. По предоставлению населению средств индивидуальной и коллективной защиты:</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w:t>
      </w:r>
    </w:p>
    <w:p w:rsidR="006B4883" w:rsidRDefault="006B4883" w:rsidP="006B4883">
      <w:pPr>
        <w:autoSpaceDE w:val="0"/>
        <w:autoSpaceDN w:val="0"/>
        <w:adjustRightInd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разработка планов наращивания инженерной защиты территорий, отнесенных в установленном порядке к группам по гражданской обороне;</w:t>
      </w:r>
    </w:p>
    <w:p w:rsidR="006B4883" w:rsidRDefault="006B4883" w:rsidP="006B4883">
      <w:pPr>
        <w:ind w:firstLine="709"/>
        <w:jc w:val="both"/>
        <w:rPr>
          <w:rFonts w:ascii="Times New Roman" w:eastAsia="DejaVu Sans" w:hAnsi="Times New Roman" w:cs="Times New Roman"/>
          <w:color w:val="000000"/>
          <w:kern w:val="2"/>
          <w:sz w:val="28"/>
          <w:szCs w:val="28"/>
          <w:lang w:eastAsia="en-US"/>
        </w:rPr>
      </w:pPr>
      <w:r>
        <w:rPr>
          <w:rFonts w:ascii="Times New Roman" w:hAnsi="Times New Roman" w:cs="Times New Roman"/>
          <w:sz w:val="28"/>
          <w:szCs w:val="28"/>
        </w:rPr>
        <w:t>приспособление в мирное время и при переводе гражданской обороны с мирного на военное время заглубленных помещений и других сооружений подземного пространства для укрытия населения;</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планирование и организация строительства недостающих защитных сооружений гражданской обороны в военное время;</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обеспечение укрытия населения в защитных сооружениях гражданской обороны;</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накопление, хранение, освежение и использование по предназначению средств индивидуальной защиты населения;</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обеспечение выдачи населению средств индивидуальной защиты и предоставления средств коллективной защиты в установленные сроки.</w:t>
      </w:r>
    </w:p>
    <w:p w:rsidR="006B4883" w:rsidRDefault="006B4883" w:rsidP="006B4883">
      <w:pPr>
        <w:ind w:firstLine="709"/>
        <w:jc w:val="both"/>
        <w:rPr>
          <w:rFonts w:ascii="Times New Roman" w:hAnsi="Times New Roman" w:cs="Times New Roman"/>
          <w:sz w:val="28"/>
          <w:szCs w:val="28"/>
        </w:rPr>
      </w:pPr>
      <w:bookmarkStart w:id="14" w:name="sub_10155"/>
      <w:r>
        <w:rPr>
          <w:rFonts w:ascii="Times New Roman" w:hAnsi="Times New Roman" w:cs="Times New Roman"/>
          <w:sz w:val="28"/>
          <w:szCs w:val="28"/>
        </w:rPr>
        <w:t xml:space="preserve">15.5. </w:t>
      </w:r>
      <w:proofErr w:type="gramStart"/>
      <w:r>
        <w:rPr>
          <w:rFonts w:ascii="Times New Roman" w:hAnsi="Times New Roman" w:cs="Times New Roman"/>
          <w:sz w:val="28"/>
          <w:szCs w:val="28"/>
        </w:rPr>
        <w:t>По световой и другим видам маскировки:</w:t>
      </w:r>
      <w:bookmarkEnd w:id="14"/>
      <w:proofErr w:type="gramEnd"/>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определение перечня объектов, подлежащих маскировке;</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разработка планов осуществления комплексной маскировки территорий, отнесенных в установленном порядке к группам по гражданской обороне;</w:t>
      </w:r>
    </w:p>
    <w:p w:rsidR="006B4883" w:rsidRDefault="006B4883" w:rsidP="006B4883">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создание и поддержание в состоянии постоянной готовности к использованию по предназначению запасов материально-технических средств, необходимых для проведения мероприятий по световой и другим видам маскировки;</w:t>
      </w:r>
      <w:proofErr w:type="gramEnd"/>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проведение инженерно-технических мероприятий по уменьшению демаскирующих признаков территорий, отнесенных в установленном порядке к группам по гражданской обороне.</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15.6. По проведению аварийно-спасательных и других неотложных работ в случае возникновения опасностей для населения при военных конфликтах или вследствие этих конфликтов, а также при чрезвычайных ситуациях природного и техногенного характера:</w:t>
      </w:r>
    </w:p>
    <w:p w:rsidR="006B4883" w:rsidRDefault="006B4883" w:rsidP="006B4883">
      <w:pPr>
        <w:ind w:firstLine="709"/>
        <w:jc w:val="both"/>
        <w:rPr>
          <w:rFonts w:ascii="Times New Roman" w:hAnsi="Times New Roman" w:cs="Times New Roman"/>
          <w:sz w:val="28"/>
          <w:szCs w:val="28"/>
        </w:rPr>
      </w:pPr>
      <w:bookmarkStart w:id="15" w:name="sub_11562"/>
      <w:r>
        <w:rPr>
          <w:rFonts w:ascii="Times New Roman" w:hAnsi="Times New Roman" w:cs="Times New Roman"/>
          <w:sz w:val="28"/>
          <w:szCs w:val="28"/>
        </w:rPr>
        <w:t>создание, оснащение и подготовка необходимых сил и сре</w:t>
      </w:r>
      <w:proofErr w:type="gramStart"/>
      <w:r>
        <w:rPr>
          <w:rFonts w:ascii="Times New Roman" w:hAnsi="Times New Roman" w:cs="Times New Roman"/>
          <w:sz w:val="28"/>
          <w:szCs w:val="28"/>
        </w:rPr>
        <w:t>дств гр</w:t>
      </w:r>
      <w:proofErr w:type="gramEnd"/>
      <w:r>
        <w:rPr>
          <w:rFonts w:ascii="Times New Roman" w:hAnsi="Times New Roman" w:cs="Times New Roman"/>
          <w:sz w:val="28"/>
          <w:szCs w:val="28"/>
        </w:rPr>
        <w:t>ажданской обороны для проведения аварийно-спасательных и других неотложных работ, а также планирование их действий;</w:t>
      </w:r>
      <w:bookmarkEnd w:id="15"/>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создание и поддержание в состоянии постоянной готовности к использованию по предназначению запасов материально-технических, продовольственных, медицинских и иных сре</w:t>
      </w:r>
      <w:proofErr w:type="gramStart"/>
      <w:r>
        <w:rPr>
          <w:rFonts w:ascii="Times New Roman" w:hAnsi="Times New Roman" w:cs="Times New Roman"/>
          <w:sz w:val="28"/>
          <w:szCs w:val="28"/>
        </w:rPr>
        <w:t>дств дл</w:t>
      </w:r>
      <w:proofErr w:type="gramEnd"/>
      <w:r>
        <w:rPr>
          <w:rFonts w:ascii="Times New Roman" w:hAnsi="Times New Roman" w:cs="Times New Roman"/>
          <w:sz w:val="28"/>
          <w:szCs w:val="28"/>
        </w:rPr>
        <w:t>я всестороннего обеспечения аварийно-спасательных и других неотложных работ.</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15.7. По первоочередному жизнеобеспечению населения, пострадавшего при военных конфликтах или вследствие этих конфликтов, а также при чрезвычайных ситуациях природного и техногенного характера:</w:t>
      </w:r>
    </w:p>
    <w:p w:rsidR="006B4883" w:rsidRDefault="006B4883" w:rsidP="006B4883">
      <w:pPr>
        <w:ind w:firstLine="709"/>
        <w:jc w:val="both"/>
        <w:rPr>
          <w:rFonts w:ascii="Times New Roman" w:hAnsi="Times New Roman" w:cs="Times New Roman"/>
          <w:sz w:val="28"/>
          <w:szCs w:val="28"/>
        </w:rPr>
      </w:pPr>
      <w:bookmarkStart w:id="16" w:name="sub_11572"/>
      <w:r>
        <w:rPr>
          <w:rFonts w:ascii="Times New Roman" w:hAnsi="Times New Roman" w:cs="Times New Roman"/>
          <w:sz w:val="28"/>
          <w:szCs w:val="28"/>
        </w:rPr>
        <w:t>планирование и организация основных видов первоочередного жизнеобеспечения населения;</w:t>
      </w:r>
      <w:bookmarkEnd w:id="16"/>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создание и поддержание в состоянии постоянной готовности к использованию по предназначению запасов материально-технических, продовольственных, медицинских и иных средств;</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нормированное снабжение населения продовольственными и непродовольственными товарами;</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населению коммунально-бытовых услуг;</w:t>
      </w:r>
    </w:p>
    <w:p w:rsidR="006B4883" w:rsidRDefault="006B4883" w:rsidP="006B4883">
      <w:pPr>
        <w:ind w:firstLine="709"/>
        <w:jc w:val="both"/>
        <w:rPr>
          <w:rFonts w:ascii="Times New Roman" w:hAnsi="Times New Roman" w:cs="Times New Roman"/>
          <w:sz w:val="28"/>
          <w:szCs w:val="28"/>
        </w:rPr>
      </w:pPr>
      <w:bookmarkStart w:id="17" w:name="sub_11576"/>
      <w:r>
        <w:rPr>
          <w:rFonts w:ascii="Times New Roman" w:hAnsi="Times New Roman" w:cs="Times New Roman"/>
          <w:sz w:val="28"/>
          <w:szCs w:val="28"/>
        </w:rPr>
        <w:t>проведение санитарно-гигиенических и противоэпидемических мероприятий среди пострадавшего населения;</w:t>
      </w:r>
      <w:bookmarkEnd w:id="17"/>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проведение лечебно-эвакуационных мероприятий;</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 xml:space="preserve">развертывание необходимой лечебной базы в безопасном районе, организация ее </w:t>
      </w:r>
      <w:proofErr w:type="spellStart"/>
      <w:r>
        <w:rPr>
          <w:rFonts w:ascii="Times New Roman" w:hAnsi="Times New Roman" w:cs="Times New Roman"/>
          <w:sz w:val="28"/>
          <w:szCs w:val="28"/>
        </w:rPr>
        <w:t>энерго</w:t>
      </w:r>
      <w:proofErr w:type="spellEnd"/>
      <w:r>
        <w:rPr>
          <w:rFonts w:ascii="Times New Roman" w:hAnsi="Times New Roman" w:cs="Times New Roman"/>
          <w:sz w:val="28"/>
          <w:szCs w:val="28"/>
        </w:rPr>
        <w:t>- и водоснабжения;</w:t>
      </w:r>
    </w:p>
    <w:p w:rsidR="006B4883" w:rsidRDefault="006B4883" w:rsidP="006B4883">
      <w:pPr>
        <w:ind w:firstLine="709"/>
        <w:rPr>
          <w:rFonts w:ascii="Times New Roman" w:hAnsi="Times New Roman" w:cs="Times New Roman"/>
          <w:sz w:val="28"/>
          <w:szCs w:val="28"/>
        </w:rPr>
      </w:pPr>
      <w:bookmarkStart w:id="18" w:name="sub_11579"/>
      <w:r>
        <w:rPr>
          <w:rFonts w:ascii="Times New Roman" w:hAnsi="Times New Roman" w:cs="Times New Roman"/>
          <w:sz w:val="28"/>
          <w:szCs w:val="28"/>
        </w:rPr>
        <w:t>оказание населению первой помощи;</w:t>
      </w:r>
      <w:bookmarkEnd w:id="18"/>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определение численности населения, оставшегося без жилья;</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инвентаризация сохранившегося и оценка состояния поврежденного жилого фонда, определения возможности его использования для размещения пострадавшего населения;</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размещение пострадавшего населения в домах отдыха, пансионатах и других оздоровительных учреждениях, временных жилищах (сборных домах, палатках, землянках и т.п.), а также подселение его на площади сохранившегося жилого фонда;</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населению информационно-психологической поддержки.</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15.8. По борьбе с пожарами, возникшими при военных конфликтах или вследствие этих конфликтов:</w:t>
      </w:r>
    </w:p>
    <w:p w:rsidR="006B4883" w:rsidRDefault="006B4883" w:rsidP="006B4883">
      <w:pPr>
        <w:autoSpaceDE w:val="0"/>
        <w:autoSpaceDN w:val="0"/>
        <w:adjustRightInd w:val="0"/>
        <w:ind w:firstLine="709"/>
        <w:jc w:val="both"/>
        <w:rPr>
          <w:rFonts w:ascii="Times New Roman" w:eastAsia="Times New Roman" w:hAnsi="Times New Roman" w:cs="Times New Roman"/>
          <w:sz w:val="28"/>
          <w:szCs w:val="28"/>
        </w:rPr>
      </w:pPr>
      <w:bookmarkStart w:id="19" w:name="sub_11583"/>
      <w:r>
        <w:rPr>
          <w:rFonts w:ascii="Times New Roman" w:eastAsia="Times New Roman" w:hAnsi="Times New Roman" w:cs="Times New Roman"/>
          <w:sz w:val="28"/>
          <w:szCs w:val="28"/>
        </w:rPr>
        <w:t>создание необходимых противопожарных сил, организация ее подготовки в области гражданской обороны;</w:t>
      </w:r>
    </w:p>
    <w:p w:rsidR="006B4883" w:rsidRDefault="006B4883" w:rsidP="006B4883">
      <w:pPr>
        <w:ind w:firstLine="709"/>
        <w:jc w:val="both"/>
        <w:rPr>
          <w:rFonts w:ascii="Times New Roman" w:eastAsia="DejaVu Sans" w:hAnsi="Times New Roman" w:cs="Times New Roman"/>
          <w:color w:val="000000"/>
          <w:kern w:val="2"/>
          <w:sz w:val="28"/>
          <w:szCs w:val="28"/>
          <w:lang w:eastAsia="en-US"/>
        </w:rPr>
      </w:pPr>
      <w:r>
        <w:rPr>
          <w:rFonts w:ascii="Times New Roman" w:hAnsi="Times New Roman" w:cs="Times New Roman"/>
          <w:sz w:val="28"/>
          <w:szCs w:val="28"/>
        </w:rPr>
        <w:t>организация тушения пожаров в районах проведения аварийно-спасательных и других неотложных работ и в организациях, отнесенных в установленном порядке к категориям по гражданской обороне, в военное время;</w:t>
      </w:r>
      <w:bookmarkEnd w:id="19"/>
    </w:p>
    <w:p w:rsidR="006B4883" w:rsidRDefault="006B4883" w:rsidP="006B4883">
      <w:pPr>
        <w:ind w:firstLine="709"/>
        <w:rPr>
          <w:rFonts w:ascii="Times New Roman" w:hAnsi="Times New Roman" w:cs="Times New Roman"/>
          <w:sz w:val="28"/>
          <w:szCs w:val="28"/>
        </w:rPr>
      </w:pPr>
      <w:bookmarkStart w:id="20" w:name="sub_11584"/>
      <w:r>
        <w:rPr>
          <w:rFonts w:ascii="Times New Roman" w:hAnsi="Times New Roman" w:cs="Times New Roman"/>
          <w:sz w:val="28"/>
          <w:szCs w:val="28"/>
        </w:rPr>
        <w:t>заблаговременное создание запасов химических реагентов для тушения пожаров.</w:t>
      </w:r>
      <w:bookmarkEnd w:id="20"/>
    </w:p>
    <w:p w:rsidR="006B4883" w:rsidRDefault="006B4883" w:rsidP="006B4883">
      <w:pPr>
        <w:ind w:firstLine="709"/>
        <w:jc w:val="both"/>
        <w:rPr>
          <w:rFonts w:ascii="Times New Roman" w:hAnsi="Times New Roman" w:cs="Times New Roman"/>
          <w:sz w:val="28"/>
          <w:szCs w:val="28"/>
        </w:rPr>
      </w:pPr>
      <w:bookmarkStart w:id="21" w:name="sub_10159"/>
      <w:r>
        <w:rPr>
          <w:rFonts w:ascii="Times New Roman" w:hAnsi="Times New Roman" w:cs="Times New Roman"/>
          <w:sz w:val="28"/>
          <w:szCs w:val="28"/>
        </w:rPr>
        <w:t>15.9. По обнаружению и обозначению районов, подвергшихся радиоактивному, химическому, биологическому и иному заражению (загрязнению):</w:t>
      </w:r>
      <w:bookmarkEnd w:id="21"/>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организация создания и обеспечение готовности сети наблюдения и лабораторного контроля гражданской обороны на базе организаций, расположенных на территории муниципального района, имеющих специальное оборудование (технические средства) и работников, подготовленных для решения задач по обнаружению и идентификации различных видов заражения (загрязнения);</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введение режимов радиационной защиты на территориях, подвергшихся радиоактивному загрязнению;</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совершенствование методов и технических средств мониторинга состояния радиационной, химической, биологической обстановки, в том числе оценка степени зараженности и загрязнения продовольствия и объектов окружающей среды радиоактивными, химическими и биологическими веществами.</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15.10. По санитарной обработке населения, обеззараживанию зданий и сооружений, специальной обработке техники и территорий:</w:t>
      </w:r>
    </w:p>
    <w:p w:rsidR="006B4883" w:rsidRDefault="006B4883" w:rsidP="006B4883">
      <w:pPr>
        <w:ind w:firstLine="709"/>
        <w:jc w:val="both"/>
        <w:rPr>
          <w:rFonts w:ascii="Times New Roman" w:hAnsi="Times New Roman" w:cs="Times New Roman"/>
          <w:sz w:val="28"/>
          <w:szCs w:val="28"/>
        </w:rPr>
      </w:pPr>
      <w:bookmarkStart w:id="22" w:name="sub_15102"/>
      <w:r>
        <w:rPr>
          <w:rFonts w:ascii="Times New Roman" w:hAnsi="Times New Roman" w:cs="Times New Roman"/>
          <w:sz w:val="28"/>
          <w:szCs w:val="28"/>
        </w:rPr>
        <w:lastRenderedPageBreak/>
        <w:t>заблаговременное создание запасов дезактивирующих, дегазирующих и дезинфицирующих веществ и растворов;</w:t>
      </w:r>
      <w:bookmarkEnd w:id="22"/>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создание и оснащение сил для проведения санитарной обработки населения, обеззараживания зданий и сооружений, специальной обработки техники и территорий, подготовка их в области гражданской обороны;</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организация проведения мероприятий по санитарной обработке населения, обеззараживанию зданий и сооружений, специальной обработке техники и территорий.</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15.11. По восстановлению и поддержанию порядка в районах, пострадавших при военных конфликтах или вследствие этих конфликтов, а также вследствие чрезвычайных ситуаций природного и техногенного характера и террористических акций:</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создание и оснащение сил охраны общественного порядка, подготовка их в области гражданской обороны;</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восстановление и охрана общественного порядка, обеспечение безопасности дорожного движения на маршрутах выдвижения сил гражданской обороны;</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обеспечение беспрепятственного передвижения сил гражданской обороны для проведения аварийно-спасательных и других неотложных работ;</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осуществление пропускного режима и поддержание общественного порядка в очагах поражения;</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усиление охраны объектов, подлежащих обязательной охране органами внутренних дел, имущества юридических и физических лиц по договорам, принятие мер по охране имущества, оставшегося без присмотра.</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15.12. По вопросам срочного восстановления функционирования необходимых коммунальных служб в военное время:</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обеспечение готовности коммунальных служб к работе в условиях военного времени, разработка планов их действий;</w:t>
      </w:r>
    </w:p>
    <w:p w:rsidR="006B4883" w:rsidRDefault="006B4883" w:rsidP="006B4883">
      <w:pPr>
        <w:ind w:firstLine="709"/>
        <w:jc w:val="both"/>
        <w:rPr>
          <w:rFonts w:ascii="Times New Roman" w:hAnsi="Times New Roman" w:cs="Times New Roman"/>
          <w:sz w:val="28"/>
          <w:szCs w:val="28"/>
        </w:rPr>
      </w:pPr>
      <w:bookmarkStart w:id="23" w:name="sub_115123"/>
      <w:r>
        <w:rPr>
          <w:rFonts w:ascii="Times New Roman" w:hAnsi="Times New Roman" w:cs="Times New Roman"/>
          <w:sz w:val="28"/>
          <w:szCs w:val="28"/>
        </w:rPr>
        <w:t xml:space="preserve">создание запасов оборудования и запасных частей для ремонта поврежденных систем </w:t>
      </w:r>
      <w:proofErr w:type="spellStart"/>
      <w:r>
        <w:rPr>
          <w:rFonts w:ascii="Times New Roman" w:hAnsi="Times New Roman" w:cs="Times New Roman"/>
          <w:sz w:val="28"/>
          <w:szCs w:val="28"/>
        </w:rPr>
        <w:t>газ</w:t>
      </w:r>
      <w:proofErr w:type="gramStart"/>
      <w:r>
        <w:rPr>
          <w:rFonts w:ascii="Times New Roman" w:hAnsi="Times New Roman" w:cs="Times New Roman"/>
          <w:sz w:val="28"/>
          <w:szCs w:val="28"/>
        </w:rPr>
        <w:t>о</w:t>
      </w:r>
      <w:proofErr w:type="spellEnd"/>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энерго</w:t>
      </w:r>
      <w:proofErr w:type="spellEnd"/>
      <w:r>
        <w:rPr>
          <w:rFonts w:ascii="Times New Roman" w:hAnsi="Times New Roman" w:cs="Times New Roman"/>
          <w:sz w:val="28"/>
          <w:szCs w:val="28"/>
        </w:rPr>
        <w:t>-, водоснабжения, водоотведения и канализации;</w:t>
      </w:r>
      <w:bookmarkEnd w:id="23"/>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создание и подготовка резерва мобильных сре</w:t>
      </w:r>
      <w:proofErr w:type="gramStart"/>
      <w:r>
        <w:rPr>
          <w:rFonts w:ascii="Times New Roman" w:hAnsi="Times New Roman" w:cs="Times New Roman"/>
          <w:sz w:val="28"/>
          <w:szCs w:val="28"/>
        </w:rPr>
        <w:t>дств дл</w:t>
      </w:r>
      <w:proofErr w:type="gramEnd"/>
      <w:r>
        <w:rPr>
          <w:rFonts w:ascii="Times New Roman" w:hAnsi="Times New Roman" w:cs="Times New Roman"/>
          <w:sz w:val="28"/>
          <w:szCs w:val="28"/>
        </w:rPr>
        <w:t>я очистки, опреснения и транспортировки воды;</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создание на водопроводных станциях необходимых запасов реагентов, реактивов, консервантов и дезинфицирующих средств;</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создание запасов резервуаров и емкостей, сборно-разборных трубопроводов, мобильных резервных и автономных источников энергии, оборудования и технических сре</w:t>
      </w:r>
      <w:proofErr w:type="gramStart"/>
      <w:r>
        <w:rPr>
          <w:rFonts w:ascii="Times New Roman" w:hAnsi="Times New Roman" w:cs="Times New Roman"/>
          <w:sz w:val="28"/>
          <w:szCs w:val="28"/>
        </w:rPr>
        <w:t>дств дл</w:t>
      </w:r>
      <w:proofErr w:type="gramEnd"/>
      <w:r>
        <w:rPr>
          <w:rFonts w:ascii="Times New Roman" w:hAnsi="Times New Roman" w:cs="Times New Roman"/>
          <w:sz w:val="28"/>
          <w:szCs w:val="28"/>
        </w:rPr>
        <w:t>я организации коммунального снабжения населения.</w:t>
      </w:r>
    </w:p>
    <w:p w:rsidR="006B4883" w:rsidRDefault="006B4883" w:rsidP="006B4883">
      <w:pPr>
        <w:ind w:firstLine="709"/>
        <w:jc w:val="both"/>
        <w:rPr>
          <w:rFonts w:ascii="Times New Roman" w:hAnsi="Times New Roman" w:cs="Times New Roman"/>
          <w:sz w:val="28"/>
          <w:szCs w:val="28"/>
        </w:rPr>
      </w:pPr>
      <w:bookmarkStart w:id="24" w:name="sub_11513"/>
      <w:r>
        <w:rPr>
          <w:rFonts w:ascii="Times New Roman" w:hAnsi="Times New Roman" w:cs="Times New Roman"/>
          <w:sz w:val="28"/>
          <w:szCs w:val="28"/>
        </w:rPr>
        <w:t>15.13. По срочному захоронению трупов в военное время:</w:t>
      </w:r>
    </w:p>
    <w:bookmarkEnd w:id="24"/>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заблаговременное, в мирное время, определение мест возможных захоронений;</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создание, подготовка и обеспечение готовности сил и сре</w:t>
      </w:r>
      <w:proofErr w:type="gramStart"/>
      <w:r>
        <w:rPr>
          <w:rFonts w:ascii="Times New Roman" w:hAnsi="Times New Roman" w:cs="Times New Roman"/>
          <w:sz w:val="28"/>
          <w:szCs w:val="28"/>
        </w:rPr>
        <w:t>дств гр</w:t>
      </w:r>
      <w:proofErr w:type="gramEnd"/>
      <w:r>
        <w:rPr>
          <w:rFonts w:ascii="Times New Roman" w:hAnsi="Times New Roman" w:cs="Times New Roman"/>
          <w:sz w:val="28"/>
          <w:szCs w:val="28"/>
        </w:rPr>
        <w:t>ажданской обороны для обеспечения мероприятий по захоронению трупов, в том числе на базе специализированных ритуальных организаций;</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оборудование мест погребения (захоронения) тел (останков) погибших;</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организация работ по поиску тел, фиксированию мест их обнаружения, извлечению и первичной обработке погибших, опознанию и документированию, перевозке и захоронению погибших:</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организация санитарно-эпидемиологического надзора.</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15.14. По обеспечению устойчивости функционирования организаций, необходимых для выживания населения при военных конфликтах или вследствие этих конфликтов, а также при чрезвычайных ситуациях природного и техногенного характера:</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 xml:space="preserve">создание и организация работы в мирное и военное время комиссий по вопросам </w:t>
      </w:r>
      <w:proofErr w:type="gramStart"/>
      <w:r>
        <w:rPr>
          <w:rFonts w:ascii="Times New Roman" w:hAnsi="Times New Roman" w:cs="Times New Roman"/>
          <w:sz w:val="28"/>
          <w:szCs w:val="28"/>
        </w:rPr>
        <w:t>повышения устойчивости функционирования объектов экономики поселения</w:t>
      </w:r>
      <w:proofErr w:type="gramEnd"/>
      <w:r>
        <w:rPr>
          <w:rFonts w:ascii="Times New Roman" w:hAnsi="Times New Roman" w:cs="Times New Roman"/>
          <w:sz w:val="28"/>
          <w:szCs w:val="28"/>
        </w:rPr>
        <w:t>;</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рациональное размещение объектов экономики и инфраструктуры, а также сре</w:t>
      </w:r>
      <w:proofErr w:type="gramStart"/>
      <w:r>
        <w:rPr>
          <w:rFonts w:ascii="Times New Roman" w:hAnsi="Times New Roman" w:cs="Times New Roman"/>
          <w:sz w:val="28"/>
          <w:szCs w:val="28"/>
        </w:rPr>
        <w:t>дств пр</w:t>
      </w:r>
      <w:proofErr w:type="gramEnd"/>
      <w:r>
        <w:rPr>
          <w:rFonts w:ascii="Times New Roman" w:hAnsi="Times New Roman" w:cs="Times New Roman"/>
          <w:sz w:val="28"/>
          <w:szCs w:val="28"/>
        </w:rPr>
        <w:t>оизводства в соответствии с требованиями строительных норм и правил осуществления инженерно-технических мероприятий гражданской обороны;</w:t>
      </w:r>
    </w:p>
    <w:p w:rsidR="006B4883" w:rsidRDefault="006B4883" w:rsidP="006B4883">
      <w:pPr>
        <w:autoSpaceDE w:val="0"/>
        <w:autoSpaceDN w:val="0"/>
        <w:adjustRightInd w:val="0"/>
        <w:ind w:firstLine="709"/>
        <w:jc w:val="both"/>
        <w:rPr>
          <w:rFonts w:ascii="Times New Roman" w:hAnsi="Times New Roman" w:cs="Times New Roman"/>
          <w:sz w:val="28"/>
          <w:szCs w:val="28"/>
        </w:rPr>
      </w:pPr>
      <w:r>
        <w:rPr>
          <w:rFonts w:ascii="Times New Roman" w:eastAsia="Times New Roman" w:hAnsi="Times New Roman" w:cs="Times New Roman"/>
          <w:iCs/>
          <w:sz w:val="28"/>
          <w:szCs w:val="28"/>
        </w:rPr>
        <w:lastRenderedPageBreak/>
        <w:t>разработка и реализация в мирное и военное время инженерно-технических мероприятий гражданской обороны, в том числе в проектах строительства;</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планирование, подготовка и проведение аварийно-спасательных и других неотложных работ на объектах экономики, продолжающих работу в военное время;</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заблаговременное создание запасов материально-технических, продовольственных, медицинских и иных средств, необходимых для восстановления производственного процесса;</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создание страхового фонда документации;</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повышение эффективности защиты производственных фондов при воздействии на них современных средств поражения.</w:t>
      </w:r>
    </w:p>
    <w:p w:rsidR="006B4883" w:rsidRDefault="006B4883" w:rsidP="006B4883">
      <w:pPr>
        <w:ind w:firstLine="709"/>
        <w:jc w:val="both"/>
        <w:rPr>
          <w:rFonts w:ascii="Times New Roman" w:hAnsi="Times New Roman" w:cs="Times New Roman"/>
          <w:sz w:val="28"/>
          <w:szCs w:val="28"/>
        </w:rPr>
      </w:pPr>
      <w:bookmarkStart w:id="25" w:name="sub_11515"/>
      <w:r>
        <w:rPr>
          <w:rFonts w:ascii="Times New Roman" w:hAnsi="Times New Roman" w:cs="Times New Roman"/>
          <w:sz w:val="28"/>
          <w:szCs w:val="28"/>
        </w:rPr>
        <w:t>15.15. По вопросам обеспечения постоянной готовности сил и сре</w:t>
      </w:r>
      <w:proofErr w:type="gramStart"/>
      <w:r>
        <w:rPr>
          <w:rFonts w:ascii="Times New Roman" w:hAnsi="Times New Roman" w:cs="Times New Roman"/>
          <w:sz w:val="28"/>
          <w:szCs w:val="28"/>
        </w:rPr>
        <w:t>дств гр</w:t>
      </w:r>
      <w:proofErr w:type="gramEnd"/>
      <w:r>
        <w:rPr>
          <w:rFonts w:ascii="Times New Roman" w:hAnsi="Times New Roman" w:cs="Times New Roman"/>
          <w:sz w:val="28"/>
          <w:szCs w:val="28"/>
        </w:rPr>
        <w:t>ажданской обороны:</w:t>
      </w:r>
      <w:bookmarkEnd w:id="25"/>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 xml:space="preserve">создание и оснащение сил гражданской обороны </w:t>
      </w:r>
      <w:proofErr w:type="gramStart"/>
      <w:r>
        <w:rPr>
          <w:rFonts w:ascii="Times New Roman" w:hAnsi="Times New Roman" w:cs="Times New Roman"/>
          <w:sz w:val="28"/>
          <w:szCs w:val="28"/>
        </w:rPr>
        <w:t>современными</w:t>
      </w:r>
      <w:proofErr w:type="gramEnd"/>
      <w:r>
        <w:rPr>
          <w:rFonts w:ascii="Times New Roman" w:hAnsi="Times New Roman" w:cs="Times New Roman"/>
          <w:sz w:val="28"/>
          <w:szCs w:val="28"/>
        </w:rPr>
        <w:t xml:space="preserve"> техникой и оборудованием;</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подготовка сил гражданской обороны к действиям, проведение учений и тренировок по гражданской обороне;</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разработка и корректировка планов действий сил гражданской обороны;</w:t>
      </w:r>
    </w:p>
    <w:p w:rsidR="006B4883" w:rsidRDefault="006B4883" w:rsidP="006B4883">
      <w:pPr>
        <w:ind w:firstLine="709"/>
        <w:jc w:val="both"/>
        <w:rPr>
          <w:rFonts w:ascii="Times New Roman" w:hAnsi="Times New Roman" w:cs="Times New Roman"/>
          <w:sz w:val="28"/>
          <w:szCs w:val="28"/>
        </w:rPr>
      </w:pPr>
      <w:r>
        <w:rPr>
          <w:rFonts w:ascii="Times New Roman" w:hAnsi="Times New Roman" w:cs="Times New Roman"/>
          <w:sz w:val="28"/>
          <w:szCs w:val="28"/>
        </w:rPr>
        <w:t>определение порядка взаимодействия и привлечения сил и сре</w:t>
      </w:r>
      <w:proofErr w:type="gramStart"/>
      <w:r>
        <w:rPr>
          <w:rFonts w:ascii="Times New Roman" w:hAnsi="Times New Roman" w:cs="Times New Roman"/>
          <w:sz w:val="28"/>
          <w:szCs w:val="28"/>
        </w:rPr>
        <w:t>дств гр</w:t>
      </w:r>
      <w:proofErr w:type="gramEnd"/>
      <w:r>
        <w:rPr>
          <w:rFonts w:ascii="Times New Roman" w:hAnsi="Times New Roman" w:cs="Times New Roman"/>
          <w:sz w:val="28"/>
          <w:szCs w:val="28"/>
        </w:rPr>
        <w:t>ажданской обороны, а также всестороннее обеспечение их действий.</w:t>
      </w:r>
    </w:p>
    <w:p w:rsidR="006B4883" w:rsidRDefault="006B4883" w:rsidP="006B4883">
      <w:pPr>
        <w:ind w:firstLine="709"/>
        <w:jc w:val="both"/>
        <w:rPr>
          <w:rFonts w:ascii="Times New Roman" w:hAnsi="Times New Roman" w:cs="Times New Roman"/>
          <w:sz w:val="28"/>
          <w:szCs w:val="28"/>
        </w:rPr>
      </w:pPr>
    </w:p>
    <w:p w:rsidR="006B4883" w:rsidRDefault="006B4883" w:rsidP="006B4883">
      <w:pPr>
        <w:ind w:firstLine="709"/>
        <w:jc w:val="both"/>
        <w:rPr>
          <w:rFonts w:ascii="Times New Roman" w:hAnsi="Times New Roman" w:cs="Times New Roman"/>
          <w:sz w:val="28"/>
          <w:szCs w:val="28"/>
        </w:rPr>
      </w:pPr>
    </w:p>
    <w:p w:rsidR="006B4883" w:rsidRDefault="006B4883" w:rsidP="006B4883">
      <w:pPr>
        <w:ind w:firstLine="709"/>
        <w:jc w:val="both"/>
        <w:rPr>
          <w:rFonts w:ascii="Times New Roman" w:hAnsi="Times New Roman" w:cs="Times New Roman"/>
          <w:sz w:val="28"/>
          <w:szCs w:val="28"/>
        </w:rPr>
      </w:pPr>
    </w:p>
    <w:p w:rsidR="006B4883" w:rsidRDefault="006B4883" w:rsidP="006B4883">
      <w:pPr>
        <w:ind w:firstLine="709"/>
        <w:jc w:val="both"/>
        <w:rPr>
          <w:rFonts w:ascii="Times New Roman" w:hAnsi="Times New Roman" w:cs="Times New Roman"/>
          <w:sz w:val="28"/>
          <w:szCs w:val="28"/>
        </w:rPr>
      </w:pPr>
    </w:p>
    <w:p w:rsidR="006B4883" w:rsidRDefault="006B4883" w:rsidP="006B4883">
      <w:pPr>
        <w:ind w:firstLine="709"/>
        <w:jc w:val="both"/>
        <w:rPr>
          <w:rFonts w:ascii="Times New Roman" w:hAnsi="Times New Roman" w:cs="Times New Roman"/>
          <w:sz w:val="28"/>
          <w:szCs w:val="28"/>
        </w:rPr>
      </w:pPr>
    </w:p>
    <w:p w:rsidR="006B4883" w:rsidRDefault="006B4883" w:rsidP="006B4883">
      <w:pPr>
        <w:ind w:firstLine="709"/>
        <w:jc w:val="both"/>
        <w:rPr>
          <w:rFonts w:ascii="Times New Roman" w:hAnsi="Times New Roman" w:cs="Times New Roman"/>
          <w:sz w:val="28"/>
          <w:szCs w:val="28"/>
        </w:rPr>
      </w:pPr>
    </w:p>
    <w:p w:rsidR="006B4883" w:rsidRDefault="006B4883" w:rsidP="006B4883">
      <w:pPr>
        <w:ind w:firstLine="709"/>
        <w:jc w:val="both"/>
        <w:rPr>
          <w:rFonts w:ascii="Times New Roman" w:hAnsi="Times New Roman" w:cs="Times New Roman"/>
          <w:sz w:val="28"/>
          <w:szCs w:val="28"/>
        </w:rPr>
      </w:pPr>
    </w:p>
    <w:p w:rsidR="006B4883" w:rsidRDefault="006B4883" w:rsidP="006B4883">
      <w:pPr>
        <w:ind w:firstLine="709"/>
        <w:jc w:val="both"/>
        <w:rPr>
          <w:rFonts w:ascii="Times New Roman" w:hAnsi="Times New Roman" w:cs="Times New Roman"/>
          <w:sz w:val="28"/>
          <w:szCs w:val="28"/>
        </w:rPr>
      </w:pPr>
    </w:p>
    <w:p w:rsidR="006B4883" w:rsidRDefault="006B4883" w:rsidP="006B4883">
      <w:pPr>
        <w:jc w:val="center"/>
        <w:rPr>
          <w:rFonts w:ascii="Times New Roman" w:hAnsi="Times New Roman" w:cs="Times New Roman"/>
          <w:b/>
          <w:color w:val="000000"/>
          <w:sz w:val="32"/>
          <w:szCs w:val="32"/>
          <w:shd w:val="clear" w:color="auto" w:fill="FFFFFF"/>
        </w:rPr>
      </w:pPr>
    </w:p>
    <w:p w:rsidR="006B4883" w:rsidRDefault="006B4883" w:rsidP="006B4883">
      <w:pPr>
        <w:jc w:val="center"/>
        <w:rPr>
          <w:rFonts w:ascii="Times New Roman" w:hAnsi="Times New Roman" w:cs="Times New Roman"/>
          <w:b/>
          <w:color w:val="000000"/>
          <w:sz w:val="32"/>
          <w:szCs w:val="32"/>
          <w:shd w:val="clear" w:color="auto" w:fill="FFFFFF"/>
        </w:rPr>
      </w:pPr>
    </w:p>
    <w:p w:rsidR="006B4883" w:rsidRDefault="006B4883" w:rsidP="006B4883">
      <w:pPr>
        <w:pStyle w:val="Title"/>
        <w:spacing w:before="0" w:after="0"/>
        <w:rPr>
          <w:rFonts w:ascii="Times New Roman" w:hAnsi="Times New Roman" w:cs="Times New Roman"/>
        </w:rPr>
      </w:pPr>
      <w:r>
        <w:rPr>
          <w:rFonts w:ascii="Times New Roman" w:hAnsi="Times New Roman" w:cs="Times New Roman"/>
        </w:rPr>
        <w:t>СОВЕТ СЕЛЬСКОГО ПОСЕЛЕНИЯ «НОВОБЕРЕЗОВСКОЕ»</w:t>
      </w:r>
    </w:p>
    <w:p w:rsidR="006B4883" w:rsidRDefault="006B4883" w:rsidP="006B4883">
      <w:pPr>
        <w:pStyle w:val="ConsPlusTitle"/>
        <w:widowControl/>
        <w:suppressAutoHyphens/>
        <w:ind w:firstLine="709"/>
        <w:jc w:val="both"/>
        <w:rPr>
          <w:rFonts w:ascii="Times New Roman" w:hAnsi="Times New Roman" w:cs="Times New Roman"/>
          <w:b w:val="0"/>
          <w:bCs w:val="0"/>
          <w:sz w:val="32"/>
          <w:szCs w:val="32"/>
        </w:rPr>
      </w:pPr>
    </w:p>
    <w:p w:rsidR="006B4883" w:rsidRDefault="006B4883" w:rsidP="006B4883">
      <w:pPr>
        <w:pStyle w:val="Title"/>
        <w:spacing w:before="0" w:after="0"/>
        <w:rPr>
          <w:rFonts w:ascii="Times New Roman" w:hAnsi="Times New Roman" w:cs="Times New Roman"/>
        </w:rPr>
      </w:pPr>
      <w:r>
        <w:rPr>
          <w:rFonts w:ascii="Times New Roman" w:hAnsi="Times New Roman" w:cs="Times New Roman"/>
        </w:rPr>
        <w:t>РЕШЕНИЕ</w:t>
      </w:r>
    </w:p>
    <w:p w:rsidR="006B4883" w:rsidRDefault="006B4883" w:rsidP="006B4883">
      <w:pPr>
        <w:pStyle w:val="ConsPlusTitle"/>
        <w:widowControl/>
        <w:suppressAutoHyphens/>
        <w:ind w:firstLine="709"/>
        <w:jc w:val="both"/>
        <w:rPr>
          <w:rFonts w:ascii="Times New Roman" w:hAnsi="Times New Roman" w:cs="Times New Roman"/>
          <w:b w:val="0"/>
          <w:bCs w:val="0"/>
          <w:sz w:val="32"/>
          <w:szCs w:val="32"/>
        </w:rPr>
      </w:pPr>
    </w:p>
    <w:p w:rsidR="006B4883" w:rsidRDefault="006B4883" w:rsidP="006B4883">
      <w:pPr>
        <w:pStyle w:val="ConsPlusTitle"/>
        <w:widowControl/>
        <w:suppressAutoHyphens/>
        <w:jc w:val="both"/>
        <w:rPr>
          <w:rFonts w:ascii="Times New Roman" w:hAnsi="Times New Roman" w:cs="Times New Roman"/>
          <w:b w:val="0"/>
          <w:bCs w:val="0"/>
          <w:sz w:val="28"/>
          <w:szCs w:val="28"/>
        </w:rPr>
      </w:pPr>
      <w:r>
        <w:rPr>
          <w:rFonts w:ascii="Times New Roman" w:hAnsi="Times New Roman" w:cs="Times New Roman"/>
          <w:b w:val="0"/>
          <w:bCs w:val="0"/>
          <w:sz w:val="28"/>
          <w:szCs w:val="28"/>
        </w:rPr>
        <w:t>10 июня  2009 года</w:t>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t>№ 55</w:t>
      </w:r>
    </w:p>
    <w:p w:rsidR="006B4883" w:rsidRDefault="006B4883" w:rsidP="006B4883">
      <w:pPr>
        <w:pStyle w:val="ConsPlusTitle"/>
        <w:widowControl/>
        <w:suppressAutoHyphens/>
        <w:ind w:firstLine="709"/>
        <w:jc w:val="both"/>
        <w:rPr>
          <w:rFonts w:ascii="Times New Roman" w:hAnsi="Times New Roman" w:cs="Times New Roman"/>
          <w:b w:val="0"/>
          <w:bCs w:val="0"/>
          <w:sz w:val="28"/>
          <w:szCs w:val="28"/>
        </w:rPr>
      </w:pPr>
    </w:p>
    <w:p w:rsidR="006B4883" w:rsidRDefault="006B4883" w:rsidP="006B4883">
      <w:pPr>
        <w:pStyle w:val="ConsPlusTitle"/>
        <w:widowControl/>
        <w:suppressAutoHyphens/>
        <w:ind w:firstLine="709"/>
        <w:jc w:val="center"/>
        <w:rPr>
          <w:rFonts w:ascii="Times New Roman" w:hAnsi="Times New Roman" w:cs="Times New Roman"/>
          <w:b w:val="0"/>
          <w:bCs w:val="0"/>
          <w:sz w:val="28"/>
          <w:szCs w:val="28"/>
        </w:rPr>
      </w:pPr>
      <w:proofErr w:type="spellStart"/>
      <w:r>
        <w:rPr>
          <w:rFonts w:ascii="Times New Roman" w:hAnsi="Times New Roman" w:cs="Times New Roman"/>
          <w:b w:val="0"/>
          <w:bCs w:val="0"/>
          <w:sz w:val="28"/>
          <w:szCs w:val="28"/>
        </w:rPr>
        <w:t>с</w:t>
      </w:r>
      <w:proofErr w:type="gramStart"/>
      <w:r>
        <w:rPr>
          <w:rFonts w:ascii="Times New Roman" w:hAnsi="Times New Roman" w:cs="Times New Roman"/>
          <w:b w:val="0"/>
          <w:bCs w:val="0"/>
          <w:sz w:val="28"/>
          <w:szCs w:val="28"/>
        </w:rPr>
        <w:t>.Н</w:t>
      </w:r>
      <w:proofErr w:type="gramEnd"/>
      <w:r>
        <w:rPr>
          <w:rFonts w:ascii="Times New Roman" w:hAnsi="Times New Roman" w:cs="Times New Roman"/>
          <w:b w:val="0"/>
          <w:bCs w:val="0"/>
          <w:sz w:val="28"/>
          <w:szCs w:val="28"/>
        </w:rPr>
        <w:t>овоберезовское</w:t>
      </w:r>
      <w:proofErr w:type="spellEnd"/>
      <w:r>
        <w:rPr>
          <w:rFonts w:ascii="Times New Roman" w:hAnsi="Times New Roman" w:cs="Times New Roman"/>
          <w:b w:val="0"/>
          <w:bCs w:val="0"/>
          <w:sz w:val="28"/>
          <w:szCs w:val="28"/>
        </w:rPr>
        <w:t xml:space="preserve"> </w:t>
      </w:r>
    </w:p>
    <w:p w:rsidR="006B4883" w:rsidRDefault="006B4883" w:rsidP="006B4883">
      <w:pPr>
        <w:pStyle w:val="ConsPlusTitle"/>
        <w:widowControl/>
        <w:suppressAutoHyphens/>
        <w:ind w:firstLine="709"/>
        <w:jc w:val="center"/>
        <w:rPr>
          <w:rFonts w:ascii="Times New Roman" w:hAnsi="Times New Roman" w:cs="Times New Roman"/>
          <w:b w:val="0"/>
          <w:bCs w:val="0"/>
          <w:sz w:val="28"/>
          <w:szCs w:val="28"/>
        </w:rPr>
      </w:pPr>
    </w:p>
    <w:p w:rsidR="006B4883" w:rsidRDefault="006B4883" w:rsidP="006B4883">
      <w:pPr>
        <w:pStyle w:val="ConsPlusTitle"/>
        <w:widowControl/>
        <w:suppressAutoHyphens/>
        <w:ind w:firstLine="709"/>
        <w:jc w:val="center"/>
        <w:rPr>
          <w:rFonts w:ascii="Times New Roman" w:hAnsi="Times New Roman" w:cs="Times New Roman"/>
          <w:b w:val="0"/>
          <w:bCs w:val="0"/>
          <w:sz w:val="28"/>
          <w:szCs w:val="28"/>
        </w:rPr>
      </w:pPr>
    </w:p>
    <w:p w:rsidR="006B4883" w:rsidRDefault="006B4883" w:rsidP="006B4883">
      <w:pPr>
        <w:keepNext/>
        <w:keepLines/>
        <w:autoSpaceDE w:val="0"/>
        <w:autoSpaceDN w:val="0"/>
        <w:adjustRightInd w:val="0"/>
        <w:jc w:val="center"/>
        <w:rPr>
          <w:rFonts w:ascii="Times New Roman" w:hAnsi="Times New Roman" w:cs="Times New Roman"/>
          <w:sz w:val="28"/>
          <w:szCs w:val="28"/>
        </w:rPr>
      </w:pPr>
      <w:r>
        <w:rPr>
          <w:rFonts w:ascii="Times New Roman" w:eastAsia="Calibri" w:hAnsi="Times New Roman" w:cs="Times New Roman"/>
          <w:b/>
          <w:sz w:val="28"/>
          <w:szCs w:val="28"/>
        </w:rPr>
        <w:t>О</w:t>
      </w:r>
      <w:r>
        <w:rPr>
          <w:rFonts w:ascii="Times New Roman" w:hAnsi="Times New Roman" w:cs="Times New Roman"/>
          <w:b/>
          <w:sz w:val="28"/>
          <w:szCs w:val="28"/>
        </w:rPr>
        <w:t>б утверждении Положения об организации и ведении гражданской обороны в сельском поселении «</w:t>
      </w:r>
      <w:proofErr w:type="spellStart"/>
      <w:r>
        <w:rPr>
          <w:rFonts w:ascii="Times New Roman" w:hAnsi="Times New Roman" w:cs="Times New Roman"/>
          <w:b/>
          <w:sz w:val="28"/>
          <w:szCs w:val="28"/>
        </w:rPr>
        <w:t>Новоберезовское</w:t>
      </w:r>
      <w:proofErr w:type="spellEnd"/>
      <w:r>
        <w:rPr>
          <w:rFonts w:ascii="Times New Roman" w:hAnsi="Times New Roman" w:cs="Times New Roman"/>
          <w:b/>
          <w:sz w:val="28"/>
          <w:szCs w:val="28"/>
        </w:rPr>
        <w:t>»</w:t>
      </w:r>
    </w:p>
    <w:p w:rsidR="006B4883" w:rsidRDefault="006B4883" w:rsidP="006B4883">
      <w:pPr>
        <w:ind w:firstLine="709"/>
        <w:jc w:val="center"/>
        <w:rPr>
          <w:rFonts w:ascii="Times New Roman" w:hAnsi="Times New Roman" w:cs="Times New Roman"/>
          <w:b/>
          <w:sz w:val="28"/>
          <w:szCs w:val="28"/>
        </w:rPr>
      </w:pPr>
    </w:p>
    <w:p w:rsidR="006B4883" w:rsidRDefault="006B4883" w:rsidP="006B4883">
      <w:pPr>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 xml:space="preserve">В </w:t>
      </w:r>
      <w:r>
        <w:rPr>
          <w:rFonts w:ascii="Times New Roman" w:hAnsi="Times New Roman" w:cs="Times New Roman"/>
          <w:sz w:val="28"/>
          <w:szCs w:val="28"/>
        </w:rPr>
        <w:t xml:space="preserve">соответствии с Федеральным законом от 12 февраля 1998 года </w:t>
      </w:r>
      <w:r>
        <w:rPr>
          <w:rFonts w:ascii="Times New Roman" w:hAnsi="Times New Roman" w:cs="Times New Roman"/>
          <w:sz w:val="28"/>
          <w:szCs w:val="28"/>
        </w:rPr>
        <w:br/>
        <w:t xml:space="preserve">№ 28-ФЗ «О гражданской обороне», </w:t>
      </w:r>
      <w:r>
        <w:rPr>
          <w:rFonts w:ascii="Times New Roman" w:eastAsia="Calibri" w:hAnsi="Times New Roman" w:cs="Times New Roman"/>
          <w:sz w:val="28"/>
          <w:szCs w:val="28"/>
        </w:rPr>
        <w:t xml:space="preserve">Федеральным законом от 6 октября 2003 года № 131-ФЗ «Об общих принципах организации местного самоуправления в Российской Федерации», </w:t>
      </w:r>
      <w:r>
        <w:rPr>
          <w:rFonts w:ascii="Times New Roman" w:hAnsi="Times New Roman" w:cs="Times New Roman"/>
          <w:sz w:val="28"/>
          <w:szCs w:val="28"/>
        </w:rPr>
        <w:t>постановлением Правительства Российской Федерации от 26 ноября 2007 года № 804 «Об утверждении Положения о гражданской обороне в Российской Федерации»</w:t>
      </w:r>
      <w:r>
        <w:rPr>
          <w:rFonts w:ascii="Times New Roman" w:eastAsia="Calibri" w:hAnsi="Times New Roman" w:cs="Times New Roman"/>
          <w:sz w:val="28"/>
          <w:szCs w:val="28"/>
        </w:rPr>
        <w:t>, Уставом сельского поселения «</w:t>
      </w:r>
      <w:proofErr w:type="spellStart"/>
      <w:r>
        <w:rPr>
          <w:rFonts w:ascii="Times New Roman" w:eastAsia="Calibri" w:hAnsi="Times New Roman" w:cs="Times New Roman"/>
          <w:sz w:val="28"/>
          <w:szCs w:val="28"/>
        </w:rPr>
        <w:t>Новоберезовское</w:t>
      </w:r>
      <w:proofErr w:type="spellEnd"/>
      <w:r>
        <w:rPr>
          <w:rFonts w:ascii="Times New Roman" w:eastAsia="Calibri" w:hAnsi="Times New Roman" w:cs="Times New Roman"/>
          <w:sz w:val="28"/>
          <w:szCs w:val="28"/>
        </w:rPr>
        <w:t>», Совет сельского поселения «</w:t>
      </w:r>
      <w:proofErr w:type="spellStart"/>
      <w:r>
        <w:rPr>
          <w:rFonts w:ascii="Times New Roman" w:eastAsia="Calibri" w:hAnsi="Times New Roman" w:cs="Times New Roman"/>
          <w:sz w:val="28"/>
          <w:szCs w:val="28"/>
        </w:rPr>
        <w:t>Новоберезовское</w:t>
      </w:r>
      <w:proofErr w:type="spellEnd"/>
      <w:r>
        <w:rPr>
          <w:rFonts w:ascii="Times New Roman" w:eastAsia="Calibri" w:hAnsi="Times New Roman" w:cs="Times New Roman"/>
          <w:sz w:val="28"/>
          <w:szCs w:val="28"/>
        </w:rPr>
        <w:t>»</w:t>
      </w:r>
      <w:proofErr w:type="gramEnd"/>
    </w:p>
    <w:p w:rsidR="006B4883" w:rsidRDefault="006B4883" w:rsidP="006B4883">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РЕШИЛ:</w:t>
      </w:r>
    </w:p>
    <w:p w:rsidR="006B4883" w:rsidRDefault="006B4883" w:rsidP="006B4883">
      <w:pPr>
        <w:ind w:firstLine="709"/>
        <w:jc w:val="both"/>
        <w:rPr>
          <w:rFonts w:ascii="Times New Roman" w:eastAsia="DejaVu Sans" w:hAnsi="Times New Roman" w:cs="Times New Roman"/>
          <w:sz w:val="28"/>
          <w:szCs w:val="28"/>
        </w:rPr>
      </w:pPr>
      <w:r>
        <w:rPr>
          <w:rFonts w:ascii="Times New Roman" w:eastAsia="Calibri" w:hAnsi="Times New Roman" w:cs="Times New Roman"/>
          <w:sz w:val="28"/>
          <w:szCs w:val="28"/>
        </w:rPr>
        <w:t>1.Утвердить</w:t>
      </w:r>
      <w:r>
        <w:rPr>
          <w:rFonts w:ascii="Times New Roman" w:hAnsi="Times New Roman" w:cs="Times New Roman"/>
          <w:sz w:val="28"/>
          <w:szCs w:val="28"/>
        </w:rPr>
        <w:t xml:space="preserve"> прилагаемое Положение об организации и ведении гражданской обороны в сельском поселении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w:t>
      </w:r>
    </w:p>
    <w:p w:rsidR="006B4883" w:rsidRDefault="006B4883" w:rsidP="006B4883">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 Настоящее решение обнародовать на информационном стенде в здании администрации поселения.</w:t>
      </w:r>
    </w:p>
    <w:p w:rsidR="006B4883" w:rsidRDefault="006B4883" w:rsidP="006B4883">
      <w:pPr>
        <w:ind w:firstLine="709"/>
        <w:jc w:val="both"/>
        <w:rPr>
          <w:rFonts w:ascii="Times New Roman" w:eastAsia="Calibri" w:hAnsi="Times New Roman" w:cs="Times New Roman"/>
          <w:kern w:val="2"/>
          <w:sz w:val="28"/>
          <w:szCs w:val="28"/>
          <w:lang w:eastAsia="en-US"/>
        </w:rPr>
      </w:pPr>
      <w:r>
        <w:rPr>
          <w:rFonts w:ascii="Times New Roman" w:eastAsia="Calibri" w:hAnsi="Times New Roman" w:cs="Times New Roman"/>
          <w:sz w:val="28"/>
          <w:szCs w:val="28"/>
        </w:rPr>
        <w:t>3.Настоящее решение вступает в силу после его официального обнародования.</w:t>
      </w:r>
    </w:p>
    <w:p w:rsidR="006B4883" w:rsidRDefault="006B4883" w:rsidP="006B4883">
      <w:pPr>
        <w:pStyle w:val="a4"/>
        <w:tabs>
          <w:tab w:val="left" w:pos="6096"/>
        </w:tabs>
        <w:suppressAutoHyphens/>
        <w:spacing w:after="0"/>
        <w:ind w:firstLine="709"/>
        <w:rPr>
          <w:rFonts w:ascii="Times New Roman" w:eastAsia="Times New Roman" w:hAnsi="Times New Roman" w:cs="Times New Roman"/>
          <w:sz w:val="28"/>
          <w:szCs w:val="28"/>
        </w:rPr>
      </w:pPr>
    </w:p>
    <w:p w:rsidR="006B4883" w:rsidRDefault="006B4883" w:rsidP="006B4883">
      <w:pPr>
        <w:pStyle w:val="a4"/>
        <w:tabs>
          <w:tab w:val="left" w:pos="6096"/>
        </w:tabs>
        <w:suppressAutoHyphens/>
        <w:spacing w:after="0"/>
        <w:ind w:firstLine="0"/>
        <w:rPr>
          <w:rFonts w:ascii="Times New Roman" w:hAnsi="Times New Roman" w:cs="Times New Roman"/>
          <w:sz w:val="28"/>
          <w:szCs w:val="28"/>
        </w:rPr>
      </w:pPr>
    </w:p>
    <w:p w:rsidR="006B4883" w:rsidRDefault="006B4883" w:rsidP="006B4883">
      <w:pPr>
        <w:suppressAutoHyphens/>
        <w:spacing w:line="360" w:lineRule="exact"/>
        <w:jc w:val="both"/>
        <w:rPr>
          <w:rFonts w:ascii="Times New Roman" w:hAnsi="Times New Roman" w:cs="Times New Roman"/>
          <w:sz w:val="28"/>
          <w:szCs w:val="28"/>
        </w:rPr>
      </w:pPr>
      <w:r>
        <w:rPr>
          <w:rFonts w:ascii="Times New Roman" w:hAnsi="Times New Roman" w:cs="Times New Roman"/>
          <w:sz w:val="28"/>
          <w:szCs w:val="28"/>
        </w:rPr>
        <w:t xml:space="preserve">                     Глава сельского поселения                              А.А.Назимов</w:t>
      </w:r>
    </w:p>
    <w:p w:rsidR="006B4883" w:rsidRDefault="006B4883" w:rsidP="006B4883">
      <w:pPr>
        <w:jc w:val="center"/>
        <w:rPr>
          <w:rFonts w:ascii="Times New Roman" w:hAnsi="Times New Roman" w:cs="Times New Roman"/>
          <w:b/>
          <w:color w:val="000000"/>
          <w:sz w:val="32"/>
          <w:szCs w:val="32"/>
          <w:shd w:val="clear" w:color="auto" w:fill="FFFFFF"/>
        </w:rPr>
      </w:pPr>
      <w:r>
        <w:rPr>
          <w:rFonts w:ascii="Times New Roman" w:hAnsi="Times New Roman" w:cs="Times New Roman"/>
          <w:sz w:val="28"/>
          <w:szCs w:val="28"/>
        </w:rPr>
        <w:br w:type="page"/>
      </w:r>
      <w:r>
        <w:rPr>
          <w:rFonts w:ascii="Times New Roman" w:hAnsi="Times New Roman" w:cs="Times New Roman"/>
          <w:b/>
          <w:color w:val="000000"/>
          <w:sz w:val="32"/>
          <w:szCs w:val="32"/>
          <w:shd w:val="clear" w:color="auto" w:fill="FFFFFF"/>
        </w:rPr>
        <w:lastRenderedPageBreak/>
        <w:t>ПОЛОЖЕНИЕ</w:t>
      </w:r>
      <w:r>
        <w:rPr>
          <w:rFonts w:ascii="Times New Roman" w:hAnsi="Times New Roman" w:cs="Times New Roman"/>
          <w:b/>
          <w:color w:val="000000"/>
          <w:sz w:val="32"/>
          <w:szCs w:val="32"/>
        </w:rPr>
        <w:br/>
      </w:r>
      <w:r>
        <w:rPr>
          <w:rFonts w:ascii="Times New Roman" w:hAnsi="Times New Roman" w:cs="Times New Roman"/>
          <w:b/>
          <w:color w:val="000000"/>
          <w:sz w:val="32"/>
          <w:szCs w:val="32"/>
        </w:rPr>
        <w:br/>
      </w:r>
      <w:r>
        <w:rPr>
          <w:rStyle w:val="apple-converted-space"/>
          <w:rFonts w:ascii="Times New Roman" w:hAnsi="Times New Roman" w:cs="Times New Roman"/>
          <w:b/>
          <w:color w:val="000000"/>
          <w:sz w:val="32"/>
          <w:szCs w:val="32"/>
          <w:shd w:val="clear" w:color="auto" w:fill="FFFFFF"/>
        </w:rPr>
        <w:t> </w:t>
      </w:r>
      <w:r>
        <w:rPr>
          <w:rStyle w:val="submenu-table"/>
          <w:rFonts w:ascii="Times New Roman" w:hAnsi="Times New Roman" w:cs="Times New Roman"/>
          <w:b/>
          <w:color w:val="000000"/>
          <w:sz w:val="32"/>
          <w:szCs w:val="32"/>
          <w:shd w:val="clear" w:color="auto" w:fill="FFFFFF"/>
        </w:rPr>
        <w:t>ОБ ОРГАНИЗАЦИИ ОБУЧЕНИЯ НАСЕЛЕНИЯ</w:t>
      </w:r>
      <w:r>
        <w:rPr>
          <w:rFonts w:ascii="Times New Roman" w:hAnsi="Times New Roman" w:cs="Times New Roman"/>
          <w:b/>
          <w:color w:val="000000"/>
          <w:sz w:val="32"/>
          <w:szCs w:val="32"/>
        </w:rPr>
        <w:br/>
      </w:r>
      <w:r>
        <w:rPr>
          <w:rFonts w:ascii="Times New Roman" w:hAnsi="Times New Roman" w:cs="Times New Roman"/>
          <w:b/>
          <w:color w:val="000000"/>
          <w:sz w:val="32"/>
          <w:szCs w:val="32"/>
        </w:rPr>
        <w:br/>
      </w:r>
      <w:r>
        <w:rPr>
          <w:rFonts w:ascii="Times New Roman" w:hAnsi="Times New Roman" w:cs="Times New Roman"/>
          <w:b/>
          <w:color w:val="000000"/>
          <w:sz w:val="32"/>
          <w:szCs w:val="32"/>
          <w:shd w:val="clear" w:color="auto" w:fill="FFFFFF"/>
        </w:rPr>
        <w:t>В ОБЛАСТИ ГРАЖДАНСКОЙ ОБОРОНЫ</w:t>
      </w:r>
      <w:r>
        <w:rPr>
          <w:rFonts w:ascii="Times New Roman" w:hAnsi="Times New Roman" w:cs="Times New Roman"/>
          <w:b/>
          <w:color w:val="000000"/>
          <w:sz w:val="32"/>
          <w:szCs w:val="32"/>
        </w:rPr>
        <w:br/>
      </w:r>
      <w:r>
        <w:rPr>
          <w:rFonts w:ascii="Times New Roman" w:hAnsi="Times New Roman" w:cs="Times New Roman"/>
          <w:b/>
          <w:color w:val="000000"/>
          <w:sz w:val="32"/>
          <w:szCs w:val="32"/>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1. Настоящее Положение, разработанное в соответствии с Федеральным законом "О гражданской обороне", определяет основные задачи обучения населения в области гражданской обороны, соответствующие функции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а также формы обучения.</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 xml:space="preserve">2. </w:t>
      </w:r>
      <w:proofErr w:type="gramStart"/>
      <w:r>
        <w:rPr>
          <w:rFonts w:ascii="Times New Roman" w:hAnsi="Times New Roman" w:cs="Times New Roman"/>
          <w:color w:val="000000"/>
          <w:sz w:val="27"/>
          <w:szCs w:val="27"/>
          <w:shd w:val="clear" w:color="auto" w:fill="FFFFFF"/>
        </w:rPr>
        <w:t>Основными задачами обучения населения в области гражданской обороны являются:</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а) изучение способов защиты от опасностей, возникающих при ведении военных действий или вследствие этих действий, порядка действий по сигналам оповещения, приемов оказания первой медицинской помощи, правил пользования коллективными и индивидуальными средствами защиты;</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б) совершенствование навыков по организации и проведению мероприятий по гражданской обороне;</w:t>
      </w:r>
      <w:proofErr w:type="gramEnd"/>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в) выработка умений и навыков для проведения аварийно - спасательных и других неотложных работ;</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г) овладение личным составом гражданских организаций гражданской обороны (далее именуются - формирования) приемами и способами действий по защите населения, материальных и культурных ценностей от опасностей, возникающих при ведении военных действий или вследствие этих действий.</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3. Лица, подлежащие обучению, подразделяются на следующие группы:</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а) начальники гражданской обороны федеральных органов исполнительной власти, а также главы органов исполнительной власти субъектов Российской Федерации и руководители органов местного самоуправления, являющиеся по должности начальниками гражданской обороны;</w:t>
      </w:r>
      <w:r>
        <w:rPr>
          <w:rFonts w:ascii="Times New Roman" w:hAnsi="Times New Roman" w:cs="Times New Roman"/>
          <w:color w:val="000000"/>
          <w:sz w:val="27"/>
          <w:szCs w:val="27"/>
        </w:rPr>
        <w:br/>
      </w:r>
      <w:r>
        <w:rPr>
          <w:rFonts w:ascii="Times New Roman" w:hAnsi="Times New Roman" w:cs="Times New Roman"/>
          <w:color w:val="000000"/>
          <w:sz w:val="27"/>
          <w:szCs w:val="27"/>
        </w:rPr>
        <w:lastRenderedPageBreak/>
        <w:br/>
      </w:r>
      <w:proofErr w:type="gramStart"/>
      <w:r>
        <w:rPr>
          <w:rFonts w:ascii="Times New Roman" w:hAnsi="Times New Roman" w:cs="Times New Roman"/>
          <w:color w:val="000000"/>
          <w:sz w:val="27"/>
          <w:szCs w:val="27"/>
          <w:shd w:val="clear" w:color="auto" w:fill="FFFFFF"/>
        </w:rPr>
        <w:t>б) должностные лица гражданской обороны, руководители и работники органов, осуществляющих управление гражданской обороной (далее именуются - должностные лица и работники гражданской обороны), а также начальники гражданской обороны организаций;</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в) личный состав формирований;</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г) работающее население, не входящее в состав формирований;</w:t>
      </w:r>
      <w:r>
        <w:rPr>
          <w:rFonts w:ascii="Times New Roman" w:hAnsi="Times New Roman" w:cs="Times New Roman"/>
          <w:color w:val="000000"/>
          <w:sz w:val="27"/>
          <w:szCs w:val="27"/>
        </w:rPr>
        <w:br/>
      </w:r>
      <w:r>
        <w:rPr>
          <w:rFonts w:ascii="Times New Roman" w:hAnsi="Times New Roman" w:cs="Times New Roman"/>
          <w:color w:val="000000"/>
          <w:sz w:val="27"/>
          <w:szCs w:val="27"/>
        </w:rPr>
        <w:br/>
      </w:r>
      <w:proofErr w:type="spellStart"/>
      <w:r>
        <w:rPr>
          <w:rFonts w:ascii="Times New Roman" w:hAnsi="Times New Roman" w:cs="Times New Roman"/>
          <w:color w:val="000000"/>
          <w:sz w:val="27"/>
          <w:szCs w:val="27"/>
          <w:shd w:val="clear" w:color="auto" w:fill="FFFFFF"/>
        </w:rPr>
        <w:t>д</w:t>
      </w:r>
      <w:proofErr w:type="spellEnd"/>
      <w:r>
        <w:rPr>
          <w:rFonts w:ascii="Times New Roman" w:hAnsi="Times New Roman" w:cs="Times New Roman"/>
          <w:color w:val="000000"/>
          <w:sz w:val="27"/>
          <w:szCs w:val="27"/>
          <w:shd w:val="clear" w:color="auto" w:fill="FFFFFF"/>
        </w:rPr>
        <w:t>) учащиеся учреждений общего образования и студенты учреждений профессионального образования;</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е) неработающее население.</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4.</w:t>
      </w:r>
      <w:proofErr w:type="gramEnd"/>
      <w:r>
        <w:rPr>
          <w:rFonts w:ascii="Times New Roman" w:hAnsi="Times New Roman" w:cs="Times New Roman"/>
          <w:color w:val="000000"/>
          <w:sz w:val="27"/>
          <w:szCs w:val="27"/>
          <w:shd w:val="clear" w:color="auto" w:fill="FFFFFF"/>
        </w:rPr>
        <w:t xml:space="preserve"> Обучение населения в области гражданской обороны осуществляется в рамках единой системы подготовки населения в области гражданской обороны и защиты от чрезвычайных ситуаций природного и техногенного характера с использованием форм согласно приложению. Обучение является обязательным и проводится в учебных заведениях Министерства Российской Федерации по делам гражданской обороны, чрезвычайным ситуациям и ликвидации последствий стихийных бедствий, в учреждениях повышения квалификации федеральных органов исполнительной власти и организаций, в </w:t>
      </w:r>
      <w:proofErr w:type="spellStart"/>
      <w:proofErr w:type="gramStart"/>
      <w:r>
        <w:rPr>
          <w:rFonts w:ascii="Times New Roman" w:hAnsi="Times New Roman" w:cs="Times New Roman"/>
          <w:color w:val="000000"/>
          <w:sz w:val="27"/>
          <w:szCs w:val="27"/>
          <w:shd w:val="clear" w:color="auto" w:fill="FFFFFF"/>
        </w:rPr>
        <w:t>учебно</w:t>
      </w:r>
      <w:proofErr w:type="spellEnd"/>
      <w:r>
        <w:rPr>
          <w:rFonts w:ascii="Times New Roman" w:hAnsi="Times New Roman" w:cs="Times New Roman"/>
          <w:color w:val="000000"/>
          <w:sz w:val="27"/>
          <w:szCs w:val="27"/>
          <w:shd w:val="clear" w:color="auto" w:fill="FFFFFF"/>
        </w:rPr>
        <w:t xml:space="preserve"> - методических</w:t>
      </w:r>
      <w:proofErr w:type="gramEnd"/>
      <w:r>
        <w:rPr>
          <w:rFonts w:ascii="Times New Roman" w:hAnsi="Times New Roman" w:cs="Times New Roman"/>
          <w:color w:val="000000"/>
          <w:sz w:val="27"/>
          <w:szCs w:val="27"/>
          <w:shd w:val="clear" w:color="auto" w:fill="FFFFFF"/>
        </w:rPr>
        <w:t xml:space="preserve"> центрах по гражданской обороне и чрезвычайным ситуациям субъектов Российской Федерации (далее именуются - </w:t>
      </w:r>
      <w:proofErr w:type="spellStart"/>
      <w:r>
        <w:rPr>
          <w:rFonts w:ascii="Times New Roman" w:hAnsi="Times New Roman" w:cs="Times New Roman"/>
          <w:color w:val="000000"/>
          <w:sz w:val="27"/>
          <w:szCs w:val="27"/>
          <w:shd w:val="clear" w:color="auto" w:fill="FFFFFF"/>
        </w:rPr>
        <w:t>учебно</w:t>
      </w:r>
      <w:proofErr w:type="spellEnd"/>
      <w:r>
        <w:rPr>
          <w:rFonts w:ascii="Times New Roman" w:hAnsi="Times New Roman" w:cs="Times New Roman"/>
          <w:color w:val="000000"/>
          <w:sz w:val="27"/>
          <w:szCs w:val="27"/>
          <w:shd w:val="clear" w:color="auto" w:fill="FFFFFF"/>
        </w:rPr>
        <w:t xml:space="preserve"> - методические центры), на курсах гражданской обороны муниципальных образований (далее именуются - курсы гражданской обороны), по месту работы, учебы и месту жительства граждан.</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Повышение квалификации начальников гражданской обороны организаций, должностных лиц и работников гражданской обороны, а также преподавателей курса "Основы безопасности жизнедеятельности" и дисциплины "Безопасность жизнедеятельности" учреждений общего и профессионального образования проводится не реже одного раза в 5 лет. Для лиц, впервые назначенных на должность, связанную с выполнением обязанностей по гражданской обороне, переподготовка или повышение квалификации в области гражданской обороны в течение первого года работы является обязательной.</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 xml:space="preserve">Обучение граждан в области гражданской обороны в учебных заведениях Министерства Российской Федерации по делам гражданской обороны, </w:t>
      </w:r>
      <w:r>
        <w:rPr>
          <w:rFonts w:ascii="Times New Roman" w:hAnsi="Times New Roman" w:cs="Times New Roman"/>
          <w:color w:val="000000"/>
          <w:sz w:val="27"/>
          <w:szCs w:val="27"/>
          <w:shd w:val="clear" w:color="auto" w:fill="FFFFFF"/>
        </w:rPr>
        <w:lastRenderedPageBreak/>
        <w:t xml:space="preserve">чрезвычайным ситуациям и ликвидации последствий стихийных бедствий, </w:t>
      </w:r>
      <w:proofErr w:type="spellStart"/>
      <w:proofErr w:type="gramStart"/>
      <w:r>
        <w:rPr>
          <w:rFonts w:ascii="Times New Roman" w:hAnsi="Times New Roman" w:cs="Times New Roman"/>
          <w:color w:val="000000"/>
          <w:sz w:val="27"/>
          <w:szCs w:val="27"/>
          <w:shd w:val="clear" w:color="auto" w:fill="FFFFFF"/>
        </w:rPr>
        <w:t>учебно</w:t>
      </w:r>
      <w:proofErr w:type="spellEnd"/>
      <w:r>
        <w:rPr>
          <w:rFonts w:ascii="Times New Roman" w:hAnsi="Times New Roman" w:cs="Times New Roman"/>
          <w:color w:val="000000"/>
          <w:sz w:val="27"/>
          <w:szCs w:val="27"/>
          <w:shd w:val="clear" w:color="auto" w:fill="FFFFFF"/>
        </w:rPr>
        <w:t xml:space="preserve"> - методических</w:t>
      </w:r>
      <w:proofErr w:type="gramEnd"/>
      <w:r>
        <w:rPr>
          <w:rFonts w:ascii="Times New Roman" w:hAnsi="Times New Roman" w:cs="Times New Roman"/>
          <w:color w:val="000000"/>
          <w:sz w:val="27"/>
          <w:szCs w:val="27"/>
          <w:shd w:val="clear" w:color="auto" w:fill="FFFFFF"/>
        </w:rPr>
        <w:t xml:space="preserve"> центрах, на курсах гражданской обороны и по месту их работы осуществляется по примерным программам, утверждаемым этим Министерством.</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Программы обучения в области гражданской обороны в учреждениях повышения квалификации федеральных органов исполнительной власти и организаций, а также в учреждениях общего и профессионального образования утверждаются соответствующими федеральными органами исполнительной власти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5. В целях организации и осуществления обучения населения в области гражданской обороны:</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а) федеральные органы исполнительной власти:</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планируют и осуществляют мероприятия по обучению должностных лиц и работников гражданской обороны, а также других сотрудников центральных аппаратов этих органов;</w:t>
      </w:r>
      <w:r>
        <w:rPr>
          <w:rFonts w:ascii="Times New Roman" w:hAnsi="Times New Roman" w:cs="Times New Roman"/>
          <w:color w:val="000000"/>
          <w:sz w:val="27"/>
          <w:szCs w:val="27"/>
        </w:rPr>
        <w:br/>
      </w:r>
      <w:r>
        <w:rPr>
          <w:rFonts w:ascii="Times New Roman" w:hAnsi="Times New Roman" w:cs="Times New Roman"/>
          <w:color w:val="000000"/>
          <w:sz w:val="27"/>
          <w:szCs w:val="27"/>
        </w:rPr>
        <w:br/>
      </w:r>
      <w:proofErr w:type="gramStart"/>
      <w:r>
        <w:rPr>
          <w:rFonts w:ascii="Times New Roman" w:hAnsi="Times New Roman" w:cs="Times New Roman"/>
          <w:color w:val="000000"/>
          <w:sz w:val="27"/>
          <w:szCs w:val="27"/>
          <w:shd w:val="clear" w:color="auto" w:fill="FFFFFF"/>
        </w:rPr>
        <w:t>осуществляют организационно - методическое руководство и контроль за обучением руководителей и персонала соответствующих федеральных служб гражданской обороны, а также служб гражданской обороны, формирований и организаций, находящихся в сфере ведения этих органов;</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участвуют в разработке государственных образовательных стандартов, программ и методик обучения учащихся учреждений общего образования и студентов учреждений профессионального образования по курсу "Основы безопасности жизнедеятельности" и дисциплине "Безопасность жизнедеятельности";</w:t>
      </w:r>
      <w:proofErr w:type="gramEnd"/>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 xml:space="preserve">организуют </w:t>
      </w:r>
      <w:proofErr w:type="gramStart"/>
      <w:r>
        <w:rPr>
          <w:rFonts w:ascii="Times New Roman" w:hAnsi="Times New Roman" w:cs="Times New Roman"/>
          <w:color w:val="000000"/>
          <w:sz w:val="27"/>
          <w:szCs w:val="27"/>
          <w:shd w:val="clear" w:color="auto" w:fill="FFFFFF"/>
        </w:rPr>
        <w:t>обучение по дисциплине</w:t>
      </w:r>
      <w:proofErr w:type="gramEnd"/>
      <w:r>
        <w:rPr>
          <w:rFonts w:ascii="Times New Roman" w:hAnsi="Times New Roman" w:cs="Times New Roman"/>
          <w:color w:val="000000"/>
          <w:sz w:val="27"/>
          <w:szCs w:val="27"/>
          <w:shd w:val="clear" w:color="auto" w:fill="FFFFFF"/>
        </w:rPr>
        <w:t xml:space="preserve"> "Безопасность жизнедеятельности" студентов учреждений профессионального образования, находящихся в сфере ведения этих органов;</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организуют и осуществляют пропаганду знаний в области гражданской обороны;</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lastRenderedPageBreak/>
        <w:t>б) органы исполнительной власти субъектов Российской Федерации и органы местного самоуправления на соответствующих территориях:</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планируют обучение населения в области гражданской обороны;</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организуют изучение в государственных, муниципальных и негосударственных образовательных учреждениях начального общего, основного общего и среднего (полного) общего образования курса "Основы безопасности жизнедеятельности", а в учреждениях профессионального образования, находящихся в сфере ведения этих органов, - дисциплины "Безопасность жизнедеятельности";</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 xml:space="preserve">создают и оснащают </w:t>
      </w:r>
      <w:proofErr w:type="spellStart"/>
      <w:proofErr w:type="gramStart"/>
      <w:r>
        <w:rPr>
          <w:rFonts w:ascii="Times New Roman" w:hAnsi="Times New Roman" w:cs="Times New Roman"/>
          <w:color w:val="000000"/>
          <w:sz w:val="27"/>
          <w:szCs w:val="27"/>
          <w:shd w:val="clear" w:color="auto" w:fill="FFFFFF"/>
        </w:rPr>
        <w:t>учебно</w:t>
      </w:r>
      <w:proofErr w:type="spellEnd"/>
      <w:r>
        <w:rPr>
          <w:rFonts w:ascii="Times New Roman" w:hAnsi="Times New Roman" w:cs="Times New Roman"/>
          <w:color w:val="000000"/>
          <w:sz w:val="27"/>
          <w:szCs w:val="27"/>
          <w:shd w:val="clear" w:color="auto" w:fill="FFFFFF"/>
        </w:rPr>
        <w:t xml:space="preserve"> - методические</w:t>
      </w:r>
      <w:proofErr w:type="gramEnd"/>
      <w:r>
        <w:rPr>
          <w:rFonts w:ascii="Times New Roman" w:hAnsi="Times New Roman" w:cs="Times New Roman"/>
          <w:color w:val="000000"/>
          <w:sz w:val="27"/>
          <w:szCs w:val="27"/>
          <w:shd w:val="clear" w:color="auto" w:fill="FFFFFF"/>
        </w:rPr>
        <w:t xml:space="preserve"> центры, курсы гражданской обороны и </w:t>
      </w:r>
      <w:proofErr w:type="spellStart"/>
      <w:r>
        <w:rPr>
          <w:rFonts w:ascii="Times New Roman" w:hAnsi="Times New Roman" w:cs="Times New Roman"/>
          <w:color w:val="000000"/>
          <w:sz w:val="27"/>
          <w:szCs w:val="27"/>
          <w:shd w:val="clear" w:color="auto" w:fill="FFFFFF"/>
        </w:rPr>
        <w:t>учебно</w:t>
      </w:r>
      <w:proofErr w:type="spellEnd"/>
      <w:r>
        <w:rPr>
          <w:rFonts w:ascii="Times New Roman" w:hAnsi="Times New Roman" w:cs="Times New Roman"/>
          <w:color w:val="000000"/>
          <w:sz w:val="27"/>
          <w:szCs w:val="27"/>
          <w:shd w:val="clear" w:color="auto" w:fill="FFFFFF"/>
        </w:rPr>
        <w:t xml:space="preserve"> - консультационные пункты по гражданской обороне, а также организуют их деятельность;</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 xml:space="preserve">уточняют (с учетом особенностей региона) программы подготовки должностных лиц и работников гражданской обороны, проходящих обучение в </w:t>
      </w:r>
      <w:proofErr w:type="spellStart"/>
      <w:proofErr w:type="gramStart"/>
      <w:r>
        <w:rPr>
          <w:rFonts w:ascii="Times New Roman" w:hAnsi="Times New Roman" w:cs="Times New Roman"/>
          <w:color w:val="000000"/>
          <w:sz w:val="27"/>
          <w:szCs w:val="27"/>
          <w:shd w:val="clear" w:color="auto" w:fill="FFFFFF"/>
        </w:rPr>
        <w:t>учебно</w:t>
      </w:r>
      <w:proofErr w:type="spellEnd"/>
      <w:r>
        <w:rPr>
          <w:rFonts w:ascii="Times New Roman" w:hAnsi="Times New Roman" w:cs="Times New Roman"/>
          <w:color w:val="000000"/>
          <w:sz w:val="27"/>
          <w:szCs w:val="27"/>
          <w:shd w:val="clear" w:color="auto" w:fill="FFFFFF"/>
        </w:rPr>
        <w:t xml:space="preserve"> - методических</w:t>
      </w:r>
      <w:proofErr w:type="gramEnd"/>
      <w:r>
        <w:rPr>
          <w:rFonts w:ascii="Times New Roman" w:hAnsi="Times New Roman" w:cs="Times New Roman"/>
          <w:color w:val="000000"/>
          <w:sz w:val="27"/>
          <w:szCs w:val="27"/>
          <w:shd w:val="clear" w:color="auto" w:fill="FFFFFF"/>
        </w:rPr>
        <w:t xml:space="preserve"> центрах и на курсах гражданской обороны;</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 xml:space="preserve">организуют и проводят </w:t>
      </w:r>
      <w:proofErr w:type="spellStart"/>
      <w:r>
        <w:rPr>
          <w:rFonts w:ascii="Times New Roman" w:hAnsi="Times New Roman" w:cs="Times New Roman"/>
          <w:color w:val="000000"/>
          <w:sz w:val="27"/>
          <w:szCs w:val="27"/>
          <w:shd w:val="clear" w:color="auto" w:fill="FFFFFF"/>
        </w:rPr>
        <w:t>учебно</w:t>
      </w:r>
      <w:proofErr w:type="spellEnd"/>
      <w:r>
        <w:rPr>
          <w:rFonts w:ascii="Times New Roman" w:hAnsi="Times New Roman" w:cs="Times New Roman"/>
          <w:color w:val="000000"/>
          <w:sz w:val="27"/>
          <w:szCs w:val="27"/>
          <w:shd w:val="clear" w:color="auto" w:fill="FFFFFF"/>
        </w:rPr>
        <w:t xml:space="preserve"> - методические сборы руководителей и преподавателей образовательных учреждений;</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организуют и осуществляют пропаганду знаний в области гражданской обороны;</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организуют издание (в том числе и на языках народов Российской Федерации) учебной литературы и наглядных пособий по гражданской обороне и обеспечение ими населения;</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осуществляют контроль за ходом и качеством обучения населения в области гражданской обороны;</w:t>
      </w:r>
      <w:r>
        <w:rPr>
          <w:rFonts w:ascii="Times New Roman" w:hAnsi="Times New Roman" w:cs="Times New Roman"/>
          <w:color w:val="000000"/>
          <w:sz w:val="27"/>
          <w:szCs w:val="27"/>
        </w:rPr>
        <w:br/>
      </w:r>
      <w:r>
        <w:rPr>
          <w:rFonts w:ascii="Times New Roman" w:hAnsi="Times New Roman" w:cs="Times New Roman"/>
          <w:color w:val="000000"/>
          <w:sz w:val="27"/>
          <w:szCs w:val="27"/>
        </w:rPr>
        <w:br/>
      </w:r>
      <w:proofErr w:type="gramStart"/>
      <w:r>
        <w:rPr>
          <w:rFonts w:ascii="Times New Roman" w:hAnsi="Times New Roman" w:cs="Times New Roman"/>
          <w:color w:val="000000"/>
          <w:sz w:val="27"/>
          <w:szCs w:val="27"/>
          <w:shd w:val="clear" w:color="auto" w:fill="FFFFFF"/>
        </w:rPr>
        <w:t xml:space="preserve">в) </w:t>
      </w:r>
      <w:proofErr w:type="gramEnd"/>
      <w:r>
        <w:rPr>
          <w:rFonts w:ascii="Times New Roman" w:hAnsi="Times New Roman" w:cs="Times New Roman"/>
          <w:color w:val="000000"/>
          <w:sz w:val="27"/>
          <w:szCs w:val="27"/>
          <w:shd w:val="clear" w:color="auto" w:fill="FFFFFF"/>
        </w:rPr>
        <w:t>организации:</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осуществляют обучение своих работников в области гражданской обороны;</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уточняют (с учетом особенностей деятельности организации) программы обучения в области гражданской обороны своих работников и личного состава формирований;</w:t>
      </w:r>
      <w:r>
        <w:rPr>
          <w:rFonts w:ascii="Times New Roman" w:hAnsi="Times New Roman" w:cs="Times New Roman"/>
          <w:color w:val="000000"/>
          <w:sz w:val="27"/>
          <w:szCs w:val="27"/>
        </w:rPr>
        <w:br/>
      </w:r>
      <w:r>
        <w:rPr>
          <w:rFonts w:ascii="Times New Roman" w:hAnsi="Times New Roman" w:cs="Times New Roman"/>
          <w:color w:val="000000"/>
          <w:sz w:val="27"/>
          <w:szCs w:val="27"/>
        </w:rPr>
        <w:lastRenderedPageBreak/>
        <w:br/>
      </w:r>
      <w:r>
        <w:rPr>
          <w:rFonts w:ascii="Times New Roman" w:hAnsi="Times New Roman" w:cs="Times New Roman"/>
          <w:color w:val="000000"/>
          <w:sz w:val="27"/>
          <w:szCs w:val="27"/>
          <w:shd w:val="clear" w:color="auto" w:fill="FFFFFF"/>
        </w:rPr>
        <w:t xml:space="preserve">создают, оснащают и поддерживают в рабочем состоянии соответствующую </w:t>
      </w:r>
      <w:proofErr w:type="spellStart"/>
      <w:proofErr w:type="gramStart"/>
      <w:r>
        <w:rPr>
          <w:rFonts w:ascii="Times New Roman" w:hAnsi="Times New Roman" w:cs="Times New Roman"/>
          <w:color w:val="000000"/>
          <w:sz w:val="27"/>
          <w:szCs w:val="27"/>
          <w:shd w:val="clear" w:color="auto" w:fill="FFFFFF"/>
        </w:rPr>
        <w:t>учебно</w:t>
      </w:r>
      <w:proofErr w:type="spellEnd"/>
      <w:r>
        <w:rPr>
          <w:rFonts w:ascii="Times New Roman" w:hAnsi="Times New Roman" w:cs="Times New Roman"/>
          <w:color w:val="000000"/>
          <w:sz w:val="27"/>
          <w:szCs w:val="27"/>
          <w:shd w:val="clear" w:color="auto" w:fill="FFFFFF"/>
        </w:rPr>
        <w:t xml:space="preserve"> - материальную</w:t>
      </w:r>
      <w:proofErr w:type="gramEnd"/>
      <w:r>
        <w:rPr>
          <w:rFonts w:ascii="Times New Roman" w:hAnsi="Times New Roman" w:cs="Times New Roman"/>
          <w:color w:val="000000"/>
          <w:sz w:val="27"/>
          <w:szCs w:val="27"/>
          <w:shd w:val="clear" w:color="auto" w:fill="FFFFFF"/>
        </w:rPr>
        <w:t xml:space="preserve"> базу;</w:t>
      </w:r>
      <w:r>
        <w:rPr>
          <w:rFonts w:ascii="Times New Roman" w:hAnsi="Times New Roman" w:cs="Times New Roman"/>
          <w:color w:val="000000"/>
          <w:sz w:val="27"/>
          <w:szCs w:val="27"/>
        </w:rPr>
        <w:br/>
      </w:r>
      <w:r>
        <w:rPr>
          <w:rFonts w:ascii="Times New Roman" w:hAnsi="Times New Roman" w:cs="Times New Roman"/>
          <w:color w:val="000000"/>
          <w:sz w:val="27"/>
          <w:szCs w:val="27"/>
        </w:rPr>
        <w:br/>
      </w:r>
      <w:proofErr w:type="gramStart"/>
      <w:r>
        <w:rPr>
          <w:rFonts w:ascii="Times New Roman" w:hAnsi="Times New Roman" w:cs="Times New Roman"/>
          <w:color w:val="000000"/>
          <w:sz w:val="27"/>
          <w:szCs w:val="27"/>
          <w:shd w:val="clear" w:color="auto" w:fill="FFFFFF"/>
        </w:rPr>
        <w:t>г) Министерство Российской Федерации по делам гражданской обороны, чрезвычайным ситуациям и ликвидации последствий стихийных бедствий:</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осуществляет организационно - методическое руководство функционированием и развитием единой системы подготовки населения в области гражданской обороны и защиты от чрезвычайных ситуаций природного и техногенного характера;</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организует подготовку (обучение) в области гражданской обороны должностных лиц федеральных органов исполнительной власти и органов исполнительной власти субъектов Российской Федерации;</w:t>
      </w:r>
      <w:proofErr w:type="gramEnd"/>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осуществляет методическое руководство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 при подготовке (обучении) личного состава формирований и обучении населения способам защиты от опасностей, возникающих при ведении военных действий или вследствие этих действий;</w:t>
      </w:r>
      <w:r>
        <w:rPr>
          <w:rFonts w:ascii="Times New Roman" w:hAnsi="Times New Roman" w:cs="Times New Roman"/>
          <w:color w:val="000000"/>
          <w:sz w:val="27"/>
          <w:szCs w:val="27"/>
        </w:rPr>
        <w:br/>
      </w:r>
      <w:r>
        <w:rPr>
          <w:rFonts w:ascii="Times New Roman" w:hAnsi="Times New Roman" w:cs="Times New Roman"/>
          <w:color w:val="000000"/>
          <w:sz w:val="27"/>
          <w:szCs w:val="27"/>
        </w:rPr>
        <w:br/>
      </w:r>
      <w:proofErr w:type="gramStart"/>
      <w:r>
        <w:rPr>
          <w:rFonts w:ascii="Times New Roman" w:hAnsi="Times New Roman" w:cs="Times New Roman"/>
          <w:color w:val="000000"/>
          <w:sz w:val="27"/>
          <w:szCs w:val="27"/>
          <w:shd w:val="clear" w:color="auto" w:fill="FFFFFF"/>
        </w:rPr>
        <w:t>разрабатывает и утверждает примерные программы обучения для групп обучаемых, указанных в пункте 3 настоящего Положения (за исключением учащихся учреждений общего образования и студентов учреждений профессионального образования), а также определяет перечень должностных лиц и работников гражданской обороны, проходящих переподготовку или повышение квалификации в учебных заведениях Министерства Российской Федерации по делам гражданской обороны, чрезвычайным ситуациям и ликвидации последствий стихийных бедствий, в учреждениях</w:t>
      </w:r>
      <w:proofErr w:type="gramEnd"/>
      <w:r>
        <w:rPr>
          <w:rFonts w:ascii="Times New Roman" w:hAnsi="Times New Roman" w:cs="Times New Roman"/>
          <w:color w:val="000000"/>
          <w:sz w:val="27"/>
          <w:szCs w:val="27"/>
          <w:shd w:val="clear" w:color="auto" w:fill="FFFFFF"/>
        </w:rPr>
        <w:t xml:space="preserve"> повышения квалификации федеральных органов исполнительной власти и организаций, в </w:t>
      </w:r>
      <w:proofErr w:type="spellStart"/>
      <w:proofErr w:type="gramStart"/>
      <w:r>
        <w:rPr>
          <w:rFonts w:ascii="Times New Roman" w:hAnsi="Times New Roman" w:cs="Times New Roman"/>
          <w:color w:val="000000"/>
          <w:sz w:val="27"/>
          <w:szCs w:val="27"/>
          <w:shd w:val="clear" w:color="auto" w:fill="FFFFFF"/>
        </w:rPr>
        <w:t>учебно</w:t>
      </w:r>
      <w:proofErr w:type="spellEnd"/>
      <w:r>
        <w:rPr>
          <w:rFonts w:ascii="Times New Roman" w:hAnsi="Times New Roman" w:cs="Times New Roman"/>
          <w:color w:val="000000"/>
          <w:sz w:val="27"/>
          <w:szCs w:val="27"/>
          <w:shd w:val="clear" w:color="auto" w:fill="FFFFFF"/>
        </w:rPr>
        <w:t xml:space="preserve"> - методических</w:t>
      </w:r>
      <w:proofErr w:type="gramEnd"/>
      <w:r>
        <w:rPr>
          <w:rFonts w:ascii="Times New Roman" w:hAnsi="Times New Roman" w:cs="Times New Roman"/>
          <w:color w:val="000000"/>
          <w:sz w:val="27"/>
          <w:szCs w:val="27"/>
          <w:shd w:val="clear" w:color="auto" w:fill="FFFFFF"/>
        </w:rPr>
        <w:t xml:space="preserve"> центрах и на курсах гражданской обороны;</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определяет периодичность и продолжительность проведения учений и тренировок по гражданской обороне;</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 xml:space="preserve">определяет порядок проведения аттестации по вопросам гражданской обороны начальников гражданской обороны федеральных органов исполнительной власти, а также глав органов исполнительной власти субъектов Российской </w:t>
      </w:r>
      <w:r>
        <w:rPr>
          <w:rFonts w:ascii="Times New Roman" w:hAnsi="Times New Roman" w:cs="Times New Roman"/>
          <w:color w:val="000000"/>
          <w:sz w:val="27"/>
          <w:szCs w:val="27"/>
          <w:shd w:val="clear" w:color="auto" w:fill="FFFFFF"/>
        </w:rPr>
        <w:lastRenderedPageBreak/>
        <w:t>Федерации и руководителей органов местного самоуправления, являющихся по должности начальниками гражданской обороны.</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rPr>
        <w:br/>
      </w:r>
    </w:p>
    <w:p w:rsidR="006B4883" w:rsidRDefault="006B4883" w:rsidP="006B4883">
      <w:pPr>
        <w:jc w:val="center"/>
        <w:rPr>
          <w:rFonts w:ascii="Times New Roman" w:hAnsi="Times New Roman" w:cs="Times New Roman"/>
          <w:color w:val="000000"/>
          <w:sz w:val="27"/>
          <w:szCs w:val="27"/>
        </w:rPr>
      </w:pPr>
    </w:p>
    <w:p w:rsidR="006B4883" w:rsidRDefault="006B4883" w:rsidP="006B4883">
      <w:pPr>
        <w:jc w:val="center"/>
        <w:rPr>
          <w:rFonts w:ascii="Times New Roman" w:hAnsi="Times New Roman" w:cs="Times New Roman"/>
          <w:color w:val="000000"/>
          <w:sz w:val="27"/>
          <w:szCs w:val="27"/>
        </w:rPr>
      </w:pPr>
    </w:p>
    <w:p w:rsidR="006B4883" w:rsidRDefault="006B4883" w:rsidP="006B4883">
      <w:pPr>
        <w:jc w:val="center"/>
        <w:rPr>
          <w:rFonts w:ascii="Times New Roman" w:hAnsi="Times New Roman" w:cs="Times New Roman"/>
          <w:color w:val="000000"/>
          <w:sz w:val="27"/>
          <w:szCs w:val="27"/>
        </w:rPr>
      </w:pPr>
    </w:p>
    <w:p w:rsidR="006B4883" w:rsidRDefault="006B4883" w:rsidP="006B4883">
      <w:pPr>
        <w:jc w:val="center"/>
        <w:rPr>
          <w:rFonts w:ascii="Times New Roman" w:hAnsi="Times New Roman" w:cs="Times New Roman"/>
          <w:color w:val="000000"/>
          <w:sz w:val="27"/>
          <w:szCs w:val="27"/>
        </w:rPr>
      </w:pPr>
    </w:p>
    <w:p w:rsidR="006B4883" w:rsidRDefault="006B4883" w:rsidP="006B4883">
      <w:pPr>
        <w:jc w:val="center"/>
        <w:rPr>
          <w:rFonts w:ascii="Times New Roman" w:hAnsi="Times New Roman" w:cs="Times New Roman"/>
          <w:color w:val="000000"/>
          <w:sz w:val="27"/>
          <w:szCs w:val="27"/>
        </w:rPr>
      </w:pPr>
    </w:p>
    <w:p w:rsidR="006B4883" w:rsidRDefault="006B4883" w:rsidP="006B4883">
      <w:pPr>
        <w:jc w:val="center"/>
        <w:rPr>
          <w:rFonts w:ascii="Times New Roman" w:hAnsi="Times New Roman" w:cs="Times New Roman"/>
          <w:color w:val="000000"/>
          <w:sz w:val="27"/>
          <w:szCs w:val="27"/>
        </w:rPr>
      </w:pPr>
    </w:p>
    <w:p w:rsidR="006B4883" w:rsidRDefault="006B4883" w:rsidP="006B4883">
      <w:pPr>
        <w:jc w:val="center"/>
        <w:rPr>
          <w:rFonts w:ascii="Times New Roman" w:hAnsi="Times New Roman" w:cs="Times New Roman"/>
          <w:color w:val="000000"/>
          <w:sz w:val="27"/>
          <w:szCs w:val="27"/>
        </w:rPr>
      </w:pPr>
    </w:p>
    <w:p w:rsidR="006B4883" w:rsidRDefault="006B4883" w:rsidP="006B4883">
      <w:pPr>
        <w:jc w:val="center"/>
        <w:rPr>
          <w:rFonts w:ascii="Times New Roman" w:hAnsi="Times New Roman" w:cs="Times New Roman"/>
          <w:color w:val="000000"/>
          <w:sz w:val="27"/>
          <w:szCs w:val="27"/>
        </w:rPr>
      </w:pPr>
    </w:p>
    <w:p w:rsidR="006B4883" w:rsidRDefault="006B4883" w:rsidP="006B4883">
      <w:pPr>
        <w:jc w:val="center"/>
        <w:rPr>
          <w:rFonts w:ascii="Times New Roman" w:hAnsi="Times New Roman" w:cs="Times New Roman"/>
          <w:color w:val="000000"/>
          <w:sz w:val="27"/>
          <w:szCs w:val="27"/>
        </w:rPr>
      </w:pPr>
    </w:p>
    <w:p w:rsidR="006B4883" w:rsidRDefault="006B4883" w:rsidP="006B4883">
      <w:pPr>
        <w:jc w:val="center"/>
        <w:rPr>
          <w:rFonts w:ascii="Times New Roman" w:hAnsi="Times New Roman" w:cs="Times New Roman"/>
          <w:color w:val="000000"/>
          <w:sz w:val="27"/>
          <w:szCs w:val="27"/>
        </w:rPr>
      </w:pPr>
    </w:p>
    <w:p w:rsidR="006B4883" w:rsidRDefault="006B4883" w:rsidP="006B4883">
      <w:pPr>
        <w:jc w:val="center"/>
        <w:rPr>
          <w:rFonts w:ascii="Times New Roman" w:hAnsi="Times New Roman" w:cs="Times New Roman"/>
          <w:color w:val="000000"/>
          <w:sz w:val="27"/>
          <w:szCs w:val="27"/>
        </w:rPr>
      </w:pPr>
    </w:p>
    <w:p w:rsidR="006B4883" w:rsidRDefault="006B4883" w:rsidP="006B4883">
      <w:pPr>
        <w:jc w:val="center"/>
        <w:rPr>
          <w:rFonts w:ascii="Times New Roman" w:hAnsi="Times New Roman" w:cs="Times New Roman"/>
          <w:color w:val="000000"/>
          <w:sz w:val="27"/>
          <w:szCs w:val="27"/>
        </w:rPr>
      </w:pPr>
    </w:p>
    <w:p w:rsidR="006B4883" w:rsidRDefault="006B4883" w:rsidP="006B4883">
      <w:pPr>
        <w:jc w:val="center"/>
        <w:rPr>
          <w:rFonts w:ascii="Times New Roman" w:hAnsi="Times New Roman" w:cs="Times New Roman"/>
          <w:color w:val="000000"/>
          <w:sz w:val="27"/>
          <w:szCs w:val="27"/>
        </w:rPr>
      </w:pPr>
    </w:p>
    <w:p w:rsidR="006B4883" w:rsidRDefault="006B4883" w:rsidP="006B4883">
      <w:pPr>
        <w:jc w:val="center"/>
        <w:rPr>
          <w:rFonts w:ascii="Times New Roman" w:hAnsi="Times New Roman" w:cs="Times New Roman"/>
          <w:color w:val="000000"/>
          <w:sz w:val="27"/>
          <w:szCs w:val="27"/>
        </w:rPr>
      </w:pPr>
    </w:p>
    <w:p w:rsidR="006B4883" w:rsidRDefault="006B4883" w:rsidP="006B4883">
      <w:pPr>
        <w:jc w:val="center"/>
        <w:rPr>
          <w:rFonts w:ascii="Times New Roman" w:hAnsi="Times New Roman" w:cs="Times New Roman"/>
          <w:color w:val="000000"/>
          <w:sz w:val="27"/>
          <w:szCs w:val="27"/>
        </w:rPr>
      </w:pPr>
    </w:p>
    <w:p w:rsidR="006B4883" w:rsidRDefault="006B4883" w:rsidP="006B4883">
      <w:pPr>
        <w:jc w:val="center"/>
        <w:rPr>
          <w:rFonts w:ascii="Times New Roman" w:hAnsi="Times New Roman" w:cs="Times New Roman"/>
          <w:color w:val="000000"/>
          <w:sz w:val="27"/>
          <w:szCs w:val="27"/>
        </w:rPr>
      </w:pPr>
    </w:p>
    <w:p w:rsidR="006B4883" w:rsidRDefault="006B4883" w:rsidP="006B4883">
      <w:pPr>
        <w:jc w:val="center"/>
        <w:rPr>
          <w:rFonts w:ascii="Times New Roman" w:hAnsi="Times New Roman" w:cs="Times New Roman"/>
          <w:color w:val="000000"/>
          <w:sz w:val="27"/>
          <w:szCs w:val="27"/>
        </w:rPr>
      </w:pPr>
    </w:p>
    <w:p w:rsidR="006B4883" w:rsidRDefault="006B4883" w:rsidP="006B4883">
      <w:pPr>
        <w:jc w:val="center"/>
        <w:rPr>
          <w:rFonts w:ascii="Times New Roman" w:hAnsi="Times New Roman" w:cs="Times New Roman"/>
          <w:color w:val="000000"/>
          <w:sz w:val="27"/>
          <w:szCs w:val="27"/>
        </w:rPr>
      </w:pPr>
    </w:p>
    <w:p w:rsidR="006B4883" w:rsidRDefault="006B4883" w:rsidP="006B4883">
      <w:pPr>
        <w:jc w:val="center"/>
        <w:rPr>
          <w:rFonts w:ascii="Times New Roman" w:hAnsi="Times New Roman" w:cs="Times New Roman"/>
          <w:color w:val="000000"/>
          <w:sz w:val="27"/>
          <w:szCs w:val="27"/>
        </w:rPr>
      </w:pPr>
    </w:p>
    <w:p w:rsidR="006B4883" w:rsidRDefault="006B4883" w:rsidP="006B4883">
      <w:pPr>
        <w:jc w:val="center"/>
        <w:rPr>
          <w:rFonts w:ascii="Times New Roman" w:hAnsi="Times New Roman" w:cs="Times New Roman"/>
          <w:color w:val="000000"/>
          <w:sz w:val="27"/>
          <w:szCs w:val="27"/>
        </w:rPr>
      </w:pPr>
    </w:p>
    <w:p w:rsidR="006B4883" w:rsidRDefault="006B4883" w:rsidP="006B4883">
      <w:pPr>
        <w:jc w:val="center"/>
        <w:rPr>
          <w:rFonts w:ascii="Times New Roman" w:hAnsi="Times New Roman" w:cs="Times New Roman"/>
          <w:color w:val="000000"/>
          <w:sz w:val="27"/>
          <w:szCs w:val="27"/>
        </w:rPr>
      </w:pPr>
    </w:p>
    <w:p w:rsidR="006B4883" w:rsidRDefault="006B4883" w:rsidP="006B4883">
      <w:pPr>
        <w:jc w:val="center"/>
        <w:rPr>
          <w:rFonts w:ascii="Times New Roman" w:hAnsi="Times New Roman" w:cs="Times New Roman"/>
          <w:color w:val="000000"/>
          <w:sz w:val="27"/>
          <w:szCs w:val="27"/>
        </w:rPr>
      </w:pPr>
    </w:p>
    <w:p w:rsidR="006B4883" w:rsidRDefault="006B4883" w:rsidP="006B4883">
      <w:pPr>
        <w:jc w:val="center"/>
        <w:rPr>
          <w:rFonts w:ascii="Times New Roman" w:hAnsi="Times New Roman" w:cs="Times New Roman"/>
          <w:color w:val="000000"/>
          <w:sz w:val="27"/>
          <w:szCs w:val="27"/>
        </w:rPr>
      </w:pPr>
    </w:p>
    <w:p w:rsidR="006B4883" w:rsidRDefault="006B4883" w:rsidP="006B4883">
      <w:pPr>
        <w:jc w:val="center"/>
        <w:rPr>
          <w:rFonts w:ascii="Times New Roman" w:hAnsi="Times New Roman" w:cs="Times New Roman"/>
          <w:color w:val="000000"/>
          <w:sz w:val="27"/>
          <w:szCs w:val="27"/>
        </w:rPr>
      </w:pPr>
    </w:p>
    <w:p w:rsidR="006B4883" w:rsidRDefault="006B4883" w:rsidP="006B4883">
      <w:pPr>
        <w:jc w:val="center"/>
        <w:rPr>
          <w:rFonts w:ascii="Times New Roman" w:hAnsi="Times New Roman" w:cs="Times New Roman"/>
          <w:color w:val="000000"/>
          <w:sz w:val="27"/>
          <w:szCs w:val="27"/>
        </w:rPr>
      </w:pPr>
    </w:p>
    <w:p w:rsidR="006B4883" w:rsidRDefault="006B4883" w:rsidP="006B4883">
      <w:pPr>
        <w:jc w:val="center"/>
        <w:rPr>
          <w:rFonts w:ascii="Times New Roman" w:hAnsi="Times New Roman" w:cs="Times New Roman"/>
          <w:color w:val="000000"/>
          <w:sz w:val="27"/>
          <w:szCs w:val="27"/>
        </w:rPr>
      </w:pPr>
    </w:p>
    <w:p w:rsidR="006B4883" w:rsidRDefault="006B4883" w:rsidP="006B4883">
      <w:pPr>
        <w:jc w:val="right"/>
        <w:rPr>
          <w:rFonts w:ascii="Times New Roman" w:hAnsi="Times New Roman" w:cs="Times New Roman"/>
          <w:color w:val="000000"/>
          <w:sz w:val="27"/>
          <w:szCs w:val="27"/>
        </w:rPr>
      </w:pPr>
      <w:r>
        <w:rPr>
          <w:rFonts w:ascii="Times New Roman" w:hAnsi="Times New Roman" w:cs="Times New Roman"/>
          <w:color w:val="000000"/>
          <w:sz w:val="27"/>
          <w:szCs w:val="27"/>
          <w:shd w:val="clear" w:color="auto" w:fill="FFFFFF"/>
        </w:rPr>
        <w:t>Приложение</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к Положению об организации</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обучения населения в области</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гражданской обороны</w:t>
      </w:r>
      <w:r>
        <w:rPr>
          <w:rFonts w:ascii="Times New Roman" w:hAnsi="Times New Roman" w:cs="Times New Roman"/>
          <w:color w:val="000000"/>
          <w:sz w:val="27"/>
          <w:szCs w:val="27"/>
        </w:rPr>
        <w:br/>
      </w:r>
    </w:p>
    <w:p w:rsidR="006B4883" w:rsidRDefault="006B4883" w:rsidP="006B4883">
      <w:pPr>
        <w:jc w:val="center"/>
        <w:rPr>
          <w:rFonts w:ascii="Times New Roman" w:hAnsi="Times New Roman" w:cs="Times New Roman"/>
        </w:rPr>
      </w:pPr>
      <w:r>
        <w:rPr>
          <w:rStyle w:val="submenu-table"/>
          <w:rFonts w:ascii="Times New Roman" w:hAnsi="Times New Roman" w:cs="Times New Roman"/>
          <w:b/>
          <w:color w:val="000000"/>
          <w:sz w:val="28"/>
          <w:szCs w:val="28"/>
          <w:shd w:val="clear" w:color="auto" w:fill="FFFFFF"/>
        </w:rPr>
        <w:t>ФОРМЫ ОБУЧЕНИЯ В ОБЛАСТИ ГРАЖДАНСКОЙ ОБОРОНЫ</w:t>
      </w:r>
      <w:r>
        <w:rPr>
          <w:rFonts w:ascii="Times New Roman" w:hAnsi="Times New Roman" w:cs="Times New Roman"/>
          <w:b/>
          <w:color w:val="000000"/>
          <w:sz w:val="28"/>
          <w:szCs w:val="28"/>
        </w:rPr>
        <w:br/>
      </w:r>
      <w:r>
        <w:rPr>
          <w:rFonts w:ascii="Times New Roman" w:hAnsi="Times New Roman" w:cs="Times New Roman"/>
          <w:b/>
          <w:color w:val="000000"/>
          <w:sz w:val="28"/>
          <w:szCs w:val="28"/>
        </w:rPr>
        <w:br/>
      </w:r>
      <w:r>
        <w:rPr>
          <w:rFonts w:ascii="Times New Roman" w:hAnsi="Times New Roman" w:cs="Times New Roman"/>
          <w:b/>
          <w:color w:val="000000"/>
          <w:sz w:val="28"/>
          <w:szCs w:val="28"/>
          <w:shd w:val="clear" w:color="auto" w:fill="FFFFFF"/>
        </w:rPr>
        <w:t xml:space="preserve">(ПО ГРУППАМ </w:t>
      </w:r>
      <w:proofErr w:type="gramStart"/>
      <w:r>
        <w:rPr>
          <w:rFonts w:ascii="Times New Roman" w:hAnsi="Times New Roman" w:cs="Times New Roman"/>
          <w:b/>
          <w:color w:val="000000"/>
          <w:sz w:val="28"/>
          <w:szCs w:val="28"/>
          <w:shd w:val="clear" w:color="auto" w:fill="FFFFFF"/>
        </w:rPr>
        <w:t>ОБУЧАЕМЫХ</w:t>
      </w:r>
      <w:proofErr w:type="gramEnd"/>
      <w:r>
        <w:rPr>
          <w:rFonts w:ascii="Times New Roman" w:hAnsi="Times New Roman" w:cs="Times New Roman"/>
          <w:b/>
          <w:color w:val="000000"/>
          <w:sz w:val="28"/>
          <w:szCs w:val="28"/>
          <w:shd w:val="clear" w:color="auto" w:fill="FFFFFF"/>
        </w:rPr>
        <w:t>)</w:t>
      </w:r>
      <w:r>
        <w:rPr>
          <w:rFonts w:ascii="Times New Roman" w:hAnsi="Times New Roman" w:cs="Times New Roman"/>
          <w:b/>
          <w:color w:val="000000"/>
          <w:sz w:val="28"/>
          <w:szCs w:val="28"/>
        </w:rPr>
        <w:br/>
      </w:r>
      <w:r>
        <w:rPr>
          <w:rFonts w:ascii="Times New Roman" w:hAnsi="Times New Roman" w:cs="Times New Roman"/>
          <w:b/>
          <w:color w:val="000000"/>
          <w:sz w:val="28"/>
          <w:szCs w:val="28"/>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 xml:space="preserve">1. </w:t>
      </w:r>
      <w:proofErr w:type="gramStart"/>
      <w:r>
        <w:rPr>
          <w:rFonts w:ascii="Times New Roman" w:hAnsi="Times New Roman" w:cs="Times New Roman"/>
          <w:color w:val="000000"/>
          <w:sz w:val="27"/>
          <w:szCs w:val="27"/>
          <w:shd w:val="clear" w:color="auto" w:fill="FFFFFF"/>
        </w:rPr>
        <w:t>Начальники гражданской обороны федеральных органов исполнительной власти, а также главы органов исполнительной власти субъектов Российской Федерации и руководители органов местного самоуправления, являющиеся по должности начальниками гражданской обороны:</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а) самостоятельная работа с нормативными документами по вопросам организации, планирования и проведения мероприятий по гражданской обороне;</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б) изучение своих функциональных обязанностей по гражданской обороне;</w:t>
      </w:r>
      <w:proofErr w:type="gramEnd"/>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 xml:space="preserve">в) личное участие в </w:t>
      </w:r>
      <w:proofErr w:type="spellStart"/>
      <w:proofErr w:type="gramStart"/>
      <w:r>
        <w:rPr>
          <w:rFonts w:ascii="Times New Roman" w:hAnsi="Times New Roman" w:cs="Times New Roman"/>
          <w:color w:val="000000"/>
          <w:sz w:val="27"/>
          <w:szCs w:val="27"/>
          <w:shd w:val="clear" w:color="auto" w:fill="FFFFFF"/>
        </w:rPr>
        <w:t>учебно</w:t>
      </w:r>
      <w:proofErr w:type="spellEnd"/>
      <w:r>
        <w:rPr>
          <w:rFonts w:ascii="Times New Roman" w:hAnsi="Times New Roman" w:cs="Times New Roman"/>
          <w:color w:val="000000"/>
          <w:sz w:val="27"/>
          <w:szCs w:val="27"/>
          <w:shd w:val="clear" w:color="auto" w:fill="FFFFFF"/>
        </w:rPr>
        <w:t xml:space="preserve"> - методических</w:t>
      </w:r>
      <w:proofErr w:type="gramEnd"/>
      <w:r>
        <w:rPr>
          <w:rFonts w:ascii="Times New Roman" w:hAnsi="Times New Roman" w:cs="Times New Roman"/>
          <w:color w:val="000000"/>
          <w:sz w:val="27"/>
          <w:szCs w:val="27"/>
          <w:shd w:val="clear" w:color="auto" w:fill="FFFFFF"/>
        </w:rPr>
        <w:t xml:space="preserve"> сборах, учениях, тренировках и других плановых мероприятиях по гражданской обороне.</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2. Начальники гражданской обороны организаций, должностные лица и работники гражданской обороны:</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а) самостоятельная подготовка;</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 xml:space="preserve">б) переподготовка и повышение квалификации в учебных заведениях </w:t>
      </w:r>
      <w:r>
        <w:rPr>
          <w:rFonts w:ascii="Times New Roman" w:hAnsi="Times New Roman" w:cs="Times New Roman"/>
          <w:color w:val="000000"/>
          <w:sz w:val="27"/>
          <w:szCs w:val="27"/>
          <w:shd w:val="clear" w:color="auto" w:fill="FFFFFF"/>
        </w:rPr>
        <w:lastRenderedPageBreak/>
        <w:t xml:space="preserve">Министерства Российской Федерации по делам гражданской обороны, чрезвычайным ситуациям и ликвидации последствий стихийных бедствий, учреждениях повышения квалификации федеральных органов исполнительной власти и организаций, </w:t>
      </w:r>
      <w:proofErr w:type="spellStart"/>
      <w:proofErr w:type="gramStart"/>
      <w:r>
        <w:rPr>
          <w:rFonts w:ascii="Times New Roman" w:hAnsi="Times New Roman" w:cs="Times New Roman"/>
          <w:color w:val="000000"/>
          <w:sz w:val="27"/>
          <w:szCs w:val="27"/>
          <w:shd w:val="clear" w:color="auto" w:fill="FFFFFF"/>
        </w:rPr>
        <w:t>учебно</w:t>
      </w:r>
      <w:proofErr w:type="spellEnd"/>
      <w:r>
        <w:rPr>
          <w:rFonts w:ascii="Times New Roman" w:hAnsi="Times New Roman" w:cs="Times New Roman"/>
          <w:color w:val="000000"/>
          <w:sz w:val="27"/>
          <w:szCs w:val="27"/>
          <w:shd w:val="clear" w:color="auto" w:fill="FFFFFF"/>
        </w:rPr>
        <w:t xml:space="preserve"> - методических</w:t>
      </w:r>
      <w:proofErr w:type="gramEnd"/>
      <w:r>
        <w:rPr>
          <w:rFonts w:ascii="Times New Roman" w:hAnsi="Times New Roman" w:cs="Times New Roman"/>
          <w:color w:val="000000"/>
          <w:sz w:val="27"/>
          <w:szCs w:val="27"/>
          <w:shd w:val="clear" w:color="auto" w:fill="FFFFFF"/>
        </w:rPr>
        <w:t xml:space="preserve"> центрах и на курсах гражданской обороны;</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в) участие в учениях, тренировках и других плановых мероприятиях по гражданской обороне.</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3. Личный состав формирований:</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 xml:space="preserve">а) повышение квалификации в </w:t>
      </w:r>
      <w:proofErr w:type="spellStart"/>
      <w:proofErr w:type="gramStart"/>
      <w:r>
        <w:rPr>
          <w:rFonts w:ascii="Times New Roman" w:hAnsi="Times New Roman" w:cs="Times New Roman"/>
          <w:color w:val="000000"/>
          <w:sz w:val="27"/>
          <w:szCs w:val="27"/>
          <w:shd w:val="clear" w:color="auto" w:fill="FFFFFF"/>
        </w:rPr>
        <w:t>учебно</w:t>
      </w:r>
      <w:proofErr w:type="spellEnd"/>
      <w:r>
        <w:rPr>
          <w:rFonts w:ascii="Times New Roman" w:hAnsi="Times New Roman" w:cs="Times New Roman"/>
          <w:color w:val="000000"/>
          <w:sz w:val="27"/>
          <w:szCs w:val="27"/>
          <w:shd w:val="clear" w:color="auto" w:fill="FFFFFF"/>
        </w:rPr>
        <w:t xml:space="preserve"> - методических</w:t>
      </w:r>
      <w:proofErr w:type="gramEnd"/>
      <w:r>
        <w:rPr>
          <w:rFonts w:ascii="Times New Roman" w:hAnsi="Times New Roman" w:cs="Times New Roman"/>
          <w:color w:val="000000"/>
          <w:sz w:val="27"/>
          <w:szCs w:val="27"/>
          <w:shd w:val="clear" w:color="auto" w:fill="FFFFFF"/>
        </w:rPr>
        <w:t xml:space="preserve"> центрах и на курсах гражданской обороны (руководители формирований);</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б) проведение занятий с личным составом формирований по месту его работы;</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в) участие в учениях и тренировках по гражданской обороне.</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4. Работающее население, не входящее в состав формирований:</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а) проведение занятий по месту работы;</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б) участие в учениях, тренировках и других плановых мероприятиях по гражданской обороне;</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в) индивидуальное изучение способов защиты от опасностей, возникающих при ведении военных действий или вследствие этих действий.</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5. Учащиеся учреждений общего образования и студенты учреждений профессионального образования:</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а) обучение (в учебное время) по курсу "Основы безопасности жизнедеятельности" и дисциплине "Безопасность жизнедеятельности";</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б) участие в учениях и тренировках по гражданской обороне;</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в) чтение памяток, листовок и пособий, прослушивание радиопередач и просмотр телепрограмм по тематике гражданской обороны.</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6. Неработающее население (по месту жительства):</w:t>
      </w:r>
      <w:r>
        <w:rPr>
          <w:rFonts w:ascii="Times New Roman" w:hAnsi="Times New Roman" w:cs="Times New Roman"/>
          <w:color w:val="000000"/>
          <w:sz w:val="27"/>
          <w:szCs w:val="27"/>
        </w:rPr>
        <w:br/>
      </w:r>
      <w:r>
        <w:rPr>
          <w:rFonts w:ascii="Times New Roman" w:hAnsi="Times New Roman" w:cs="Times New Roman"/>
          <w:color w:val="000000"/>
          <w:sz w:val="27"/>
          <w:szCs w:val="27"/>
        </w:rPr>
        <w:lastRenderedPageBreak/>
        <w:br/>
      </w:r>
      <w:r>
        <w:rPr>
          <w:rFonts w:ascii="Times New Roman" w:hAnsi="Times New Roman" w:cs="Times New Roman"/>
          <w:color w:val="000000"/>
          <w:sz w:val="27"/>
          <w:szCs w:val="27"/>
          <w:shd w:val="clear" w:color="auto" w:fill="FFFFFF"/>
        </w:rPr>
        <w:t>а) посещение мероприятий, проводимых по тематике гражданской обороны (беседы, лекции, вечера вопросов и ответов, консультации, показ учебных фильмов и др.);</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б) участие в учениях по гражданской обороне;</w:t>
      </w:r>
      <w:r>
        <w:rPr>
          <w:rFonts w:ascii="Times New Roman" w:hAnsi="Times New Roman" w:cs="Times New Roman"/>
          <w:color w:val="000000"/>
          <w:sz w:val="27"/>
          <w:szCs w:val="27"/>
        </w:rPr>
        <w:br/>
      </w:r>
      <w:r>
        <w:rPr>
          <w:rFonts w:ascii="Times New Roman" w:hAnsi="Times New Roman" w:cs="Times New Roman"/>
          <w:color w:val="000000"/>
          <w:sz w:val="27"/>
          <w:szCs w:val="27"/>
        </w:rPr>
        <w:br/>
      </w:r>
      <w:r>
        <w:rPr>
          <w:rFonts w:ascii="Times New Roman" w:hAnsi="Times New Roman" w:cs="Times New Roman"/>
          <w:color w:val="000000"/>
          <w:sz w:val="27"/>
          <w:szCs w:val="27"/>
          <w:shd w:val="clear" w:color="auto" w:fill="FFFFFF"/>
        </w:rPr>
        <w:t>в) чтение памяток, листовок и пособий, прослушивание радиопередач и просмотр телепрограмм по тематике гражданской обороны.</w:t>
      </w:r>
    </w:p>
    <w:p w:rsidR="006B4883" w:rsidRDefault="006B4883" w:rsidP="006B4883">
      <w:pPr>
        <w:ind w:firstLine="709"/>
        <w:jc w:val="both"/>
        <w:rPr>
          <w:rFonts w:ascii="Times New Roman" w:hAnsi="Times New Roman" w:cs="Times New Roman"/>
          <w:sz w:val="28"/>
          <w:szCs w:val="28"/>
        </w:rPr>
      </w:pPr>
    </w:p>
    <w:p w:rsidR="006B4883" w:rsidRDefault="006B4883" w:rsidP="006B4883">
      <w:pPr>
        <w:ind w:firstLine="709"/>
        <w:jc w:val="both"/>
        <w:rPr>
          <w:rFonts w:ascii="Times New Roman" w:hAnsi="Times New Roman" w:cs="Times New Roman"/>
          <w:sz w:val="28"/>
          <w:szCs w:val="28"/>
        </w:rPr>
      </w:pPr>
    </w:p>
    <w:p w:rsidR="006B4883" w:rsidRDefault="006B4883" w:rsidP="006B4883">
      <w:pPr>
        <w:ind w:firstLine="709"/>
        <w:jc w:val="both"/>
        <w:rPr>
          <w:rFonts w:ascii="Times New Roman" w:hAnsi="Times New Roman" w:cs="Times New Roman"/>
          <w:sz w:val="28"/>
          <w:szCs w:val="28"/>
        </w:rPr>
      </w:pPr>
    </w:p>
    <w:p w:rsidR="006B4883" w:rsidRDefault="006B4883" w:rsidP="006B4883">
      <w:pPr>
        <w:ind w:firstLine="709"/>
        <w:jc w:val="both"/>
        <w:rPr>
          <w:rFonts w:ascii="Times New Roman" w:hAnsi="Times New Roman" w:cs="Times New Roman"/>
          <w:sz w:val="28"/>
          <w:szCs w:val="28"/>
        </w:rPr>
      </w:pPr>
    </w:p>
    <w:p w:rsidR="006B4883" w:rsidRDefault="006B4883" w:rsidP="006B4883">
      <w:pPr>
        <w:ind w:firstLine="709"/>
        <w:jc w:val="both"/>
        <w:rPr>
          <w:rFonts w:ascii="Times New Roman" w:hAnsi="Times New Roman" w:cs="Times New Roman"/>
          <w:sz w:val="28"/>
          <w:szCs w:val="28"/>
        </w:rPr>
      </w:pPr>
    </w:p>
    <w:p w:rsidR="006B4883" w:rsidRDefault="006B4883" w:rsidP="006B4883">
      <w:pPr>
        <w:jc w:val="both"/>
        <w:rPr>
          <w:rFonts w:cs="Arial"/>
          <w:sz w:val="28"/>
          <w:szCs w:val="28"/>
        </w:rPr>
      </w:pPr>
    </w:p>
    <w:p w:rsidR="006B4883" w:rsidRDefault="006B4883" w:rsidP="006B4883">
      <w:pPr>
        <w:ind w:firstLine="709"/>
        <w:rPr>
          <w:rFonts w:cs="Arial"/>
          <w:sz w:val="28"/>
          <w:szCs w:val="28"/>
        </w:rPr>
      </w:pPr>
    </w:p>
    <w:p w:rsidR="006B4883" w:rsidRDefault="006B4883" w:rsidP="006B4883"/>
    <w:p w:rsidR="006B4883" w:rsidRDefault="006B4883" w:rsidP="006B4883"/>
    <w:p w:rsidR="00BD011D" w:rsidRDefault="00BD011D"/>
    <w:sectPr w:rsidR="00BD011D" w:rsidSect="006D160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DejaVu Sans">
    <w:altName w:val="MS Mincho"/>
    <w:charset w:val="80"/>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B4883"/>
    <w:rsid w:val="00111DC6"/>
    <w:rsid w:val="005B08D5"/>
    <w:rsid w:val="00630FA1"/>
    <w:rsid w:val="006B4883"/>
    <w:rsid w:val="006D160E"/>
    <w:rsid w:val="009B18F1"/>
    <w:rsid w:val="00A7207B"/>
    <w:rsid w:val="00BD01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60E"/>
  </w:style>
  <w:style w:type="paragraph" w:styleId="2">
    <w:name w:val="heading 2"/>
    <w:aliases w:val="!Разделы документа"/>
    <w:basedOn w:val="a"/>
    <w:link w:val="20"/>
    <w:semiHidden/>
    <w:unhideWhenUsed/>
    <w:qFormat/>
    <w:rsid w:val="006B4883"/>
    <w:pPr>
      <w:spacing w:after="0" w:line="240" w:lineRule="auto"/>
      <w:ind w:firstLine="567"/>
      <w:jc w:val="center"/>
      <w:outlineLvl w:val="1"/>
    </w:pPr>
    <w:rPr>
      <w:rFonts w:ascii="Arial" w:eastAsia="Times New Roman" w:hAnsi="Arial" w:cs="Arial"/>
      <w:iCs/>
      <w:sz w:val="30"/>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Разделы документа Знак"/>
    <w:basedOn w:val="a0"/>
    <w:link w:val="2"/>
    <w:semiHidden/>
    <w:rsid w:val="006B4883"/>
    <w:rPr>
      <w:rFonts w:ascii="Arial" w:eastAsia="Times New Roman" w:hAnsi="Arial" w:cs="Arial"/>
      <w:iCs/>
      <w:sz w:val="30"/>
      <w:szCs w:val="28"/>
    </w:rPr>
  </w:style>
  <w:style w:type="character" w:customStyle="1" w:styleId="a3">
    <w:name w:val="Основной текст Знак"/>
    <w:aliases w:val="Основной текст Знак Знак Знак,Основной текст Знак Знак Знак Знак Знак Знак1,Основной текст Знак Знак Знак Знак Знак Знак Знак,Основной текст Знак2 Знак,Основной текст Знак Знак1 Знак,Основной текст Знак1 Знак Знак Знак"/>
    <w:basedOn w:val="a0"/>
    <w:link w:val="a4"/>
    <w:semiHidden/>
    <w:locked/>
    <w:rsid w:val="006B4883"/>
    <w:rPr>
      <w:rFonts w:ascii="Arial" w:hAnsi="Arial" w:cs="Arial"/>
      <w:sz w:val="24"/>
      <w:szCs w:val="24"/>
    </w:rPr>
  </w:style>
  <w:style w:type="paragraph" w:styleId="a4">
    <w:name w:val="Body Text"/>
    <w:aliases w:val="Основной текст Знак Знак,Основной текст Знак Знак Знак Знак Знак,Основной текст Знак Знак Знак Знак Знак Знак,Основной текст Знак2,Основной текст Знак Знак1,Основной текст Знак1 Знак Знак,Основной текст Знак1 Знак1"/>
    <w:basedOn w:val="a"/>
    <w:link w:val="a3"/>
    <w:semiHidden/>
    <w:unhideWhenUsed/>
    <w:rsid w:val="006B4883"/>
    <w:pPr>
      <w:spacing w:after="120" w:line="240" w:lineRule="auto"/>
      <w:ind w:firstLine="567"/>
      <w:jc w:val="both"/>
    </w:pPr>
    <w:rPr>
      <w:rFonts w:ascii="Arial" w:hAnsi="Arial" w:cs="Arial"/>
      <w:sz w:val="24"/>
      <w:szCs w:val="24"/>
    </w:rPr>
  </w:style>
  <w:style w:type="character" w:customStyle="1" w:styleId="1">
    <w:name w:val="Основной текст Знак1"/>
    <w:basedOn w:val="a0"/>
    <w:link w:val="a4"/>
    <w:uiPriority w:val="99"/>
    <w:semiHidden/>
    <w:rsid w:val="006B4883"/>
  </w:style>
  <w:style w:type="paragraph" w:styleId="21">
    <w:name w:val="Body Text Indent 2"/>
    <w:basedOn w:val="a"/>
    <w:link w:val="22"/>
    <w:semiHidden/>
    <w:unhideWhenUsed/>
    <w:rsid w:val="006B4883"/>
    <w:pPr>
      <w:widowControl w:val="0"/>
      <w:suppressAutoHyphens/>
      <w:spacing w:after="120" w:line="480" w:lineRule="auto"/>
      <w:ind w:left="283"/>
    </w:pPr>
    <w:rPr>
      <w:rFonts w:ascii="Times New Roman" w:eastAsia="DejaVu Sans" w:hAnsi="Times New Roman" w:cs="Times New Roman"/>
      <w:color w:val="000000"/>
      <w:kern w:val="2"/>
      <w:sz w:val="24"/>
      <w:szCs w:val="24"/>
      <w:lang w:eastAsia="en-US"/>
    </w:rPr>
  </w:style>
  <w:style w:type="character" w:customStyle="1" w:styleId="22">
    <w:name w:val="Основной текст с отступом 2 Знак"/>
    <w:basedOn w:val="a0"/>
    <w:link w:val="21"/>
    <w:semiHidden/>
    <w:rsid w:val="006B4883"/>
    <w:rPr>
      <w:rFonts w:ascii="Times New Roman" w:eastAsia="DejaVu Sans" w:hAnsi="Times New Roman" w:cs="Times New Roman"/>
      <w:color w:val="000000"/>
      <w:kern w:val="2"/>
      <w:sz w:val="24"/>
      <w:szCs w:val="24"/>
      <w:lang w:eastAsia="en-US"/>
    </w:rPr>
  </w:style>
  <w:style w:type="paragraph" w:customStyle="1" w:styleId="ConsPlusTitle">
    <w:name w:val="ConsPlusTitle"/>
    <w:rsid w:val="006B4883"/>
    <w:pPr>
      <w:widowControl w:val="0"/>
      <w:autoSpaceDE w:val="0"/>
      <w:autoSpaceDN w:val="0"/>
      <w:adjustRightInd w:val="0"/>
      <w:spacing w:after="0" w:line="240" w:lineRule="auto"/>
    </w:pPr>
    <w:rPr>
      <w:rFonts w:ascii="Calibri" w:eastAsia="Times New Roman" w:hAnsi="Calibri" w:cs="Calibri"/>
      <w:b/>
      <w:bCs/>
    </w:rPr>
  </w:style>
  <w:style w:type="paragraph" w:customStyle="1" w:styleId="Title">
    <w:name w:val="Title!Название НПА"/>
    <w:basedOn w:val="a"/>
    <w:rsid w:val="006B4883"/>
    <w:pPr>
      <w:spacing w:before="240" w:after="60" w:line="240" w:lineRule="auto"/>
      <w:ind w:firstLine="567"/>
      <w:jc w:val="center"/>
      <w:outlineLvl w:val="0"/>
    </w:pPr>
    <w:rPr>
      <w:rFonts w:ascii="Arial" w:eastAsia="Times New Roman" w:hAnsi="Arial" w:cs="Arial"/>
      <w:b/>
      <w:bCs/>
      <w:kern w:val="28"/>
      <w:sz w:val="32"/>
      <w:szCs w:val="32"/>
    </w:rPr>
  </w:style>
  <w:style w:type="character" w:customStyle="1" w:styleId="a5">
    <w:name w:val="Гипертекстовая ссылка"/>
    <w:basedOn w:val="a0"/>
    <w:uiPriority w:val="99"/>
    <w:rsid w:val="006B4883"/>
    <w:rPr>
      <w:rFonts w:ascii="Times New Roman" w:hAnsi="Times New Roman" w:cs="Times New Roman" w:hint="default"/>
      <w:color w:val="106BBE"/>
    </w:rPr>
  </w:style>
  <w:style w:type="character" w:customStyle="1" w:styleId="apple-converted-space">
    <w:name w:val="apple-converted-space"/>
    <w:basedOn w:val="a0"/>
    <w:rsid w:val="006B4883"/>
  </w:style>
  <w:style w:type="character" w:customStyle="1" w:styleId="submenu-table">
    <w:name w:val="submenu-table"/>
    <w:basedOn w:val="a0"/>
    <w:rsid w:val="006B4883"/>
  </w:style>
  <w:style w:type="character" w:styleId="a6">
    <w:name w:val="Hyperlink"/>
    <w:basedOn w:val="a0"/>
    <w:uiPriority w:val="99"/>
    <w:semiHidden/>
    <w:unhideWhenUsed/>
    <w:rsid w:val="00A7207B"/>
    <w:rPr>
      <w:color w:val="0000FF"/>
      <w:u w:val="single"/>
    </w:rPr>
  </w:style>
</w:styles>
</file>

<file path=word/webSettings.xml><?xml version="1.0" encoding="utf-8"?>
<w:webSettings xmlns:r="http://schemas.openxmlformats.org/officeDocument/2006/relationships" xmlns:w="http://schemas.openxmlformats.org/wordprocessingml/2006/main">
  <w:divs>
    <w:div w:id="1095982928">
      <w:bodyDiv w:val="1"/>
      <w:marLeft w:val="0"/>
      <w:marRight w:val="0"/>
      <w:marTop w:val="0"/>
      <w:marBottom w:val="0"/>
      <w:divBdr>
        <w:top w:val="none" w:sz="0" w:space="0" w:color="auto"/>
        <w:left w:val="none" w:sz="0" w:space="0" w:color="auto"/>
        <w:bottom w:val="none" w:sz="0" w:space="0" w:color="auto"/>
        <w:right w:val="none" w:sz="0" w:space="0" w:color="auto"/>
      </w:divBdr>
    </w:div>
    <w:div w:id="1759784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docs.cntd.ru/document/901876063"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838C1-DAB4-4EC6-ADB0-EC96C96CA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6077</Words>
  <Characters>34641</Characters>
  <Application>Microsoft Office Word</Application>
  <DocSecurity>0</DocSecurity>
  <Lines>288</Lines>
  <Paragraphs>81</Paragraphs>
  <ScaleCrop>false</ScaleCrop>
  <Company>Microsoft</Company>
  <LinksUpToDate>false</LinksUpToDate>
  <CharactersWithSpaces>40637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9</cp:revision>
  <cp:lastPrinted>2021-06-25T00:12:00Z</cp:lastPrinted>
  <dcterms:created xsi:type="dcterms:W3CDTF">2021-06-10T23:19:00Z</dcterms:created>
  <dcterms:modified xsi:type="dcterms:W3CDTF">2021-06-25T00:12:00Z</dcterms:modified>
</cp:coreProperties>
</file>