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65" w:rsidRPr="00E74952" w:rsidRDefault="008D2B65" w:rsidP="00E74952">
      <w:pPr>
        <w:pStyle w:val="ConsTitle"/>
        <w:widowControl/>
        <w:ind w:righ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АДМИНИСТРАЦИЯ</w:t>
      </w:r>
      <w:r w:rsidRPr="00E74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4952">
        <w:rPr>
          <w:rFonts w:ascii="Times New Roman" w:hAnsi="Times New Roman" w:cs="Times New Roman"/>
          <w:sz w:val="24"/>
          <w:szCs w:val="24"/>
        </w:rPr>
        <w:t>СЕЛЬСКОГО ПОСЕЛЕНИЯ «НОВОБЕРЕЗОВСКОЕ»</w:t>
      </w:r>
    </w:p>
    <w:p w:rsidR="008D2B65" w:rsidRPr="00E74952" w:rsidRDefault="008D2B65" w:rsidP="00E7495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95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D2B65" w:rsidRPr="00E74952" w:rsidRDefault="008D2B65" w:rsidP="00E749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E74952" w:rsidP="00E749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22 июня  2020</w:t>
      </w:r>
      <w:r w:rsidR="008D2B65" w:rsidRPr="00E7495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74952">
        <w:rPr>
          <w:rFonts w:ascii="Times New Roman" w:hAnsi="Times New Roman" w:cs="Times New Roman"/>
          <w:sz w:val="24"/>
          <w:szCs w:val="24"/>
        </w:rPr>
        <w:t xml:space="preserve">                        № 20</w:t>
      </w:r>
    </w:p>
    <w:p w:rsidR="00E74952" w:rsidRPr="00E74952" w:rsidRDefault="00E74952" w:rsidP="00E74952">
      <w:pPr>
        <w:pStyle w:val="a4"/>
        <w:ind w:firstLine="0"/>
        <w:jc w:val="center"/>
        <w:rPr>
          <w:i/>
          <w:sz w:val="24"/>
          <w:szCs w:val="24"/>
        </w:rPr>
      </w:pPr>
    </w:p>
    <w:p w:rsidR="008D2B65" w:rsidRPr="00E74952" w:rsidRDefault="00E74952" w:rsidP="00E74952">
      <w:pPr>
        <w:pStyle w:val="a4"/>
        <w:ind w:firstLine="0"/>
        <w:jc w:val="center"/>
        <w:rPr>
          <w:i/>
          <w:sz w:val="24"/>
          <w:szCs w:val="24"/>
        </w:rPr>
      </w:pPr>
      <w:proofErr w:type="spellStart"/>
      <w:r w:rsidRPr="00E74952">
        <w:rPr>
          <w:i/>
          <w:sz w:val="24"/>
          <w:szCs w:val="24"/>
        </w:rPr>
        <w:t>с</w:t>
      </w:r>
      <w:proofErr w:type="gramStart"/>
      <w:r w:rsidRPr="00E74952">
        <w:rPr>
          <w:i/>
          <w:sz w:val="24"/>
          <w:szCs w:val="24"/>
        </w:rPr>
        <w:t>.Н</w:t>
      </w:r>
      <w:proofErr w:type="gramEnd"/>
      <w:r w:rsidRPr="00E74952">
        <w:rPr>
          <w:i/>
          <w:sz w:val="24"/>
          <w:szCs w:val="24"/>
        </w:rPr>
        <w:t>овоберезовское</w:t>
      </w:r>
      <w:proofErr w:type="spellEnd"/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8D2B65" w:rsidRPr="00E74952" w:rsidRDefault="008D2B65" w:rsidP="00E74952">
      <w:pPr>
        <w:pStyle w:val="a4"/>
        <w:ind w:firstLine="0"/>
        <w:jc w:val="center"/>
        <w:rPr>
          <w:b/>
          <w:sz w:val="24"/>
          <w:szCs w:val="24"/>
        </w:rPr>
      </w:pPr>
      <w:r w:rsidRPr="00E74952">
        <w:rPr>
          <w:b/>
          <w:sz w:val="24"/>
          <w:szCs w:val="24"/>
        </w:rPr>
        <w:t>О ПОРЯДКЕ ФОРМИРОВАНИЯ И ВЕДЕНИЯ РЕЕСТРА МУНИЦИПАЛЬНЫХ УСЛУГ СЕЛЬСКОГО ПОСЕЛЕНИЯ «НОВОБЕРЕЗОВСКОЕ»</w:t>
      </w:r>
    </w:p>
    <w:p w:rsidR="00E74952" w:rsidRPr="00E74952" w:rsidRDefault="00E74952" w:rsidP="00E749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74952" w:rsidRPr="00E74952" w:rsidRDefault="00E74952" w:rsidP="00E7495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E74952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8D2B65" w:rsidRPr="00E74952">
        <w:rPr>
          <w:rFonts w:ascii="Times New Roman" w:hAnsi="Times New Roman" w:cs="Times New Roman"/>
          <w:sz w:val="24"/>
          <w:szCs w:val="24"/>
        </w:rPr>
        <w:t>В соответствии с частями 6, 7 статьи 11 Федерального закона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24 октября 2010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в целях обеспечения информационной открытости деятельности органов местного самоуправления сельского поселения</w:t>
      </w:r>
      <w:proofErr w:type="gramEnd"/>
      <w:r w:rsidR="008D2B65" w:rsidRPr="00E7495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D2B65"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="008D2B65" w:rsidRPr="00E74952">
        <w:rPr>
          <w:rFonts w:ascii="Times New Roman" w:hAnsi="Times New Roman" w:cs="Times New Roman"/>
          <w:sz w:val="24"/>
          <w:szCs w:val="24"/>
        </w:rPr>
        <w:t xml:space="preserve">», муниципальных учреждений, повышение качества и </w:t>
      </w:r>
      <w:proofErr w:type="gramStart"/>
      <w:r w:rsidR="008D2B65" w:rsidRPr="00E74952">
        <w:rPr>
          <w:rFonts w:ascii="Times New Roman" w:hAnsi="Times New Roman" w:cs="Times New Roman"/>
          <w:sz w:val="24"/>
          <w:szCs w:val="24"/>
        </w:rPr>
        <w:t>доступности</w:t>
      </w:r>
      <w:proofErr w:type="gramEnd"/>
      <w:r w:rsidR="008D2B65" w:rsidRPr="00E74952">
        <w:rPr>
          <w:rFonts w:ascii="Times New Roman" w:hAnsi="Times New Roman" w:cs="Times New Roman"/>
          <w:sz w:val="24"/>
          <w:szCs w:val="24"/>
        </w:rPr>
        <w:t xml:space="preserve"> предоставляемых ими муниципальных услуг, руководствуясь статьей 10 Устава сельского поселения «</w:t>
      </w:r>
      <w:proofErr w:type="spellStart"/>
      <w:r w:rsidR="008D2B65"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="008D2B65" w:rsidRPr="00E74952">
        <w:rPr>
          <w:rFonts w:ascii="Times New Roman" w:hAnsi="Times New Roman" w:cs="Times New Roman"/>
          <w:sz w:val="24"/>
          <w:szCs w:val="24"/>
        </w:rPr>
        <w:t xml:space="preserve">», </w:t>
      </w:r>
      <w:r w:rsidR="008D2B65" w:rsidRPr="00E74952">
        <w:rPr>
          <w:rFonts w:ascii="Times New Roman" w:hAnsi="Times New Roman" w:cs="Times New Roman"/>
          <w:iCs/>
          <w:sz w:val="24"/>
          <w:szCs w:val="24"/>
        </w:rPr>
        <w:t>администрация сельского поселения «</w:t>
      </w:r>
      <w:proofErr w:type="spellStart"/>
      <w:r w:rsidR="008D2B65" w:rsidRPr="00E74952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proofErr w:type="spellEnd"/>
      <w:r w:rsidR="008D2B65" w:rsidRPr="00E74952">
        <w:rPr>
          <w:rFonts w:ascii="Times New Roman" w:hAnsi="Times New Roman" w:cs="Times New Roman"/>
          <w:iCs/>
          <w:sz w:val="24"/>
          <w:szCs w:val="24"/>
        </w:rPr>
        <w:t>»,</w:t>
      </w:r>
      <w:r w:rsidR="008D2B65" w:rsidRPr="00E74952">
        <w:rPr>
          <w:rFonts w:ascii="Times New Roman" w:hAnsi="Times New Roman" w:cs="Times New Roman"/>
          <w:sz w:val="24"/>
          <w:szCs w:val="24"/>
        </w:rPr>
        <w:t xml:space="preserve"> </w:t>
      </w:r>
      <w:r w:rsidR="008D2B65" w:rsidRPr="00E7495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1. Утвердить Порядок формирования и ведения реестра муниципальных услуг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</w:t>
      </w:r>
      <w:r w:rsidRPr="00E74952">
        <w:rPr>
          <w:rFonts w:ascii="Times New Roman" w:hAnsi="Times New Roman" w:cs="Times New Roman"/>
          <w:bCs/>
          <w:iCs/>
          <w:sz w:val="24"/>
          <w:szCs w:val="24"/>
        </w:rPr>
        <w:t>, согласно приложению.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2. Установить, что формирование и ведение реестра муниципальных услуг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 осуществляется с использованием муниципальной информационной системы «Реестр муниципальных услуг».</w:t>
      </w:r>
    </w:p>
    <w:p w:rsidR="008D2B65" w:rsidRPr="00E74952" w:rsidRDefault="008D2B65" w:rsidP="00E74952">
      <w:pPr>
        <w:pStyle w:val="a3"/>
        <w:spacing w:before="0" w:beforeAutospacing="0" w:after="0" w:afterAutospacing="0"/>
        <w:jc w:val="both"/>
      </w:pPr>
      <w:r w:rsidRPr="00E74952">
        <w:t>3. </w:t>
      </w:r>
      <w:proofErr w:type="gramStart"/>
      <w:r w:rsidRPr="00E74952">
        <w:t>Контроль за</w:t>
      </w:r>
      <w:proofErr w:type="gramEnd"/>
      <w:r w:rsidRPr="00E74952">
        <w:t xml:space="preserve"> исполнением настоящего постановления возложить на заместителя главы сельского поселения «</w:t>
      </w:r>
      <w:proofErr w:type="spellStart"/>
      <w:r w:rsidRPr="00E74952">
        <w:t>Новоберезовское</w:t>
      </w:r>
      <w:proofErr w:type="spellEnd"/>
      <w:r w:rsidRPr="00E74952">
        <w:t>».</w:t>
      </w:r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 xml:space="preserve">4. Настоящее постановление вступает в силу после </w:t>
      </w:r>
      <w:r w:rsidR="00E74952" w:rsidRPr="00E74952">
        <w:rPr>
          <w:rFonts w:ascii="Times New Roman" w:hAnsi="Times New Roman" w:cs="Times New Roman"/>
          <w:sz w:val="24"/>
          <w:szCs w:val="24"/>
        </w:rPr>
        <w:t>его официального опубликования обнародования</w:t>
      </w:r>
      <w:r w:rsidRPr="00E74952">
        <w:rPr>
          <w:rFonts w:ascii="Times New Roman" w:hAnsi="Times New Roman" w:cs="Times New Roman"/>
          <w:sz w:val="24"/>
          <w:szCs w:val="24"/>
        </w:rPr>
        <w:t>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 xml:space="preserve">5. Настоящее постановление опубликовать (обнародовать) на </w:t>
      </w:r>
      <w:r w:rsidRPr="00E74952">
        <w:rPr>
          <w:rFonts w:ascii="Times New Roman" w:hAnsi="Times New Roman" w:cs="Times New Roman"/>
          <w:color w:val="000000"/>
          <w:sz w:val="24"/>
          <w:szCs w:val="24"/>
        </w:rPr>
        <w:t>официальном сайте сельского поселения «</w:t>
      </w:r>
      <w:proofErr w:type="spellStart"/>
      <w:r w:rsidRPr="00E74952">
        <w:rPr>
          <w:rFonts w:ascii="Times New Roman" w:hAnsi="Times New Roman" w:cs="Times New Roman"/>
          <w:color w:val="000000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74952">
        <w:rPr>
          <w:rFonts w:ascii="Times New Roman" w:hAnsi="Times New Roman" w:cs="Times New Roman"/>
          <w:sz w:val="24"/>
          <w:szCs w:val="24"/>
        </w:rPr>
        <w:t>.</w:t>
      </w:r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E74952" w:rsidRPr="00E74952" w:rsidRDefault="00E74952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E74952">
        <w:rPr>
          <w:rFonts w:ascii="Times New Roman" w:hAnsi="Times New Roman" w:cs="Times New Roman"/>
          <w:bCs/>
          <w:iCs/>
          <w:sz w:val="24"/>
          <w:szCs w:val="24"/>
        </w:rPr>
        <w:t>Глава администрации</w:t>
      </w:r>
    </w:p>
    <w:p w:rsidR="008D2B65" w:rsidRPr="00E74952" w:rsidRDefault="008D2B65" w:rsidP="00E74952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E74952">
        <w:rPr>
          <w:rFonts w:ascii="Times New Roman" w:hAnsi="Times New Roman" w:cs="Times New Roman"/>
          <w:bCs/>
          <w:iCs/>
          <w:sz w:val="24"/>
          <w:szCs w:val="24"/>
        </w:rPr>
        <w:t>сельского поселения «</w:t>
      </w:r>
      <w:proofErr w:type="spellStart"/>
      <w:r w:rsidRPr="00E74952">
        <w:rPr>
          <w:rFonts w:ascii="Times New Roman" w:hAnsi="Times New Roman" w:cs="Times New Roman"/>
          <w:bCs/>
          <w:iCs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bCs/>
          <w:iCs/>
          <w:sz w:val="24"/>
          <w:szCs w:val="24"/>
        </w:rPr>
        <w:t>»                                            Назимов А.А.</w:t>
      </w:r>
    </w:p>
    <w:p w:rsidR="008D2B65" w:rsidRPr="00E74952" w:rsidRDefault="008D2B65" w:rsidP="00E74952">
      <w:pPr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br w:type="page"/>
      </w:r>
      <w:r w:rsidRPr="00E7495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8D2B65" w:rsidRPr="00E74952" w:rsidRDefault="008D2B65" w:rsidP="00E74952">
      <w:pPr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к постановлению администрации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</w:t>
      </w:r>
    </w:p>
    <w:p w:rsidR="008D2B65" w:rsidRPr="00E74952" w:rsidRDefault="00E74952" w:rsidP="00E74952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«22» июня 2020 года № 20</w:t>
      </w:r>
    </w:p>
    <w:p w:rsidR="008D2B65" w:rsidRPr="00E74952" w:rsidRDefault="008D2B65" w:rsidP="00E74952">
      <w:pPr>
        <w:pStyle w:val="a3"/>
        <w:spacing w:before="0" w:beforeAutospacing="0" w:after="0" w:afterAutospacing="0"/>
        <w:jc w:val="right"/>
      </w:pPr>
    </w:p>
    <w:p w:rsidR="008D2B65" w:rsidRPr="00E74952" w:rsidRDefault="008D2B65" w:rsidP="00E74952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8D2B65" w:rsidRPr="00E74952" w:rsidRDefault="008D2B65" w:rsidP="00E74952">
      <w:pPr>
        <w:pStyle w:val="a4"/>
        <w:ind w:firstLine="0"/>
        <w:jc w:val="center"/>
        <w:rPr>
          <w:sz w:val="24"/>
          <w:szCs w:val="24"/>
        </w:rPr>
      </w:pPr>
      <w:r w:rsidRPr="00E74952">
        <w:rPr>
          <w:sz w:val="24"/>
          <w:szCs w:val="24"/>
        </w:rPr>
        <w:t>ПОРЯДОК</w:t>
      </w:r>
    </w:p>
    <w:p w:rsidR="008D2B65" w:rsidRPr="00E74952" w:rsidRDefault="008D2B65" w:rsidP="00E74952">
      <w:pPr>
        <w:pStyle w:val="a4"/>
        <w:ind w:firstLine="0"/>
        <w:jc w:val="center"/>
        <w:rPr>
          <w:sz w:val="24"/>
          <w:szCs w:val="24"/>
        </w:rPr>
      </w:pPr>
      <w:r w:rsidRPr="00E74952">
        <w:rPr>
          <w:sz w:val="24"/>
          <w:szCs w:val="24"/>
        </w:rPr>
        <w:t>ФОРМИРОВАНИЯ И ВЕДЕНИЯ РЕЕСТРА МУНИЦИПАЛЬНЫХ УСЛУГ СЕЛЬСКОГО ПОСЕЛЕНИЯ «НОВОБЕРЕЗОВСКОЕ»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1. Настоящий Порядок устанавливает последовательность административных действий при формировании сведений о муниципальных услугах, предоставляемых органами местного самоуправления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муниципальными учреждениями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а также их размещении в реестре муниципальных услуг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2. Целями формирования и ведения реестра муниципальных услуг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 (далее – Реестр) является формирование перечня муниципальных услуг, предоставляемых физическим и юридическим лицам (далее – получатели услуг) на территории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обеспечение комплексной информационно-справочной поддержки граждан и организаций по вопросам предоставления муниципальных услуг.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>3. Формирование и ведение Реестра осуществляется в соответствии со следующими принципами: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 xml:space="preserve">3.1. единство требований к вносимой в Реестр информации; 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>3.2. обоснованность дополнений и изменений, вносимых в Реестр;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>3.3. актуальность и полнота информации, содержащейся в Реестре;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>3.4. открытость и доступность информации, содержащейся в Реестре.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>3.5. достоверность и регулярная актуализация сведений о муниципальных услугах, содержащихся в Реестре.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  <w:r w:rsidRPr="00E74952">
        <w:t>4. В настоящем Порядке используются термины и определения, установленные в Федеральном законе от 27 июля 2010 года № 210-ФЗ «Об организации предоставления государственных и муниципальных услуг».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5. Уполномоченным органом по формированию и ведению Реестра является администрация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</w:t>
      </w:r>
      <w:r w:rsidRPr="00E749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74952">
        <w:rPr>
          <w:rFonts w:ascii="Times New Roman" w:hAnsi="Times New Roman" w:cs="Times New Roman"/>
          <w:sz w:val="24"/>
          <w:szCs w:val="24"/>
        </w:rPr>
        <w:t>(далее – уполномоченный орган)</w:t>
      </w:r>
      <w:r w:rsidRPr="00E74952">
        <w:rPr>
          <w:rFonts w:ascii="Times New Roman" w:hAnsi="Times New Roman" w:cs="Times New Roman"/>
          <w:i/>
          <w:sz w:val="24"/>
          <w:szCs w:val="24"/>
        </w:rPr>
        <w:t>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2. Формирование и ведение Реестра</w:t>
      </w:r>
    </w:p>
    <w:p w:rsidR="008D2B65" w:rsidRPr="00E74952" w:rsidRDefault="008D2B65" w:rsidP="00E74952">
      <w:pPr>
        <w:pStyle w:val="a3"/>
        <w:spacing w:before="0" w:beforeAutospacing="0" w:after="0" w:afterAutospacing="0"/>
        <w:ind w:firstLine="709"/>
        <w:jc w:val="both"/>
      </w:pPr>
    </w:p>
    <w:p w:rsidR="008D2B65" w:rsidRPr="00E74952" w:rsidRDefault="008D2B65" w:rsidP="00E749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6. Формирование и ведение Реестра осуществляется в электронной форме уполномоченным органом с использованием муниципальной информационной системы «Реестр муниципальных услуг».</w:t>
      </w:r>
    </w:p>
    <w:p w:rsidR="008D2B65" w:rsidRPr="00E74952" w:rsidRDefault="008D2B65" w:rsidP="00E7495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7. Муниципальная информационная система «Реестр муниципальных услуг» содержит в электронной форме следующие сведения:</w:t>
      </w:r>
    </w:p>
    <w:p w:rsidR="008D2B65" w:rsidRPr="00E74952" w:rsidRDefault="008D2B65" w:rsidP="00E74952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7.1. о муниципальных услугах, предоставляемых органами местного самоуправления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»;</w:t>
      </w:r>
    </w:p>
    <w:p w:rsidR="008D2B65" w:rsidRPr="00E74952" w:rsidRDefault="008D2B65" w:rsidP="00E74952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7.2. об услугах, которые являются необходимыми и обязательными для предоставления органами местного самоуправления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 муниципальных услуг и включены в перечень услуг, оказываемых в целях предоставления органами местного самоуправления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 муниципальных услуг;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4952">
        <w:rPr>
          <w:rFonts w:ascii="Times New Roman" w:hAnsi="Times New Roman" w:cs="Times New Roman"/>
          <w:sz w:val="24"/>
          <w:szCs w:val="24"/>
        </w:rPr>
        <w:lastRenderedPageBreak/>
        <w:t>7.3. об услугах, оказываемых муниципальными учреждениями и иными организациями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в которых размещается муниципальное задание (заказ), выполняемое (выполняемый) за счет средств бюджета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</w:t>
      </w:r>
      <w:r w:rsidRPr="00E74952">
        <w:rPr>
          <w:rFonts w:ascii="Times New Roman" w:hAnsi="Times New Roman" w:cs="Times New Roman"/>
          <w:iCs/>
          <w:sz w:val="24"/>
          <w:szCs w:val="24"/>
        </w:rPr>
        <w:t xml:space="preserve">, и </w:t>
      </w:r>
      <w:r w:rsidRPr="00E74952">
        <w:rPr>
          <w:rFonts w:ascii="Times New Roman" w:hAnsi="Times New Roman" w:cs="Times New Roman"/>
          <w:sz w:val="24"/>
          <w:szCs w:val="24"/>
        </w:rPr>
        <w:t>включенных в утвержденные Советом</w:t>
      </w:r>
      <w:r w:rsidRPr="00E74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4952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</w:t>
      </w:r>
      <w:r w:rsidRPr="00E74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4952">
        <w:rPr>
          <w:rFonts w:ascii="Times New Roman" w:hAnsi="Times New Roman" w:cs="Times New Roman"/>
          <w:sz w:val="24"/>
          <w:szCs w:val="24"/>
        </w:rPr>
        <w:t>перечни таких услуг</w:t>
      </w:r>
      <w:r w:rsidRPr="00E74952">
        <w:rPr>
          <w:rFonts w:ascii="Times New Roman" w:hAnsi="Times New Roman" w:cs="Times New Roman"/>
          <w:iCs/>
          <w:sz w:val="24"/>
          <w:szCs w:val="24"/>
        </w:rPr>
        <w:t>;</w:t>
      </w:r>
      <w:proofErr w:type="gramEnd"/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7.4. о функциях, исполняемых органами местного самоуправления</w:t>
      </w:r>
      <w:r w:rsidRPr="00E74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4952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</w:t>
      </w:r>
      <w:r w:rsidRPr="00E74952">
        <w:rPr>
          <w:rFonts w:ascii="Times New Roman" w:hAnsi="Times New Roman" w:cs="Times New Roman"/>
          <w:i/>
          <w:sz w:val="24"/>
          <w:szCs w:val="24"/>
        </w:rPr>
        <w:t>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8. Сведения о муниципальных услугах формируются путем заполнения электронных форм с использованием программного обеспечения «Региональный реестр государственных услуг».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9. Сведения о муниципальных услугах, необходимые для формирования Реестра по конкретной муниципальной услуге, направляются в электронном виде в уполномоченный орган органами местного самоуправления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отраслевыми (функциональными) органами и структурными подразделениями (единицами) администрации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</w:t>
      </w:r>
      <w:r w:rsidRPr="00E74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4952">
        <w:rPr>
          <w:rFonts w:ascii="Times New Roman" w:hAnsi="Times New Roman" w:cs="Times New Roman"/>
          <w:sz w:val="24"/>
          <w:szCs w:val="24"/>
        </w:rPr>
        <w:t>муниципальными учреждениями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предоставляющими данную муниципальную услугу, (далее – заинтересованные органы).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В случае если в предоставлении муниципальной услуги участвует несколько заинтересованных органов, то направление сведений о муниципальной услуге осуществляет заинтересованный орган, который предоставляет получателю услуги итоговый результат муниципальной услуги.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 xml:space="preserve">10. Уполномоченный орган в течение 10 рабочих дней </w:t>
      </w:r>
      <w:proofErr w:type="gramStart"/>
      <w:r w:rsidRPr="00E74952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E74952">
        <w:rPr>
          <w:rFonts w:ascii="Times New Roman" w:hAnsi="Times New Roman" w:cs="Times New Roman"/>
          <w:sz w:val="24"/>
          <w:szCs w:val="24"/>
        </w:rPr>
        <w:t xml:space="preserve"> сведений о муниципальной услуге: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10.1. </w:t>
      </w:r>
      <w:proofErr w:type="gramStart"/>
      <w:r w:rsidRPr="00E74952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74952">
        <w:rPr>
          <w:rFonts w:ascii="Times New Roman" w:hAnsi="Times New Roman" w:cs="Times New Roman"/>
          <w:sz w:val="24"/>
          <w:szCs w:val="24"/>
        </w:rPr>
        <w:t xml:space="preserve"> проверить их на соответствие нормативным правовым актам, регулирующим предоставление муниципальной услуги, а также на полноту и правильность их представления;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10.2. в случае их соответствия требованиям пункта 7 настоящего Порядка ответственное лицо уполномоченного органа формирует данные сведения о муниципальной услуге и размещает их в Реестре;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10.3. в случае их несоответствия требованиям пункта 7 настоящего Порядка направляет в соответствующий заинтересованный орган уведомление в письменной форме о допущенных нарушениях с предложением об их устранении и повторном представлении сведений о муниципальных услугах для формирования и размещения в Реестре.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11. Заинтересованный орган обязан в течение 3 рабочих дней со дня получения информации от уполномоченного органа о выявленных недостатках дополнить (изменить) сведения о муниципальной услуге и направить их в уполномоченный орган повторно.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12. Сведения о муниципальной услуге после их дополнения (изменения) размещаются в Реестре в порядке, установленном пунктом 10 настоящего Порядка.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13. Уполномоченный орган на основании сведений о муниципальных услугах обеспечивает в Реестре в электронной форме сводную систематизацию сведений о муниципальных услугах, учитываемых в Реестре, с учетом следующих требований: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13.1. по алфавиту на основе кратких наименований муниципальных услуг (сводный перечень муниципальных услуг);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13.2. по ключевым словам в полном и кратком наименовании муниципальных услуг;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13.3. по категории заявителя (получателя) муниципальной услуги.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14. </w:t>
      </w:r>
      <w:proofErr w:type="gramStart"/>
      <w:r w:rsidRPr="00E74952">
        <w:rPr>
          <w:rFonts w:ascii="Times New Roman" w:hAnsi="Times New Roman" w:cs="Times New Roman"/>
          <w:sz w:val="24"/>
          <w:szCs w:val="24"/>
        </w:rPr>
        <w:t>В целях поддержания в актуальном состоянии сведений, содержащихся в Реестре, заинтересованные органы в соответствии с пунктом 7 настоящего Порядка, обязаны направить в уполномоченный орган не позднее 5 (пяти) рабочих дней с момента изменения информацию об изменении сведений о предоставляемой ими муниципальной услуге, а также сведений об определении либо изменении заинтересованного органа, предоставляющего муниципальную услугу, вступлении в силу нормативных правовых актов</w:t>
      </w:r>
      <w:proofErr w:type="gramEnd"/>
      <w:r w:rsidRPr="00E7495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74952">
        <w:rPr>
          <w:rFonts w:ascii="Times New Roman" w:hAnsi="Times New Roman" w:cs="Times New Roman"/>
          <w:sz w:val="24"/>
          <w:szCs w:val="24"/>
        </w:rPr>
        <w:t>регламентирующих</w:t>
      </w:r>
      <w:proofErr w:type="gramEnd"/>
      <w:r w:rsidRPr="00E74952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услуги, изменении </w:t>
      </w:r>
      <w:r w:rsidRPr="00E74952">
        <w:rPr>
          <w:rFonts w:ascii="Times New Roman" w:hAnsi="Times New Roman" w:cs="Times New Roman"/>
          <w:sz w:val="24"/>
          <w:szCs w:val="24"/>
        </w:rPr>
        <w:lastRenderedPageBreak/>
        <w:t>информации о заинтересованном органе (почтовый адрес, телефон, факс, реквизиты сайта и электронной почты).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15. Изменение сведений о муниципальных услугах, содержащихся в Реестре, осуществляется в соответствии с пунктом 10 настоящего Порядка.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16. Исключение сведений о муниципальных услугах из Реестра осуществляется по письменному мотивированному заявлению заинтересованного органа, которым были представлены соответствующие сведения для размещения в Реестре.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17. </w:t>
      </w:r>
      <w:proofErr w:type="gramStart"/>
      <w:r w:rsidRPr="00E74952">
        <w:rPr>
          <w:rFonts w:ascii="Times New Roman" w:hAnsi="Times New Roman" w:cs="Times New Roman"/>
          <w:sz w:val="24"/>
          <w:szCs w:val="24"/>
        </w:rPr>
        <w:t>Уполномоченный орган не реже 1 раза в полгода проводит мониторинг и анализ сведений, размещенных в Реестре, и в течение 5 рабочих дней со дня обнаружения сведений, подлежащих исключению из Реестра, направляет соответствующему заинтересованному органу в письменной форме и в форме электронного документа уведомление о необходимости исключения сведений о муниципальных услугах из Реестра.</w:t>
      </w:r>
      <w:proofErr w:type="gramEnd"/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18. Заинтересованный орган в 10-дневный срок со дня поступления уведомления обязан направить в уполномоченный орган уточненную информацию.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19. Основаниями для исключения сведений о муниципальных услугах из Реестра являются следующие обстоятельства: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19.1. вступление в силу федеральных законов и иных нормативных правовых актов Российской Федерации, законов и иных нормативных правовых актов Забайкальского края, муниципальных нормативных правовых актов сельского поселения «</w:t>
      </w:r>
      <w:proofErr w:type="spellStart"/>
      <w:r w:rsidRPr="00E74952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E74952">
        <w:rPr>
          <w:rFonts w:ascii="Times New Roman" w:hAnsi="Times New Roman" w:cs="Times New Roman"/>
          <w:sz w:val="24"/>
          <w:szCs w:val="24"/>
        </w:rPr>
        <w:t>», которыми упразднено предоставление муниципальной услуги;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19.2. несоответствие сведений о муниципальных услугах, размещенных в Реестре, требованиям, установленным пунктом 7 настоящего Порядка, при условии, что это несоответствие не может быть устранено путем внесения изменений в сведения о муниципальных услугах.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20. Уполномоченный орган исключает сведения о муниципальных услугах из Реестра при наличии оснований, предусмотренных пунктом 19 настоящего Порядка.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21. Предоставление размещенных в Реестре сведений о муниципальных услугах по запросам заинтересованных лиц осуществляется уполномоченным органом в письменной форме в течение 10 дней со дня регистрации запроса уполномоченным органом.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22. За полноту и достоверность сведений о муниципальных услугах, предоставляемых для размещения в Реестре, а также за соблюдение порядка и сроков их предоставления несут ответственность должностные лица заинтересованных органов, представивших в Реестр сведения о муниципальных услугах.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23. За соблюдение сроков и порядка размещения сведений о муниципальных услугах в Реестре, представленных заинтересованными органами, а также за надлежащее функционирование Реестра несет ответственность уполномоченный орган.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3. Размещение сведений о муниципальных услугах в государственных информационных системах «Реестр государственных и муниципальных услуг Забайкальского края» и «Портал государственных и муниципальных услуг Забайкальского края»</w:t>
      </w: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952">
        <w:rPr>
          <w:rFonts w:ascii="Times New Roman" w:hAnsi="Times New Roman" w:cs="Times New Roman"/>
          <w:sz w:val="24"/>
          <w:szCs w:val="24"/>
        </w:rPr>
        <w:t>24. Сведения о муниципальных услугах, включенных в Реестр, подлежат размещению в государственных информационных системах Забайкальского края «Реестр государственных и муниципальных услуг Забайкальского края» и «Портал государственных и муниципальных услуг Забайкальского края» в электронном виде (далее – государственные информационные системы).</w:t>
      </w:r>
    </w:p>
    <w:p w:rsidR="008D2B65" w:rsidRPr="00E74952" w:rsidRDefault="008D2B65" w:rsidP="00E74952">
      <w:pPr>
        <w:spacing w:after="0" w:line="240" w:lineRule="auto"/>
        <w:jc w:val="both"/>
        <w:rPr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both"/>
        <w:rPr>
          <w:sz w:val="24"/>
          <w:szCs w:val="24"/>
        </w:rPr>
      </w:pPr>
    </w:p>
    <w:p w:rsidR="008D2B65" w:rsidRPr="00E74952" w:rsidRDefault="008D2B65" w:rsidP="00E74952">
      <w:pPr>
        <w:spacing w:after="0" w:line="240" w:lineRule="auto"/>
        <w:jc w:val="center"/>
        <w:rPr>
          <w:sz w:val="24"/>
          <w:szCs w:val="24"/>
        </w:rPr>
      </w:pPr>
      <w:r w:rsidRPr="00E74952">
        <w:rPr>
          <w:sz w:val="24"/>
          <w:szCs w:val="24"/>
        </w:rPr>
        <w:t>_______________</w:t>
      </w:r>
    </w:p>
    <w:p w:rsidR="006B6245" w:rsidRPr="00E74952" w:rsidRDefault="006B6245" w:rsidP="00E74952">
      <w:pPr>
        <w:jc w:val="both"/>
        <w:rPr>
          <w:sz w:val="24"/>
          <w:szCs w:val="24"/>
        </w:rPr>
      </w:pPr>
    </w:p>
    <w:sectPr w:rsidR="006B6245" w:rsidRPr="00E74952" w:rsidSect="008E1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B65"/>
    <w:rsid w:val="006B6245"/>
    <w:rsid w:val="008D2B65"/>
    <w:rsid w:val="008E1123"/>
    <w:rsid w:val="00E7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2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D2B6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Title">
    <w:name w:val="ConsTitle"/>
    <w:uiPriority w:val="99"/>
    <w:rsid w:val="008D2B6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8D2B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7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1668</Words>
  <Characters>9508</Characters>
  <Application>Microsoft Office Word</Application>
  <DocSecurity>0</DocSecurity>
  <Lines>79</Lines>
  <Paragraphs>22</Paragraphs>
  <ScaleCrop>false</ScaleCrop>
  <Company>Microsoft</Company>
  <LinksUpToDate>false</LinksUpToDate>
  <CharactersWithSpaces>11154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2020-06-20T04:40:00Z</cp:lastPrinted>
  <dcterms:created xsi:type="dcterms:W3CDTF">2020-06-13T06:32:00Z</dcterms:created>
  <dcterms:modified xsi:type="dcterms:W3CDTF">2020-06-20T04:40:00Z</dcterms:modified>
</cp:coreProperties>
</file>