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36" w:rsidRDefault="00055936" w:rsidP="00055936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«НОВОБЕРЕЗОВСКОЕ»</w:t>
      </w:r>
    </w:p>
    <w:p w:rsidR="00055936" w:rsidRDefault="00055936" w:rsidP="00055936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5936" w:rsidRDefault="00055936" w:rsidP="00055936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55936" w:rsidRDefault="00055936" w:rsidP="00055936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5936" w:rsidRDefault="00055936" w:rsidP="00055936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5936" w:rsidRDefault="00F149F6" w:rsidP="00055936">
      <w:pPr>
        <w:pStyle w:val="ConsPlusTitle"/>
        <w:widowControl/>
        <w:suppressAutoHyphens/>
        <w:ind w:right="-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«06» апреля  2020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15</w:t>
      </w:r>
    </w:p>
    <w:p w:rsidR="00055936" w:rsidRDefault="00055936" w:rsidP="00055936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5936" w:rsidRDefault="00055936" w:rsidP="00055936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5936" w:rsidRDefault="00055936" w:rsidP="00055936">
      <w:pPr>
        <w:pStyle w:val="ConsPlusTitle"/>
        <w:widowControl/>
        <w:suppressAutoHyphens/>
        <w:ind w:right="-6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055936" w:rsidRPr="00055936" w:rsidRDefault="00055936" w:rsidP="0005593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 23.11.2018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№  87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427BC">
        <w:rPr>
          <w:rFonts w:ascii="Times New Roman" w:hAnsi="Times New Roman" w:cs="Times New Roman"/>
          <w:b/>
          <w:sz w:val="28"/>
        </w:rPr>
        <w:t>Об утверждении  муниципальной  целевой программы «Профилактика терроризма и экстремизма в  сельском пос</w:t>
      </w:r>
      <w:r>
        <w:rPr>
          <w:rFonts w:ascii="Times New Roman" w:hAnsi="Times New Roman" w:cs="Times New Roman"/>
          <w:b/>
          <w:sz w:val="28"/>
        </w:rPr>
        <w:t>елении «</w:t>
      </w:r>
      <w:proofErr w:type="spellStart"/>
      <w:r>
        <w:rPr>
          <w:rFonts w:ascii="Times New Roman" w:hAnsi="Times New Roman" w:cs="Times New Roman"/>
          <w:b/>
          <w:sz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</w:rPr>
        <w:t>» на 2018-2020</w:t>
      </w:r>
      <w:r w:rsidRPr="00E427BC">
        <w:rPr>
          <w:rFonts w:ascii="Times New Roman" w:hAnsi="Times New Roman" w:cs="Times New Roman"/>
          <w:b/>
          <w:sz w:val="28"/>
        </w:rPr>
        <w:t xml:space="preserve"> годы»</w:t>
      </w:r>
    </w:p>
    <w:p w:rsidR="00055936" w:rsidRDefault="00055936" w:rsidP="00055936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055936" w:rsidRDefault="00055936" w:rsidP="000559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Федерального закона РФ № 131-ФЗ от 06.10.2003 «Об общих принципах организации местного самоуправления в Российской Федерации», 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055936" w:rsidRPr="00055936" w:rsidRDefault="00055936" w:rsidP="000559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 силу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55936">
        <w:rPr>
          <w:rFonts w:ascii="Times New Roman" w:hAnsi="Times New Roman" w:cs="Times New Roman"/>
          <w:sz w:val="28"/>
          <w:szCs w:val="28"/>
        </w:rPr>
        <w:t xml:space="preserve">» </w:t>
      </w:r>
      <w:r w:rsidRPr="00055936">
        <w:rPr>
          <w:rFonts w:ascii="Times New Roman" w:hAnsi="Times New Roman" w:cs="Times New Roman"/>
          <w:bCs/>
          <w:sz w:val="28"/>
          <w:szCs w:val="28"/>
        </w:rPr>
        <w:t>от 23.11.2018</w:t>
      </w:r>
      <w:r w:rsidRPr="00055936">
        <w:rPr>
          <w:rFonts w:ascii="Times New Roman" w:hAnsi="Times New Roman" w:cs="Times New Roman"/>
          <w:sz w:val="28"/>
          <w:szCs w:val="28"/>
        </w:rPr>
        <w:t xml:space="preserve"> </w:t>
      </w:r>
      <w:r w:rsidRPr="00055936">
        <w:rPr>
          <w:rFonts w:ascii="Times New Roman" w:hAnsi="Times New Roman" w:cs="Times New Roman"/>
          <w:bCs/>
          <w:sz w:val="28"/>
          <w:szCs w:val="28"/>
        </w:rPr>
        <w:t>№  87</w:t>
      </w:r>
      <w:r w:rsidRPr="00055936">
        <w:rPr>
          <w:rFonts w:ascii="Times New Roman" w:hAnsi="Times New Roman" w:cs="Times New Roman"/>
          <w:sz w:val="28"/>
          <w:szCs w:val="28"/>
        </w:rPr>
        <w:t xml:space="preserve"> «</w:t>
      </w:r>
      <w:r w:rsidRPr="00055936">
        <w:rPr>
          <w:rFonts w:ascii="Times New Roman" w:hAnsi="Times New Roman" w:cs="Times New Roman"/>
          <w:sz w:val="28"/>
        </w:rPr>
        <w:t>Об утверждении  муниципальной  целевой программы «Профилактика терроризма и экстремизма в  сельском поселении «</w:t>
      </w:r>
      <w:proofErr w:type="spellStart"/>
      <w:r w:rsidRPr="00055936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055936">
        <w:rPr>
          <w:rFonts w:ascii="Times New Roman" w:hAnsi="Times New Roman" w:cs="Times New Roman"/>
          <w:sz w:val="28"/>
        </w:rPr>
        <w:t>» на 2018-2020 годы»</w:t>
      </w:r>
    </w:p>
    <w:p w:rsidR="00055936" w:rsidRDefault="00055936" w:rsidP="00055936">
      <w:pPr>
        <w:pStyle w:val="ConsPlusTitle"/>
        <w:widowControl/>
        <w:suppressAutoHyphens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055936" w:rsidRDefault="00055936" w:rsidP="000559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обнародовать.</w:t>
      </w:r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55936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А.А.Назимов </w:t>
      </w:r>
    </w:p>
    <w:p w:rsidR="00055936" w:rsidRDefault="00055936" w:rsidP="00055936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55936" w:rsidRDefault="00055936" w:rsidP="00055936">
      <w:pPr>
        <w:pStyle w:val="ConsTitle"/>
        <w:widowControl/>
        <w:ind w:right="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</w:p>
    <w:p w:rsidR="00055936" w:rsidRDefault="00055936" w:rsidP="00055936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55936" w:rsidRDefault="00055936" w:rsidP="000559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55936" w:rsidRDefault="00055936" w:rsidP="000559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55936" w:rsidRDefault="00055936" w:rsidP="00055936">
      <w:pPr>
        <w:pStyle w:val="3"/>
        <w:spacing w:before="0"/>
        <w:ind w:right="-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55936" w:rsidRDefault="00055936" w:rsidP="00055936">
      <w:pPr>
        <w:pStyle w:val="3"/>
        <w:spacing w:before="0"/>
        <w:ind w:right="-96"/>
        <w:rPr>
          <w:rFonts w:ascii="Times New Roman" w:hAnsi="Times New Roman"/>
          <w:bCs w:val="0"/>
          <w:sz w:val="36"/>
          <w:szCs w:val="36"/>
        </w:rPr>
      </w:pPr>
    </w:p>
    <w:p w:rsidR="00055936" w:rsidRDefault="00055936" w:rsidP="00055936">
      <w:pPr>
        <w:pStyle w:val="1"/>
        <w:spacing w:before="0" w:after="0"/>
        <w:ind w:right="-96"/>
        <w:rPr>
          <w:rFonts w:ascii="Times New Roman" w:hAnsi="Times New Roman"/>
          <w:bCs w:val="0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</w:t>
      </w:r>
      <w:proofErr w:type="gramStart"/>
      <w:r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>ТАНОВЛЕНИЕ</w:t>
      </w:r>
    </w:p>
    <w:p w:rsidR="00055936" w:rsidRDefault="00055936" w:rsidP="00055936">
      <w:pPr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23 ноября 2018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427BC">
        <w:rPr>
          <w:rFonts w:ascii="Times New Roman" w:hAnsi="Times New Roman" w:cs="Times New Roman"/>
          <w:sz w:val="28"/>
          <w:szCs w:val="28"/>
        </w:rPr>
        <w:t xml:space="preserve"> № 87</w:t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27B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19"/>
      </w:tblGrid>
      <w:tr w:rsidR="00055936" w:rsidRPr="00E427BC" w:rsidTr="007913C3">
        <w:trPr>
          <w:cantSplit/>
        </w:trPr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5936" w:rsidRPr="00E427BC" w:rsidRDefault="00055936" w:rsidP="007913C3">
            <w:pPr>
              <w:ind w:right="4533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E427BC">
              <w:rPr>
                <w:rFonts w:ascii="Times New Roman" w:hAnsi="Times New Roman" w:cs="Times New Roman"/>
                <w:b/>
                <w:sz w:val="28"/>
              </w:rPr>
              <w:t>Об утверждении  муниципальной  целевой программы «Профилактика терроризма и экстремизма в  сельском пос</w:t>
            </w:r>
            <w:r>
              <w:rPr>
                <w:rFonts w:ascii="Times New Roman" w:hAnsi="Times New Roman" w:cs="Times New Roman"/>
                <w:b/>
                <w:sz w:val="28"/>
              </w:rPr>
              <w:t>елении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</w:rPr>
              <w:t>Новоберезовское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</w:rPr>
              <w:t>» на 2018-2020</w:t>
            </w:r>
            <w:r w:rsidRPr="00E427BC">
              <w:rPr>
                <w:rFonts w:ascii="Times New Roman" w:hAnsi="Times New Roman" w:cs="Times New Roman"/>
                <w:b/>
                <w:sz w:val="28"/>
              </w:rPr>
              <w:t xml:space="preserve"> годы»</w:t>
            </w:r>
          </w:p>
        </w:tc>
      </w:tr>
    </w:tbl>
    <w:p w:rsidR="00055936" w:rsidRPr="00E427BC" w:rsidRDefault="00055936" w:rsidP="00055936">
      <w:pPr>
        <w:rPr>
          <w:rFonts w:ascii="Times New Roman" w:hAnsi="Times New Roman" w:cs="Times New Roman"/>
          <w:sz w:val="20"/>
          <w:szCs w:val="20"/>
        </w:rPr>
      </w:pPr>
    </w:p>
    <w:p w:rsidR="00055936" w:rsidRPr="00E427BC" w:rsidRDefault="00055936" w:rsidP="00055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На основании Федеральных законов от 06.03.2006 № 35-ФЗ «О противодействии терроризму», от 25.07.2002 № 114 –ФЗ «О противодействии экстремистской  деятельности», Указом Президента Российской Федерации от 15.02.2006 года «О мерах по противодействию терроризму</w:t>
      </w:r>
      <w:r w:rsidRPr="00E427BC">
        <w:rPr>
          <w:rFonts w:ascii="Times New Roman" w:hAnsi="Times New Roman" w:cs="Times New Roman"/>
          <w:sz w:val="28"/>
        </w:rPr>
        <w:t>,</w:t>
      </w:r>
      <w:r w:rsidRPr="00E427BC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сельское поселение «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055936" w:rsidRPr="00E427BC" w:rsidRDefault="00055936" w:rsidP="00055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1. Утвердить муниципальную целевую программу «Профилактика терроризма и экстремизма в  сельском пос</w:t>
      </w:r>
      <w:r>
        <w:rPr>
          <w:rFonts w:ascii="Times New Roman" w:hAnsi="Times New Roman" w:cs="Times New Roman"/>
          <w:sz w:val="28"/>
          <w:szCs w:val="28"/>
        </w:rPr>
        <w:t>елении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2018-2020</w:t>
      </w:r>
      <w:r w:rsidRPr="00E427BC">
        <w:rPr>
          <w:rFonts w:ascii="Times New Roman" w:hAnsi="Times New Roman" w:cs="Times New Roman"/>
          <w:sz w:val="28"/>
          <w:szCs w:val="28"/>
        </w:rPr>
        <w:t xml:space="preserve"> годы», согласно приложению. </w:t>
      </w:r>
    </w:p>
    <w:p w:rsidR="00055936" w:rsidRPr="00E427BC" w:rsidRDefault="00055936" w:rsidP="0005593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обнародования на информационном стенде в здании администрации поселения.</w:t>
      </w:r>
    </w:p>
    <w:p w:rsidR="00055936" w:rsidRPr="00E427BC" w:rsidRDefault="00055936" w:rsidP="0005593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ведущего специалиста Большакову Е.Ю.</w:t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ind w:left="360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055936" w:rsidRDefault="00055936" w:rsidP="00055936">
      <w:pPr>
        <w:ind w:left="360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>»                                                    А.А.Назимов</w:t>
      </w:r>
    </w:p>
    <w:p w:rsidR="00055936" w:rsidRPr="00E427BC" w:rsidRDefault="00055936" w:rsidP="00055936">
      <w:pPr>
        <w:ind w:left="360"/>
        <w:rPr>
          <w:rStyle w:val="a4"/>
          <w:b w:val="0"/>
          <w:bCs w:val="0"/>
          <w:sz w:val="28"/>
          <w:szCs w:val="28"/>
        </w:rPr>
      </w:pP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lastRenderedPageBreak/>
        <w:t xml:space="preserve">Приложение </w:t>
      </w: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t xml:space="preserve">к постановлению </w:t>
      </w: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t xml:space="preserve">Администрации </w:t>
      </w: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t xml:space="preserve">сельского поселения </w:t>
      </w: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t>«</w:t>
      </w:r>
      <w:proofErr w:type="spellStart"/>
      <w:r w:rsidRPr="00E427BC">
        <w:rPr>
          <w:rStyle w:val="a4"/>
          <w:sz w:val="24"/>
          <w:szCs w:val="24"/>
        </w:rPr>
        <w:t>Новоберезовское</w:t>
      </w:r>
      <w:proofErr w:type="spellEnd"/>
      <w:r w:rsidRPr="00E427BC">
        <w:rPr>
          <w:rStyle w:val="a4"/>
          <w:sz w:val="24"/>
          <w:szCs w:val="24"/>
        </w:rPr>
        <w:t xml:space="preserve">»  </w:t>
      </w:r>
    </w:p>
    <w:p w:rsidR="00055936" w:rsidRPr="00E427BC" w:rsidRDefault="00055936" w:rsidP="00055936">
      <w:pPr>
        <w:jc w:val="right"/>
        <w:rPr>
          <w:rStyle w:val="a4"/>
          <w:b w:val="0"/>
          <w:sz w:val="24"/>
          <w:szCs w:val="24"/>
        </w:rPr>
      </w:pPr>
      <w:r w:rsidRPr="00E427BC">
        <w:rPr>
          <w:rStyle w:val="a4"/>
          <w:sz w:val="24"/>
          <w:szCs w:val="24"/>
        </w:rPr>
        <w:t xml:space="preserve">                                                                               </w:t>
      </w:r>
      <w:r>
        <w:rPr>
          <w:rStyle w:val="a4"/>
          <w:sz w:val="24"/>
          <w:szCs w:val="24"/>
        </w:rPr>
        <w:t xml:space="preserve">                          от  23.11.2018 № 87</w:t>
      </w:r>
    </w:p>
    <w:p w:rsidR="00055936" w:rsidRPr="00E427BC" w:rsidRDefault="00055936" w:rsidP="00055936">
      <w:pPr>
        <w:spacing w:after="240"/>
        <w:jc w:val="right"/>
        <w:rPr>
          <w:rStyle w:val="a4"/>
          <w:b w:val="0"/>
          <w:sz w:val="24"/>
          <w:szCs w:val="24"/>
        </w:rPr>
      </w:pPr>
    </w:p>
    <w:p w:rsidR="00055936" w:rsidRPr="00E427BC" w:rsidRDefault="00055936" w:rsidP="00055936">
      <w:p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E427BC">
        <w:rPr>
          <w:rStyle w:val="a4"/>
          <w:sz w:val="32"/>
          <w:szCs w:val="32"/>
        </w:rPr>
        <w:t>Комплексная муниципальная программа</w:t>
      </w:r>
      <w:r w:rsidRPr="00E427BC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E427BC">
        <w:rPr>
          <w:rStyle w:val="a4"/>
          <w:sz w:val="24"/>
          <w:szCs w:val="24"/>
        </w:rPr>
        <w:t>"Противодействие экстремизму и профилактика терроризма на территории муниципального образования сельского  посе</w:t>
      </w:r>
      <w:r>
        <w:rPr>
          <w:rStyle w:val="a4"/>
          <w:sz w:val="24"/>
          <w:szCs w:val="24"/>
        </w:rPr>
        <w:t>ление «</w:t>
      </w:r>
      <w:proofErr w:type="spellStart"/>
      <w:r>
        <w:rPr>
          <w:rStyle w:val="a4"/>
          <w:sz w:val="24"/>
          <w:szCs w:val="24"/>
        </w:rPr>
        <w:t>Новоберезовское</w:t>
      </w:r>
      <w:proofErr w:type="spellEnd"/>
      <w:r>
        <w:rPr>
          <w:rStyle w:val="a4"/>
          <w:sz w:val="24"/>
          <w:szCs w:val="24"/>
        </w:rPr>
        <w:t>»  на 2018-2020</w:t>
      </w:r>
      <w:r w:rsidRPr="00E427BC">
        <w:rPr>
          <w:rStyle w:val="a4"/>
          <w:sz w:val="24"/>
          <w:szCs w:val="24"/>
        </w:rPr>
        <w:t xml:space="preserve"> годы"</w:t>
      </w:r>
      <w:r w:rsidRPr="00E427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427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427BC">
        <w:rPr>
          <w:rStyle w:val="a4"/>
          <w:sz w:val="24"/>
          <w:szCs w:val="24"/>
        </w:rPr>
        <w:t>Паспорт комплексной муниципальной целевой программы "Противодействие экстремизму и профилактика терроризма на территории муниципального образования сельское пос</w:t>
      </w:r>
      <w:r>
        <w:rPr>
          <w:rStyle w:val="a4"/>
          <w:sz w:val="24"/>
          <w:szCs w:val="24"/>
        </w:rPr>
        <w:t>еление «</w:t>
      </w:r>
      <w:proofErr w:type="spellStart"/>
      <w:r>
        <w:rPr>
          <w:rStyle w:val="a4"/>
          <w:sz w:val="24"/>
          <w:szCs w:val="24"/>
        </w:rPr>
        <w:t>Новоберезовское</w:t>
      </w:r>
      <w:proofErr w:type="spellEnd"/>
      <w:r>
        <w:rPr>
          <w:rStyle w:val="a4"/>
          <w:sz w:val="24"/>
          <w:szCs w:val="24"/>
        </w:rPr>
        <w:t>» на 2018-2020</w:t>
      </w:r>
      <w:r w:rsidRPr="00E427BC">
        <w:rPr>
          <w:rStyle w:val="a4"/>
          <w:sz w:val="24"/>
          <w:szCs w:val="24"/>
        </w:rPr>
        <w:t xml:space="preserve"> годы"</w:t>
      </w:r>
    </w:p>
    <w:p w:rsidR="00055936" w:rsidRPr="00E427BC" w:rsidRDefault="00055936" w:rsidP="00055936">
      <w:pPr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548"/>
        <w:gridCol w:w="5957"/>
      </w:tblGrid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  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  <w:rPr>
                <w:b/>
              </w:rPr>
            </w:pPr>
            <w:r w:rsidRPr="00E427BC">
              <w:rPr>
                <w:b/>
              </w:rPr>
              <w:t>Комплексная муниципальная программа:</w:t>
            </w:r>
            <w:r w:rsidRPr="00E427BC">
              <w:rPr>
                <w:b/>
              </w:rPr>
              <w:br/>
              <w:t xml:space="preserve">"Противодействие экстремизму  профилактика терроризма на территории муниципального образования </w:t>
            </w:r>
            <w:r w:rsidRPr="00E427BC">
              <w:rPr>
                <w:rStyle w:val="a4"/>
              </w:rPr>
              <w:t xml:space="preserve"> сельское поселение «</w:t>
            </w:r>
            <w:proofErr w:type="spellStart"/>
            <w:r w:rsidRPr="00E427BC">
              <w:rPr>
                <w:rStyle w:val="a4"/>
              </w:rPr>
              <w:t>Новоберезовское</w:t>
            </w:r>
            <w:proofErr w:type="spellEnd"/>
            <w:r w:rsidRPr="00E427BC">
              <w:rPr>
                <w:rStyle w:val="a4"/>
              </w:rPr>
              <w:t>»</w:t>
            </w:r>
            <w:r>
              <w:rPr>
                <w:b/>
              </w:rPr>
              <w:t xml:space="preserve"> на 2018-2020</w:t>
            </w:r>
            <w:r w:rsidRPr="00E427BC">
              <w:rPr>
                <w:b/>
              </w:rPr>
              <w:t xml:space="preserve"> годы"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Администрация сельского поселения «</w:t>
            </w:r>
            <w:proofErr w:type="spellStart"/>
            <w:r w:rsidRPr="00E427BC">
              <w:t>Новоберезовское</w:t>
            </w:r>
            <w:proofErr w:type="spellEnd"/>
            <w:r w:rsidRPr="00E427BC">
              <w:t>»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Администрация сельского поселения «</w:t>
            </w:r>
            <w:proofErr w:type="spellStart"/>
            <w:r w:rsidRPr="00E427BC">
              <w:t>Новоберезовское</w:t>
            </w:r>
            <w:proofErr w:type="spellEnd"/>
            <w:r w:rsidRPr="00E427BC">
              <w:t>»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Утверждение основ гражданской идентичности как начала, объединяющего всех жителей сельского поселения.</w:t>
            </w:r>
          </w:p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Воспитание культуры толерантности и межнационального согласия.</w:t>
            </w:r>
          </w:p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необходимого уровня правовой культуры граждан как основы толерантного сознания и поведения.</w:t>
            </w:r>
          </w:p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</w:t>
            </w:r>
          </w:p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осуждение и пресечение на </w:t>
            </w:r>
            <w:r w:rsidRPr="00E42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действующего законодательства любых проявлений дискриминации, насилия, расизма и экстремизма на  национальной и конфессиональной почве.</w:t>
            </w:r>
          </w:p>
          <w:p w:rsidR="00055936" w:rsidRPr="00E427BC" w:rsidRDefault="00055936" w:rsidP="007913C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образовательных программ, направленных на формирование у подрастающего поколения позитивных  установок   на этническое многообразие.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lastRenderedPageBreak/>
              <w:t>Сроки и этапы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</w:pPr>
            <w:r>
              <w:t>2018-2020</w:t>
            </w:r>
            <w:r w:rsidRPr="00E427BC">
              <w:t xml:space="preserve"> годы в один этап.</w:t>
            </w:r>
            <w:r w:rsidRPr="00E427BC">
              <w:br/>
              <w:t>Объем средств выделяемых на реализацию мероприятий  настоящей Программы ежегодно уточняется при формировании проекта бюджета на соответствующий финансовый год.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Ожидаемые результаты от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успешной </w:t>
            </w:r>
            <w:proofErr w:type="spellStart"/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социокультурной</w:t>
            </w:r>
            <w:proofErr w:type="spellEnd"/>
            <w:r w:rsidRPr="00E427BC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адаптации молодежи из числа мигрантов.</w:t>
            </w:r>
          </w:p>
          <w:p w:rsidR="00055936" w:rsidRPr="00E427BC" w:rsidRDefault="00055936" w:rsidP="007913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Противодействия проникновению в общественное сознание идей религиозного фундаментализма, экстремизма и нетерпимости.</w:t>
            </w:r>
          </w:p>
          <w:p w:rsidR="00055936" w:rsidRPr="00E427BC" w:rsidRDefault="00055936" w:rsidP="007913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этнической дискриминации.</w:t>
            </w:r>
          </w:p>
          <w:p w:rsidR="00055936" w:rsidRPr="00E427BC" w:rsidRDefault="00055936" w:rsidP="007913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</w:t>
            </w:r>
          </w:p>
          <w:p w:rsidR="00055936" w:rsidRPr="00E427BC" w:rsidRDefault="00055936" w:rsidP="007913C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правовых, организационных и идеологических механизмов противодействия экстремизму, этнической и религиозной нетерпимости.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  <w:spacing w:before="0" w:beforeAutospacing="0" w:after="0" w:afterAutospacing="0"/>
            </w:pPr>
            <w:r w:rsidRPr="00E427BC">
              <w:t xml:space="preserve">Всего по Программе: </w:t>
            </w:r>
          </w:p>
          <w:p w:rsidR="00055936" w:rsidRPr="00E427BC" w:rsidRDefault="00055936" w:rsidP="007913C3">
            <w:pPr>
              <w:pStyle w:val="a5"/>
              <w:spacing w:before="0" w:beforeAutospacing="0" w:after="0" w:afterAutospacing="0"/>
            </w:pPr>
            <w:r w:rsidRPr="00E427BC">
              <w:t xml:space="preserve"> </w:t>
            </w:r>
            <w:r>
              <w:rPr>
                <w:b/>
              </w:rPr>
              <w:t>2018 -  местный бюджет -15</w:t>
            </w:r>
            <w:r w:rsidRPr="00E427BC">
              <w:rPr>
                <w:b/>
              </w:rPr>
              <w:t>00 рублей</w:t>
            </w:r>
            <w:r w:rsidRPr="00E427BC">
              <w:t xml:space="preserve"> </w:t>
            </w:r>
          </w:p>
          <w:p w:rsidR="00055936" w:rsidRPr="00E427BC" w:rsidRDefault="00055936" w:rsidP="007913C3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2019</w:t>
            </w:r>
            <w:r w:rsidRPr="00E427BC">
              <w:rPr>
                <w:b/>
              </w:rPr>
              <w:t xml:space="preserve"> -  местный бюджет (программа ежегодно уточняется при формировании проекта бюджета на соответствующий финансовый год).</w:t>
            </w:r>
          </w:p>
          <w:p w:rsidR="00055936" w:rsidRPr="00E427BC" w:rsidRDefault="00055936" w:rsidP="007913C3">
            <w:pPr>
              <w:pStyle w:val="a5"/>
              <w:jc w:val="both"/>
              <w:rPr>
                <w:b/>
              </w:rPr>
            </w:pPr>
            <w:r>
              <w:rPr>
                <w:b/>
              </w:rPr>
              <w:t>2020</w:t>
            </w:r>
            <w:r w:rsidRPr="00E427BC">
              <w:rPr>
                <w:b/>
              </w:rPr>
              <w:t xml:space="preserve"> – местный бюджет (программа ежегодно уточняется при формировании проекта бюджета на соответствующий финансовый год).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 xml:space="preserve">Управление программой и </w:t>
            </w:r>
            <w:proofErr w:type="gramStart"/>
            <w:r w:rsidRPr="00E427BC">
              <w:t>контроль за</w:t>
            </w:r>
            <w:proofErr w:type="gramEnd"/>
            <w:r w:rsidRPr="00E427BC">
              <w:t xml:space="preserve"> её реализацией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Администрация сельского поселения «</w:t>
            </w:r>
            <w:proofErr w:type="spellStart"/>
            <w:r w:rsidRPr="00E427BC">
              <w:t>Новоберезовское</w:t>
            </w:r>
            <w:proofErr w:type="spellEnd"/>
            <w:r w:rsidRPr="00E427BC">
              <w:t>»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lastRenderedPageBreak/>
              <w:t>Разработчики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pStyle w:val="a5"/>
            </w:pPr>
            <w:r w:rsidRPr="00E427BC">
              <w:t>Администрация сельского поселения «</w:t>
            </w:r>
            <w:proofErr w:type="spellStart"/>
            <w:r w:rsidRPr="00E427BC">
              <w:t>Новоберезовское</w:t>
            </w:r>
            <w:proofErr w:type="spellEnd"/>
            <w:r w:rsidRPr="00E427BC">
              <w:t>»</w:t>
            </w:r>
          </w:p>
        </w:tc>
      </w:tr>
    </w:tbl>
    <w:p w:rsidR="00055936" w:rsidRPr="00E427BC" w:rsidRDefault="00055936" w:rsidP="00055936">
      <w:pPr>
        <w:jc w:val="center"/>
        <w:rPr>
          <w:rStyle w:val="a4"/>
          <w:sz w:val="20"/>
          <w:szCs w:val="20"/>
        </w:rPr>
      </w:pPr>
    </w:p>
    <w:p w:rsidR="00055936" w:rsidRPr="00E427BC" w:rsidRDefault="00055936" w:rsidP="00055936">
      <w:pPr>
        <w:jc w:val="center"/>
        <w:rPr>
          <w:rStyle w:val="a4"/>
          <w:sz w:val="28"/>
          <w:szCs w:val="28"/>
        </w:rPr>
      </w:pPr>
      <w:r w:rsidRPr="00E427BC">
        <w:rPr>
          <w:rFonts w:ascii="Times New Roman" w:hAnsi="Times New Roman" w:cs="Times New Roman"/>
          <w:b/>
          <w:bCs/>
        </w:rPr>
        <w:br w:type="page"/>
      </w:r>
      <w:r w:rsidRPr="00E427BC">
        <w:rPr>
          <w:rStyle w:val="a4"/>
          <w:sz w:val="28"/>
          <w:szCs w:val="28"/>
        </w:rPr>
        <w:lastRenderedPageBreak/>
        <w:t>Программа "Противодействие экстремизму и профилактика</w:t>
      </w:r>
      <w:r w:rsidRPr="00E427B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427BC">
        <w:rPr>
          <w:rStyle w:val="a4"/>
          <w:sz w:val="28"/>
          <w:szCs w:val="28"/>
        </w:rPr>
        <w:t>терроризма на территории муниципального образования сельское пос</w:t>
      </w:r>
      <w:r>
        <w:rPr>
          <w:rStyle w:val="a4"/>
          <w:sz w:val="28"/>
          <w:szCs w:val="28"/>
        </w:rPr>
        <w:t>еление «</w:t>
      </w:r>
      <w:proofErr w:type="spellStart"/>
      <w:r>
        <w:rPr>
          <w:rStyle w:val="a4"/>
          <w:sz w:val="28"/>
          <w:szCs w:val="28"/>
        </w:rPr>
        <w:t>Новоберезовское</w:t>
      </w:r>
      <w:proofErr w:type="spellEnd"/>
      <w:r>
        <w:rPr>
          <w:rStyle w:val="a4"/>
          <w:sz w:val="28"/>
          <w:szCs w:val="28"/>
        </w:rPr>
        <w:t>» на 2018-2020</w:t>
      </w:r>
      <w:r w:rsidRPr="00E427BC">
        <w:rPr>
          <w:rStyle w:val="a4"/>
          <w:sz w:val="28"/>
          <w:szCs w:val="28"/>
        </w:rPr>
        <w:t xml:space="preserve"> годы"</w:t>
      </w:r>
      <w:r w:rsidRPr="00E427B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E427BC">
        <w:rPr>
          <w:rStyle w:val="a4"/>
          <w:sz w:val="28"/>
          <w:szCs w:val="28"/>
        </w:rPr>
        <w:t>I. Оценка исходной ситуации</w:t>
      </w:r>
    </w:p>
    <w:p w:rsidR="00055936" w:rsidRPr="00E427BC" w:rsidRDefault="00055936" w:rsidP="00055936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427BC">
        <w:rPr>
          <w:rFonts w:ascii="Times New Roman" w:hAnsi="Times New Roman" w:cs="Times New Roman"/>
          <w:sz w:val="28"/>
          <w:szCs w:val="28"/>
        </w:rPr>
        <w:t>Резкая активизация деятельности молодежных объединений экстремистской направленности ("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Скинхэды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>", "Российское национальное единство", "Национал - большевистская партия", "Актив красной молодежи" и др.),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 </w:t>
      </w:r>
    </w:p>
    <w:p w:rsidR="00055936" w:rsidRPr="00E427BC" w:rsidRDefault="00055936" w:rsidP="000559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</w:t>
      </w:r>
      <w:r w:rsidRPr="00E427BC">
        <w:rPr>
          <w:rFonts w:ascii="Times New Roman" w:hAnsi="Times New Roman" w:cs="Times New Roman"/>
          <w:sz w:val="28"/>
          <w:szCs w:val="28"/>
        </w:rPr>
        <w:lastRenderedPageBreak/>
        <w:t>по мотивам идеологической, политической, расовой, национальной или религиозной ненависти либо вражды.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Сегодняшняя борьба с экстремизмом затрагивает также сферы, которые трактуются как: 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 - унижение национального достоинства, а равно по мотивам ненависти либо вражды в отношении какой-либо социальной группы; 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rPr>
          <w:rStyle w:val="a4"/>
          <w:sz w:val="20"/>
          <w:szCs w:val="20"/>
        </w:rPr>
      </w:pPr>
      <w:r w:rsidRPr="00E427BC">
        <w:rPr>
          <w:rStyle w:val="a4"/>
          <w:sz w:val="28"/>
          <w:szCs w:val="28"/>
        </w:rPr>
        <w:t>2. Цель и задачи Программы</w:t>
      </w:r>
    </w:p>
    <w:p w:rsidR="00055936" w:rsidRPr="00E427BC" w:rsidRDefault="00055936" w:rsidP="00055936">
      <w:pPr>
        <w:rPr>
          <w:rStyle w:val="a4"/>
          <w:sz w:val="28"/>
          <w:szCs w:val="28"/>
        </w:rPr>
      </w:pP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427BC">
        <w:rPr>
          <w:rFonts w:ascii="Times New Roman" w:hAnsi="Times New Roman" w:cs="Times New Roman"/>
          <w:sz w:val="28"/>
          <w:szCs w:val="28"/>
        </w:rPr>
        <w:t>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 сельского поселения,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  <w:proofErr w:type="gramEnd"/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Основными задачами реализации Программы являются: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• утверждение основ гражданской идентичности как начала, объединяющего всех жителей сельского поселения;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•воспитание культуры толерантности и межнационального согласия;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• достижение необходимого уровня правовой культуры граждан как основы толерантного сознания и поведения;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lastRenderedPageBreak/>
        <w:t xml:space="preserve">•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Style w:val="a4"/>
          <w:sz w:val="28"/>
          <w:szCs w:val="28"/>
        </w:rPr>
        <w:t>3. Основные мероприятия Программы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Последовательное обеспечение конституционных прав, гарантирующих равенство граждан любой расы и национальности, а также свободу вероисповедания; - 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многокультурной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природы российского государства и российского народа как гражданской нации; последовательное и повсеместное пресечение проповеди нетерпимости и насилия.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В сфере культуры и воспитании молодежи: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- утверждение концепции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многокультурности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многоукладности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российской жизни;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- 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- пресечение деятельности и запрещение символики экстремистских групп и организаций на территории поселения;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- индивидуальная работа с теми, кто вовлечен в деятельность подобных групп или разделяет подобные взгляды;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- расширение для детей и молодежи экскурсионно-туристической деятельности для углубления их знаний о стране и ее народах; 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lastRenderedPageBreak/>
        <w:t xml:space="preserve">- развитие художественной самодеятельности на основе различных народных традиций и культурного наследия, а также создание современных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продуктов о культурном многообразии России.</w:t>
      </w:r>
    </w:p>
    <w:p w:rsidR="00055936" w:rsidRPr="00E427BC" w:rsidRDefault="00055936" w:rsidP="00055936">
      <w:pPr>
        <w:jc w:val="both"/>
        <w:rPr>
          <w:rStyle w:val="a4"/>
          <w:sz w:val="20"/>
          <w:szCs w:val="20"/>
        </w:rPr>
      </w:pPr>
      <w:r w:rsidRPr="00E427BC">
        <w:rPr>
          <w:rStyle w:val="a4"/>
          <w:sz w:val="28"/>
          <w:szCs w:val="28"/>
        </w:rPr>
        <w:t>4. Управление Программой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 муниципального образования. Координацию деятельности исполнителей осуществляет Администрация сельского поселения. 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Style w:val="a4"/>
          <w:sz w:val="28"/>
          <w:szCs w:val="28"/>
        </w:rPr>
        <w:t xml:space="preserve">5. </w:t>
      </w:r>
      <w:proofErr w:type="gramStart"/>
      <w:r w:rsidRPr="00E427BC">
        <w:rPr>
          <w:rStyle w:val="a4"/>
          <w:sz w:val="28"/>
          <w:szCs w:val="28"/>
        </w:rPr>
        <w:t>Контроль за</w:t>
      </w:r>
      <w:proofErr w:type="gramEnd"/>
      <w:r w:rsidRPr="00E427BC">
        <w:rPr>
          <w:rStyle w:val="a4"/>
          <w:sz w:val="28"/>
          <w:szCs w:val="28"/>
        </w:rPr>
        <w:t xml:space="preserve"> исполнением Программы</w:t>
      </w: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E427BC">
        <w:rPr>
          <w:rFonts w:ascii="Times New Roman" w:hAnsi="Times New Roman" w:cs="Times New Roman"/>
          <w:sz w:val="28"/>
          <w:szCs w:val="28"/>
        </w:rPr>
        <w:t>Осуществляет Администрация сельского поселения.</w:t>
      </w:r>
      <w:r w:rsidRPr="00E427BC">
        <w:rPr>
          <w:rFonts w:ascii="Times New Roman" w:hAnsi="Times New Roman" w:cs="Times New Roman"/>
        </w:rPr>
        <w:t xml:space="preserve"> </w:t>
      </w:r>
    </w:p>
    <w:p w:rsidR="00055936" w:rsidRPr="00E427BC" w:rsidRDefault="00055936" w:rsidP="00055936">
      <w:pPr>
        <w:jc w:val="center"/>
        <w:rPr>
          <w:rStyle w:val="a4"/>
        </w:rPr>
      </w:pPr>
      <w:r w:rsidRPr="00E427BC">
        <w:rPr>
          <w:rFonts w:ascii="Times New Roman" w:hAnsi="Times New Roman" w:cs="Times New Roman"/>
          <w:b/>
          <w:bCs/>
        </w:rPr>
        <w:br w:type="page"/>
      </w:r>
      <w:r w:rsidRPr="00E427BC">
        <w:rPr>
          <w:rStyle w:val="a4"/>
        </w:rPr>
        <w:lastRenderedPageBreak/>
        <w:t xml:space="preserve">Перечень мероприятий по реализации комплексной муниципальной </w:t>
      </w:r>
      <w:r w:rsidRPr="00E427BC">
        <w:rPr>
          <w:rFonts w:ascii="Times New Roman" w:hAnsi="Times New Roman" w:cs="Times New Roman"/>
          <w:b/>
          <w:bCs/>
        </w:rPr>
        <w:br/>
      </w:r>
      <w:r w:rsidRPr="00E427BC">
        <w:rPr>
          <w:rStyle w:val="a4"/>
        </w:rPr>
        <w:t>долгосрочной целевой программы "Противодействие экстремизму и профилактика терроризма</w:t>
      </w:r>
      <w:r w:rsidRPr="00E427BC">
        <w:rPr>
          <w:rFonts w:ascii="Times New Roman" w:hAnsi="Times New Roman" w:cs="Times New Roman"/>
          <w:b/>
          <w:bCs/>
        </w:rPr>
        <w:br/>
      </w:r>
      <w:r w:rsidRPr="00E427BC">
        <w:rPr>
          <w:rStyle w:val="a4"/>
        </w:rPr>
        <w:t>на территории муниципального образования сельское поселение «</w:t>
      </w:r>
      <w:proofErr w:type="spellStart"/>
      <w:r w:rsidRPr="00E427BC">
        <w:rPr>
          <w:rStyle w:val="a4"/>
        </w:rPr>
        <w:t>Новоберезовское</w:t>
      </w:r>
      <w:proofErr w:type="spellEnd"/>
      <w:r w:rsidRPr="00E427BC">
        <w:rPr>
          <w:rStyle w:val="a4"/>
        </w:rPr>
        <w:t>» на 201</w:t>
      </w:r>
      <w:r>
        <w:rPr>
          <w:rStyle w:val="a4"/>
        </w:rPr>
        <w:t>8-2020</w:t>
      </w:r>
      <w:r w:rsidRPr="00E427BC">
        <w:rPr>
          <w:rStyle w:val="a4"/>
        </w:rPr>
        <w:t xml:space="preserve"> годы"</w:t>
      </w:r>
    </w:p>
    <w:tbl>
      <w:tblPr>
        <w:tblW w:w="52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82"/>
        <w:gridCol w:w="6"/>
        <w:gridCol w:w="3278"/>
        <w:gridCol w:w="810"/>
        <w:gridCol w:w="680"/>
        <w:gridCol w:w="124"/>
        <w:gridCol w:w="738"/>
        <w:gridCol w:w="988"/>
        <w:gridCol w:w="2823"/>
      </w:tblGrid>
      <w:tr w:rsidR="00055936" w:rsidRPr="00E427BC" w:rsidTr="007913C3">
        <w:trPr>
          <w:tblCellSpacing w:w="0" w:type="dxa"/>
        </w:trPr>
        <w:tc>
          <w:tcPr>
            <w:tcW w:w="304" w:type="dxa"/>
            <w:gridSpan w:val="2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</w:rPr>
              <w:tab/>
            </w:r>
            <w:r w:rsidRPr="00E427BC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427B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427B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427B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4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7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Всего (тыс. руб.)</w:t>
            </w:r>
          </w:p>
        </w:tc>
        <w:tc>
          <w:tcPr>
            <w:tcW w:w="19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30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Ответственные исполнители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13846" w:type="dxa"/>
            <w:gridSpan w:val="2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Прочие</w:t>
            </w:r>
            <w:r w:rsidRPr="00E427BC">
              <w:rPr>
                <w:rFonts w:ascii="Times New Roman" w:hAnsi="Times New Roman" w:cs="Times New Roman"/>
                <w:b/>
              </w:rPr>
              <w:br/>
              <w:t>Источники</w:t>
            </w:r>
          </w:p>
        </w:tc>
        <w:tc>
          <w:tcPr>
            <w:tcW w:w="30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vAlign w:val="center"/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55936" w:rsidRPr="00E427BC" w:rsidTr="007913C3">
        <w:trPr>
          <w:tblCellSpacing w:w="0" w:type="dxa"/>
        </w:trPr>
        <w:tc>
          <w:tcPr>
            <w:tcW w:w="10349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7BC">
              <w:rPr>
                <w:rFonts w:ascii="Times New Roman" w:hAnsi="Times New Roman" w:cs="Times New Roman"/>
                <w:b/>
              </w:rPr>
              <w:t>1. Организационные и пропагандистские мероприятия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Обобщить и распространить  опыт проведения просветительских информационных мероприятий в учреждениях культуры, спорта, образования по формированию толерантности и преодолению ксенофобии.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Специалист Администрации сельского поселения</w:t>
            </w:r>
            <w:proofErr w:type="gramStart"/>
            <w:r w:rsidRPr="00E427BC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 Сельский дом культуры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Сельские клуба сел </w:t>
            </w:r>
            <w:proofErr w:type="gramStart"/>
            <w:r w:rsidRPr="00E427BC">
              <w:rPr>
                <w:rFonts w:ascii="Times New Roman" w:hAnsi="Times New Roman" w:cs="Times New Roman"/>
              </w:rPr>
              <w:t>Нижняя</w:t>
            </w:r>
            <w:proofErr w:type="gramEnd"/>
            <w:r w:rsidRPr="00E427BC">
              <w:rPr>
                <w:rFonts w:ascii="Times New Roman" w:hAnsi="Times New Roman" w:cs="Times New Roman"/>
              </w:rPr>
              <w:t xml:space="preserve"> Хила, Островки, </w:t>
            </w:r>
            <w:proofErr w:type="spellStart"/>
            <w:r w:rsidRPr="00E427BC">
              <w:rPr>
                <w:rFonts w:ascii="Times New Roman" w:hAnsi="Times New Roman" w:cs="Times New Roman"/>
              </w:rPr>
              <w:t>Золотухино</w:t>
            </w:r>
            <w:proofErr w:type="spellEnd"/>
            <w:r w:rsidRPr="00E427BC">
              <w:rPr>
                <w:rFonts w:ascii="Times New Roman" w:hAnsi="Times New Roman" w:cs="Times New Roman"/>
              </w:rPr>
              <w:t xml:space="preserve"> </w:t>
            </w: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Распространение среди читателей библиотек информационных материалов, содействующих повышению уровня  толерантного сознания молодежи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Сельский дом культуры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Сельские клуба сел </w:t>
            </w:r>
            <w:proofErr w:type="gramStart"/>
            <w:r w:rsidRPr="00E427BC">
              <w:rPr>
                <w:rFonts w:ascii="Times New Roman" w:hAnsi="Times New Roman" w:cs="Times New Roman"/>
              </w:rPr>
              <w:t>Нижняя</w:t>
            </w:r>
            <w:proofErr w:type="gramEnd"/>
            <w:r w:rsidRPr="00E427BC">
              <w:rPr>
                <w:rFonts w:ascii="Times New Roman" w:hAnsi="Times New Roman" w:cs="Times New Roman"/>
              </w:rPr>
              <w:t xml:space="preserve"> Хила, Островки, </w:t>
            </w:r>
            <w:proofErr w:type="spellStart"/>
            <w:r w:rsidRPr="00E427BC">
              <w:rPr>
                <w:rFonts w:ascii="Times New Roman" w:hAnsi="Times New Roman" w:cs="Times New Roman"/>
              </w:rPr>
              <w:t>Золотухино</w:t>
            </w:r>
            <w:proofErr w:type="spellEnd"/>
            <w:r w:rsidRPr="00E427BC">
              <w:rPr>
                <w:rFonts w:ascii="Times New Roman" w:hAnsi="Times New Roman" w:cs="Times New Roman"/>
              </w:rPr>
              <w:t xml:space="preserve"> </w:t>
            </w: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Организация работы учреждений культуры и спорта по утверждению в сознании 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любым, проявлениям экстремизма.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МОУ ООШ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Специалист администрации 1 категории по вопросам молодежи, политики и развитию спорта на селе</w:t>
            </w: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Специалист Администрации сельского поселения 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Разработка мероприятий профилактических мер, направленных на предупреждение экстремистской деятельности, в том числе на выявление и последующее устранение причин и условий, способствующих осуществлению  экстремистской деятельности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Специалист Администрации сельского поселения 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Проведение мероприятий для детей и молодёжи с использованием видеоматериалов.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Сельский дом культуры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МОУ ООШ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</w:p>
        </w:tc>
      </w:tr>
      <w:tr w:rsidR="00055936" w:rsidRPr="00E427BC" w:rsidTr="007913C3">
        <w:trPr>
          <w:tblCellSpacing w:w="0" w:type="dxa"/>
        </w:trPr>
        <w:tc>
          <w:tcPr>
            <w:tcW w:w="10349" w:type="dxa"/>
            <w:gridSpan w:val="9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  <w:b/>
              </w:rPr>
              <w:t>2. Проведение акций Внимание - экстремизм! Терроризму нет! и т.д.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Изготовление печатных памяток по тематике противодействия   экстремизму и терроризму         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</w:p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-------- 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Специалист Администрации сельского поселения  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Приобретение и размещение плакатов по профилактике экстремизма и терроризма на территории поселений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  <w:r w:rsidRPr="00E427BC">
              <w:rPr>
                <w:rFonts w:ascii="Times New Roman" w:hAnsi="Times New Roman" w:cs="Times New Roman"/>
              </w:rPr>
              <w:br/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--------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Специалист Администрации сельского поселения</w:t>
            </w:r>
          </w:p>
        </w:tc>
      </w:tr>
      <w:tr w:rsidR="00055936" w:rsidRPr="00E427BC" w:rsidTr="007913C3">
        <w:trPr>
          <w:tblCellSpacing w:w="0" w:type="dxa"/>
        </w:trPr>
        <w:tc>
          <w:tcPr>
            <w:tcW w:w="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Провести акцию на тему: 1.«Терроризму нет!» (выставка детских рисунков);</w:t>
            </w: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2.Круглый стол на тему: </w:t>
            </w:r>
          </w:p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«Прошлое,  настоящее, будущее»; </w:t>
            </w:r>
          </w:p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3.Подгоготовить сочинения учащимся МОУ ООШ </w:t>
            </w:r>
            <w:proofErr w:type="spellStart"/>
            <w:r w:rsidRPr="00E427BC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E427BC">
              <w:rPr>
                <w:rFonts w:ascii="Times New Roman" w:hAnsi="Times New Roman" w:cs="Times New Roman"/>
              </w:rPr>
              <w:t>.Н</w:t>
            </w:r>
            <w:proofErr w:type="gramEnd"/>
            <w:r w:rsidRPr="00E427BC">
              <w:rPr>
                <w:rFonts w:ascii="Times New Roman" w:hAnsi="Times New Roman" w:cs="Times New Roman"/>
              </w:rPr>
              <w:t>овоберезовское</w:t>
            </w:r>
            <w:proofErr w:type="spellEnd"/>
          </w:p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на тему: </w:t>
            </w:r>
          </w:p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«Внимание экстремизм!»</w:t>
            </w:r>
          </w:p>
          <w:p w:rsidR="00055936" w:rsidRPr="00E427BC" w:rsidRDefault="00055936" w:rsidP="007913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2018</w:t>
            </w:r>
            <w:r w:rsidRPr="00E427BC">
              <w:rPr>
                <w:rFonts w:ascii="Times New Roman" w:hAnsi="Times New Roman" w:cs="Times New Roman"/>
              </w:rPr>
              <w:t>-</w:t>
            </w:r>
          </w:p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 xml:space="preserve">Без </w:t>
            </w:r>
            <w:proofErr w:type="spellStart"/>
            <w:r w:rsidRPr="00E427BC">
              <w:rPr>
                <w:rFonts w:ascii="Times New Roman" w:hAnsi="Times New Roman" w:cs="Times New Roman"/>
              </w:rPr>
              <w:t>финан-сирова-ния</w:t>
            </w:r>
            <w:proofErr w:type="spellEnd"/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55936" w:rsidRPr="00E427BC" w:rsidRDefault="00055936" w:rsidP="007913C3">
            <w:pPr>
              <w:jc w:val="center"/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055936" w:rsidRPr="00E427BC" w:rsidRDefault="00055936" w:rsidP="007913C3">
            <w:pPr>
              <w:rPr>
                <w:rFonts w:ascii="Times New Roman" w:hAnsi="Times New Roman" w:cs="Times New Roman"/>
              </w:rPr>
            </w:pPr>
            <w:r w:rsidRPr="00E427BC">
              <w:rPr>
                <w:rFonts w:ascii="Times New Roman" w:hAnsi="Times New Roman" w:cs="Times New Roman"/>
              </w:rPr>
              <w:t>Специалист 1 категории по вопросам молодежи, политики и развитию спорта на селе Администрации сельского поселения</w:t>
            </w:r>
          </w:p>
        </w:tc>
      </w:tr>
    </w:tbl>
    <w:p w:rsidR="00055936" w:rsidRPr="00E427BC" w:rsidRDefault="00055936" w:rsidP="00055936">
      <w:pPr>
        <w:spacing w:after="240"/>
        <w:jc w:val="both"/>
        <w:rPr>
          <w:rStyle w:val="a4"/>
          <w:sz w:val="20"/>
          <w:szCs w:val="20"/>
        </w:rPr>
      </w:pPr>
    </w:p>
    <w:p w:rsidR="00055936" w:rsidRPr="00E427BC" w:rsidRDefault="00055936" w:rsidP="00055936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Style w:val="a4"/>
          <w:sz w:val="28"/>
          <w:szCs w:val="28"/>
        </w:rPr>
        <w:t>Примечание:</w:t>
      </w:r>
      <w:r w:rsidRPr="00E427BC">
        <w:rPr>
          <w:rFonts w:ascii="Times New Roman" w:hAnsi="Times New Roman" w:cs="Times New Roman"/>
          <w:sz w:val="28"/>
          <w:szCs w:val="28"/>
        </w:rPr>
        <w:br/>
        <w:t>1. Комплексная муниципальная программа: "Противодействие экстремизму и профилактика терроризма на террит</w:t>
      </w:r>
      <w:r>
        <w:rPr>
          <w:rFonts w:ascii="Times New Roman" w:hAnsi="Times New Roman" w:cs="Times New Roman"/>
          <w:sz w:val="28"/>
          <w:szCs w:val="28"/>
        </w:rPr>
        <w:t>ории сельского поселения на 2018-2020</w:t>
      </w:r>
      <w:r w:rsidRPr="00E427BC">
        <w:rPr>
          <w:rFonts w:ascii="Times New Roman" w:hAnsi="Times New Roman" w:cs="Times New Roman"/>
          <w:sz w:val="28"/>
          <w:szCs w:val="28"/>
        </w:rPr>
        <w:t xml:space="preserve"> годы" подлежит корректировке и внесению дополнений при принятии Федеральной программы и краевой программы с определением порядка и источников финансирования практических мероприятий по противодействию экстремизму и терроризму. </w:t>
      </w:r>
    </w:p>
    <w:p w:rsidR="00055936" w:rsidRPr="00E427BC" w:rsidRDefault="00055936" w:rsidP="000559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7BC">
        <w:rPr>
          <w:rStyle w:val="a4"/>
          <w:sz w:val="28"/>
          <w:szCs w:val="28"/>
        </w:rPr>
        <w:t>Основные понятия</w:t>
      </w:r>
      <w:r w:rsidRPr="00E427BC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1)</w:t>
      </w:r>
      <w:r w:rsidRPr="00E427BC">
        <w:rPr>
          <w:rStyle w:val="a4"/>
          <w:sz w:val="28"/>
          <w:szCs w:val="28"/>
        </w:rPr>
        <w:t xml:space="preserve"> экстремистская деятельность (экстремизм):</w:t>
      </w:r>
      <w:r w:rsidRPr="00E42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насильственное изменение основ конституционного строя и нарушение целостности Российской Федерации;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публичное оправдание терроризма и иная террористическая деятельность;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возбуждение социальной, расовой, национальной или религиозной розни;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совершение преступлений по мотивам, указанным в пункте "е" части первой статьи 63 Уголовного кодекса Российской Федерации;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lastRenderedPageBreak/>
        <w:t xml:space="preserve">пропаганда и публичное демонстрирование нацистской атрибутики или символики либо атрибутики или символики, 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сходных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 с нацистской атрибутикой или символикой до степени смешения;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организация и подготовка указанных деяний, а также подстрекательство к их осуществлению;</w:t>
      </w:r>
    </w:p>
    <w:p w:rsidR="00055936" w:rsidRPr="00E427BC" w:rsidRDefault="00055936" w:rsidP="0005593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услуг;</w:t>
      </w:r>
    </w:p>
    <w:p w:rsidR="00055936" w:rsidRPr="00E427BC" w:rsidRDefault="00055936" w:rsidP="00055936">
      <w:pPr>
        <w:rPr>
          <w:rStyle w:val="a4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2) </w:t>
      </w:r>
      <w:r w:rsidRPr="00E427BC">
        <w:rPr>
          <w:rStyle w:val="a4"/>
          <w:sz w:val="28"/>
          <w:szCs w:val="28"/>
        </w:rPr>
        <w:t>экстремистская организация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</w:rPr>
      </w:pPr>
      <w:r w:rsidRPr="00E427BC">
        <w:rPr>
          <w:rFonts w:ascii="Times New Roman" w:hAnsi="Times New Roman" w:cs="Times New Roman"/>
          <w:sz w:val="28"/>
          <w:szCs w:val="28"/>
        </w:rPr>
        <w:t>- общественное или религиозное объединение либо иная организация, в отношении которых по основаниям, предусмотренным настоящим Федеральным законом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25 июля 2002 года N 114-ФЗ О противодействии экстремистской деятельности) судом принято вступившее в законную силу решение о ликвидации или запрете деятельности в связи с осуществлением экстремистской деятельности;</w:t>
      </w:r>
      <w:r w:rsidRPr="00E427BC">
        <w:rPr>
          <w:rFonts w:ascii="Times New Roman" w:hAnsi="Times New Roman" w:cs="Times New Roman"/>
          <w:sz w:val="28"/>
          <w:szCs w:val="28"/>
        </w:rPr>
        <w:br/>
      </w:r>
    </w:p>
    <w:p w:rsidR="00055936" w:rsidRPr="00E427BC" w:rsidRDefault="00055936" w:rsidP="00055936">
      <w:pPr>
        <w:rPr>
          <w:rStyle w:val="a4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3) </w:t>
      </w:r>
      <w:r w:rsidRPr="00E427BC">
        <w:rPr>
          <w:rStyle w:val="a4"/>
          <w:sz w:val="28"/>
          <w:szCs w:val="28"/>
        </w:rPr>
        <w:t xml:space="preserve">экстремистские материалы 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</w:rPr>
      </w:pPr>
      <w:proofErr w:type="gramStart"/>
      <w:r w:rsidRPr="00E427BC">
        <w:rPr>
          <w:rFonts w:ascii="Times New Roman" w:hAnsi="Times New Roman" w:cs="Times New Roman"/>
          <w:sz w:val="28"/>
          <w:szCs w:val="28"/>
        </w:rPr>
        <w:t xml:space="preserve">-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национал-социалисткой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направленных на полное или частичное уничтожение какой-либо этнической, социальной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>, расовой, национальной или религиозной группы.</w:t>
      </w:r>
      <w:r w:rsidRPr="00E427BC">
        <w:rPr>
          <w:rFonts w:ascii="Times New Roman" w:hAnsi="Times New Roman" w:cs="Times New Roman"/>
          <w:sz w:val="28"/>
          <w:szCs w:val="28"/>
        </w:rPr>
        <w:br/>
      </w:r>
      <w:r w:rsidRPr="00E427BC">
        <w:rPr>
          <w:rFonts w:ascii="Times New Roman" w:hAnsi="Times New Roman" w:cs="Times New Roman"/>
          <w:sz w:val="28"/>
          <w:szCs w:val="28"/>
        </w:rPr>
        <w:lastRenderedPageBreak/>
        <w:br/>
        <w:t xml:space="preserve">4) </w:t>
      </w:r>
      <w:r w:rsidRPr="00E427BC">
        <w:rPr>
          <w:rStyle w:val="a4"/>
          <w:sz w:val="28"/>
          <w:szCs w:val="28"/>
        </w:rPr>
        <w:t>Основные направления противодействия экстремистской деятельности.</w:t>
      </w:r>
      <w:r w:rsidRPr="00E427BC">
        <w:rPr>
          <w:rFonts w:ascii="Times New Roman" w:hAnsi="Times New Roman" w:cs="Times New Roman"/>
          <w:sz w:val="28"/>
          <w:szCs w:val="28"/>
        </w:rPr>
        <w:br/>
        <w:t xml:space="preserve">Противодействие экстремистской деятельности осуществляется 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следующим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 основным направлениям:</w:t>
      </w:r>
      <w:r w:rsidRPr="00E427BC">
        <w:rPr>
          <w:rFonts w:ascii="Times New Roman" w:hAnsi="Times New Roman" w:cs="Times New Roman"/>
          <w:sz w:val="28"/>
          <w:szCs w:val="28"/>
        </w:rPr>
        <w:br/>
        <w:t>-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  <w:r w:rsidRPr="00E427BC">
        <w:rPr>
          <w:rFonts w:ascii="Times New Roman" w:hAnsi="Times New Roman" w:cs="Times New Roman"/>
          <w:sz w:val="28"/>
          <w:szCs w:val="28"/>
        </w:rPr>
        <w:br/>
        <w:t>-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  <w:r w:rsidRPr="00E427BC">
        <w:rPr>
          <w:rFonts w:ascii="Times New Roman" w:hAnsi="Times New Roman" w:cs="Times New Roman"/>
          <w:sz w:val="28"/>
          <w:szCs w:val="28"/>
        </w:rPr>
        <w:br/>
      </w:r>
    </w:p>
    <w:p w:rsidR="00055936" w:rsidRPr="00E427BC" w:rsidRDefault="00055936" w:rsidP="00055936">
      <w:pPr>
        <w:rPr>
          <w:rStyle w:val="a4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5) </w:t>
      </w:r>
      <w:r w:rsidRPr="00E427BC">
        <w:rPr>
          <w:rStyle w:val="a4"/>
          <w:sz w:val="28"/>
          <w:szCs w:val="28"/>
        </w:rPr>
        <w:t>Субъекты противодействия экстремистской деятельности.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0"/>
          <w:szCs w:val="20"/>
        </w:rPr>
      </w:pPr>
      <w:r w:rsidRPr="00E427BC">
        <w:rPr>
          <w:rFonts w:ascii="Times New Roman" w:hAnsi="Times New Roman" w:cs="Times New Roman"/>
          <w:sz w:val="28"/>
          <w:szCs w:val="28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rPr>
          <w:rStyle w:val="a4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6) </w:t>
      </w:r>
      <w:r w:rsidRPr="00E427BC">
        <w:rPr>
          <w:rStyle w:val="a4"/>
          <w:sz w:val="28"/>
          <w:szCs w:val="28"/>
        </w:rPr>
        <w:t>Профилактика экстремистской деятельности.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</w:rPr>
      </w:pPr>
      <w:r w:rsidRPr="00E427BC">
        <w:rPr>
          <w:rFonts w:ascii="Times New Roman" w:hAnsi="Times New Roman" w:cs="Times New Roman"/>
          <w:sz w:val="28"/>
          <w:szCs w:val="28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  <w:r w:rsidRPr="00E427BC">
        <w:rPr>
          <w:rFonts w:ascii="Times New Roman" w:hAnsi="Times New Roman" w:cs="Times New Roman"/>
          <w:sz w:val="28"/>
          <w:szCs w:val="28"/>
        </w:rPr>
        <w:br/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7) </w:t>
      </w:r>
      <w:r w:rsidRPr="00E427BC">
        <w:rPr>
          <w:rStyle w:val="a4"/>
          <w:sz w:val="28"/>
          <w:szCs w:val="28"/>
        </w:rPr>
        <w:t>Толерантность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лат.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tolerantia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- терпение)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>- терпимость к чужому образу жизни, поведению, чужим обычаям, чувствам, верованиям, мнениям, идеям и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  <w:r w:rsidRPr="00E427BC">
        <w:rPr>
          <w:rFonts w:ascii="Times New Roman" w:hAnsi="Times New Roman" w:cs="Times New Roman"/>
          <w:sz w:val="28"/>
          <w:szCs w:val="28"/>
        </w:rPr>
        <w:br/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t xml:space="preserve">8) </w:t>
      </w:r>
      <w:r w:rsidRPr="00E427BC">
        <w:rPr>
          <w:rStyle w:val="a4"/>
          <w:sz w:val="28"/>
          <w:szCs w:val="28"/>
        </w:rPr>
        <w:t>Ксенофобия</w:t>
      </w:r>
      <w:r w:rsidRPr="00E427BC">
        <w:rPr>
          <w:rFonts w:ascii="Times New Roman" w:hAnsi="Times New Roman" w:cs="Times New Roman"/>
          <w:sz w:val="28"/>
          <w:szCs w:val="28"/>
        </w:rPr>
        <w:t xml:space="preserve"> [греч.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xenos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- чужой + </w:t>
      </w:r>
      <w:proofErr w:type="spellStart"/>
      <w:r w:rsidRPr="00E427BC">
        <w:rPr>
          <w:rFonts w:ascii="Times New Roman" w:hAnsi="Times New Roman" w:cs="Times New Roman"/>
          <w:sz w:val="28"/>
          <w:szCs w:val="28"/>
        </w:rPr>
        <w:t>phobos</w:t>
      </w:r>
      <w:proofErr w:type="spellEnd"/>
      <w:r w:rsidRPr="00E427BC">
        <w:rPr>
          <w:rFonts w:ascii="Times New Roman" w:hAnsi="Times New Roman" w:cs="Times New Roman"/>
          <w:sz w:val="28"/>
          <w:szCs w:val="28"/>
        </w:rPr>
        <w:t xml:space="preserve"> - страх]</w:t>
      </w:r>
    </w:p>
    <w:p w:rsidR="00055936" w:rsidRPr="00E427BC" w:rsidRDefault="00055936" w:rsidP="00055936">
      <w:pPr>
        <w:jc w:val="both"/>
        <w:rPr>
          <w:rFonts w:ascii="Times New Roman" w:hAnsi="Times New Roman" w:cs="Times New Roman"/>
          <w:sz w:val="28"/>
          <w:szCs w:val="28"/>
        </w:rPr>
      </w:pPr>
      <w:r w:rsidRPr="00E427BC">
        <w:rPr>
          <w:rFonts w:ascii="Times New Roman" w:hAnsi="Times New Roman" w:cs="Times New Roman"/>
          <w:sz w:val="28"/>
          <w:szCs w:val="28"/>
        </w:rPr>
        <w:lastRenderedPageBreak/>
        <w:t xml:space="preserve">- особенность менталитета общества, которая проявляется в негативном отношении к социальным общностям или отдельным людям, воспринимаемым в качестве </w:t>
      </w:r>
      <w:proofErr w:type="gramStart"/>
      <w:r w:rsidRPr="00E427BC">
        <w:rPr>
          <w:rFonts w:ascii="Times New Roman" w:hAnsi="Times New Roman" w:cs="Times New Roman"/>
          <w:sz w:val="28"/>
          <w:szCs w:val="28"/>
        </w:rPr>
        <w:t>чужих</w:t>
      </w:r>
      <w:proofErr w:type="gramEnd"/>
      <w:r w:rsidRPr="00E427BC">
        <w:rPr>
          <w:rFonts w:ascii="Times New Roman" w:hAnsi="Times New Roman" w:cs="Times New Roman"/>
          <w:sz w:val="28"/>
          <w:szCs w:val="28"/>
        </w:rPr>
        <w:t xml:space="preserve"> и поэтому эмоционально неприемлемых, враждебных. </w:t>
      </w: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055936" w:rsidRPr="00E427BC" w:rsidRDefault="00055936" w:rsidP="00055936">
      <w:pPr>
        <w:rPr>
          <w:rFonts w:ascii="Times New Roman" w:hAnsi="Times New Roman" w:cs="Times New Roman"/>
          <w:sz w:val="28"/>
          <w:szCs w:val="28"/>
        </w:rPr>
      </w:pPr>
    </w:p>
    <w:p w:rsidR="00CC3DF0" w:rsidRDefault="00CC3DF0"/>
    <w:sectPr w:rsidR="00CC3DF0" w:rsidSect="0029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37C1"/>
    <w:multiLevelType w:val="multilevel"/>
    <w:tmpl w:val="5330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493228D"/>
    <w:multiLevelType w:val="multilevel"/>
    <w:tmpl w:val="8DD4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F5035"/>
    <w:multiLevelType w:val="multilevel"/>
    <w:tmpl w:val="B568E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5936"/>
    <w:rsid w:val="00055936"/>
    <w:rsid w:val="00293B1D"/>
    <w:rsid w:val="00CC3DF0"/>
    <w:rsid w:val="00F1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B1D"/>
  </w:style>
  <w:style w:type="paragraph" w:styleId="1">
    <w:name w:val="heading 1"/>
    <w:basedOn w:val="a"/>
    <w:next w:val="a"/>
    <w:link w:val="10"/>
    <w:qFormat/>
    <w:rsid w:val="0005593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93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55936"/>
    <w:rPr>
      <w:rFonts w:ascii="Times New Roman" w:hAnsi="Times New Roman" w:cs="Times New Roman" w:hint="default"/>
      <w:color w:val="1C1CD6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0559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55936"/>
    <w:rPr>
      <w:rFonts w:ascii="Times New Roman" w:eastAsia="Times New Roman" w:hAnsi="Times New Roman" w:cs="Times New Roman"/>
      <w:sz w:val="16"/>
      <w:szCs w:val="16"/>
    </w:rPr>
  </w:style>
  <w:style w:type="paragraph" w:customStyle="1" w:styleId="ConsTitle">
    <w:name w:val="ConsTitle"/>
    <w:uiPriority w:val="99"/>
    <w:semiHidden/>
    <w:rsid w:val="000559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055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05593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055936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55936"/>
    <w:rPr>
      <w:rFonts w:ascii="Cambria" w:eastAsia="Times New Roman" w:hAnsi="Cambria" w:cs="Times New Roman"/>
      <w:b/>
      <w:bCs/>
      <w:sz w:val="26"/>
      <w:szCs w:val="26"/>
    </w:rPr>
  </w:style>
  <w:style w:type="character" w:styleId="a4">
    <w:name w:val="Strong"/>
    <w:qFormat/>
    <w:rsid w:val="00055936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nhideWhenUsed/>
    <w:rsid w:val="0005593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3066</Words>
  <Characters>17481</Characters>
  <Application>Microsoft Office Word</Application>
  <DocSecurity>0</DocSecurity>
  <Lines>145</Lines>
  <Paragraphs>41</Paragraphs>
  <ScaleCrop>false</ScaleCrop>
  <Company>Microsoft</Company>
  <LinksUpToDate>false</LinksUpToDate>
  <CharactersWithSpaces>20506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2020-04-06T02:13:00Z</cp:lastPrinted>
  <dcterms:created xsi:type="dcterms:W3CDTF">2020-04-01T23:34:00Z</dcterms:created>
  <dcterms:modified xsi:type="dcterms:W3CDTF">2020-04-06T02:13:00Z</dcterms:modified>
</cp:coreProperties>
</file>