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610" w:rsidRDefault="00126610" w:rsidP="000E5F5B">
      <w:pPr>
        <w:pStyle w:val="Title"/>
        <w:spacing w:before="0" w:after="0"/>
        <w:rPr>
          <w:rFonts w:ascii="Times New Roman" w:hAnsi="Times New Roman" w:cs="Times New Roman"/>
        </w:rPr>
      </w:pPr>
    </w:p>
    <w:p w:rsidR="00126610" w:rsidRPr="00126610" w:rsidRDefault="00126610" w:rsidP="00126610">
      <w:pPr>
        <w:pStyle w:val="Title"/>
        <w:spacing w:before="0" w:after="0"/>
        <w:rPr>
          <w:rFonts w:ascii="Times New Roman" w:hAnsi="Times New Roman" w:cs="Times New Roman"/>
        </w:rPr>
      </w:pPr>
      <w:r w:rsidRPr="00126610">
        <w:rPr>
          <w:rFonts w:ascii="Times New Roman" w:hAnsi="Times New Roman" w:cs="Times New Roman"/>
        </w:rPr>
        <w:t xml:space="preserve">АДМИНИСТРАЦИЯ </w:t>
      </w:r>
      <w:r>
        <w:rPr>
          <w:rFonts w:ascii="Times New Roman" w:hAnsi="Times New Roman" w:cs="Times New Roman"/>
        </w:rPr>
        <w:t>СЕЛЬСКОГО ПОСЕЛЕНИЯ «НОВОБЕРЕЗОВСКОЕ»</w:t>
      </w:r>
    </w:p>
    <w:p w:rsidR="00126610" w:rsidRPr="00126610" w:rsidRDefault="00126610" w:rsidP="00126610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126610" w:rsidRPr="00126610" w:rsidRDefault="00126610" w:rsidP="00126610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</w:rPr>
        <w:t>ПОСТАНОВЛЕНИЕ</w:t>
      </w:r>
    </w:p>
    <w:p w:rsidR="00126610" w:rsidRPr="00126610" w:rsidRDefault="00126610" w:rsidP="00126610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6610" w:rsidRPr="00126610" w:rsidRDefault="00126610" w:rsidP="00126610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6610" w:rsidRPr="00126610" w:rsidRDefault="000E5F5B" w:rsidP="00126610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17 апреля 2017</w:t>
      </w:r>
      <w:r w:rsidR="0012661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 6</w:t>
      </w:r>
    </w:p>
    <w:p w:rsidR="00126610" w:rsidRPr="00126610" w:rsidRDefault="00126610" w:rsidP="00126610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6610" w:rsidRPr="00126610" w:rsidRDefault="00126610" w:rsidP="00126610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26610" w:rsidRPr="00126610" w:rsidRDefault="00126610" w:rsidP="00126610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>овоберезовское</w:t>
      </w:r>
      <w:proofErr w:type="spellEnd"/>
    </w:p>
    <w:p w:rsidR="00126610" w:rsidRPr="00126610" w:rsidRDefault="00126610" w:rsidP="00126610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26610" w:rsidRPr="00126610" w:rsidRDefault="00126610" w:rsidP="00126610">
      <w:pPr>
        <w:keepNext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6610" w:rsidRPr="00126610" w:rsidRDefault="00126610" w:rsidP="00126610">
      <w:pPr>
        <w:keepNext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6610">
        <w:rPr>
          <w:rFonts w:ascii="Times New Roman" w:eastAsia="Calibri" w:hAnsi="Times New Roman" w:cs="Times New Roman"/>
          <w:b/>
          <w:sz w:val="28"/>
          <w:szCs w:val="28"/>
        </w:rPr>
        <w:t xml:space="preserve">О муниципальном звене территориальной подсистемы единой государственной системы предупреждения и ликвидации чрезвычайных ситуаций Забайкальского края на территории </w:t>
      </w:r>
      <w:r>
        <w:rPr>
          <w:rFonts w:ascii="Times New Roman" w:eastAsia="Calibri" w:hAnsi="Times New Roman" w:cs="Times New Roman"/>
          <w:b/>
          <w:sz w:val="28"/>
          <w:szCs w:val="28"/>
        </w:rPr>
        <w:t>сельского поселения «Новоберезовское»</w:t>
      </w:r>
    </w:p>
    <w:p w:rsidR="00126610" w:rsidRPr="00126610" w:rsidRDefault="00C81334" w:rsidP="00C81334">
      <w:pPr>
        <w:keepNext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proofErr w:type="gramStart"/>
      <w:r w:rsidR="00126610" w:rsidRPr="00126610">
        <w:rPr>
          <w:rFonts w:ascii="Times New Roman" w:eastAsia="Calibri" w:hAnsi="Times New Roman" w:cs="Times New Roman"/>
          <w:sz w:val="28"/>
          <w:szCs w:val="28"/>
        </w:rPr>
        <w:t>В соответствии 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ситуаций», постановлением Правительства Забайкальского края от 20 января 2009 года № 7 «О территориальной подсистеме единой государственной системы предупреждения и ликвидации</w:t>
      </w:r>
      <w:proofErr w:type="gramEnd"/>
      <w:r w:rsidR="00126610" w:rsidRPr="00126610">
        <w:rPr>
          <w:rFonts w:ascii="Times New Roman" w:eastAsia="Calibri" w:hAnsi="Times New Roman" w:cs="Times New Roman"/>
          <w:sz w:val="28"/>
          <w:szCs w:val="28"/>
        </w:rPr>
        <w:t xml:space="preserve"> чрезвычайных ситуаций Забайкальск</w:t>
      </w:r>
      <w:r>
        <w:rPr>
          <w:rFonts w:ascii="Times New Roman" w:eastAsia="Calibri" w:hAnsi="Times New Roman" w:cs="Times New Roman"/>
          <w:sz w:val="28"/>
          <w:szCs w:val="28"/>
        </w:rPr>
        <w:t>ого края», руководствуясь ст. 8</w:t>
      </w:r>
      <w:r w:rsidR="00126610" w:rsidRPr="00126610">
        <w:rPr>
          <w:rFonts w:ascii="Times New Roman" w:eastAsia="Calibri" w:hAnsi="Times New Roman" w:cs="Times New Roman"/>
          <w:sz w:val="28"/>
          <w:szCs w:val="28"/>
        </w:rPr>
        <w:t xml:space="preserve"> Устава </w:t>
      </w:r>
      <w:r>
        <w:rPr>
          <w:rFonts w:ascii="Times New Roman" w:eastAsia="Calibri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126610" w:rsidRPr="00126610">
        <w:rPr>
          <w:rFonts w:ascii="Times New Roman" w:eastAsia="Calibri" w:hAnsi="Times New Roman" w:cs="Times New Roman"/>
          <w:sz w:val="28"/>
          <w:szCs w:val="28"/>
        </w:rPr>
        <w:t>, в целях оперативного решения задач по предупреждению и ликвидации последствий чрезвычайн</w:t>
      </w:r>
      <w:r>
        <w:rPr>
          <w:rFonts w:ascii="Times New Roman" w:eastAsia="Calibri" w:hAnsi="Times New Roman" w:cs="Times New Roman"/>
          <w:sz w:val="28"/>
          <w:szCs w:val="28"/>
        </w:rPr>
        <w:t>ых ситуаций на территории поселения</w:t>
      </w:r>
      <w:r w:rsidR="00126610" w:rsidRPr="00126610">
        <w:rPr>
          <w:rFonts w:ascii="Times New Roman" w:eastAsia="Calibri" w:hAnsi="Times New Roman" w:cs="Times New Roman"/>
          <w:sz w:val="28"/>
          <w:szCs w:val="28"/>
        </w:rPr>
        <w:t xml:space="preserve">, администрация </w:t>
      </w:r>
      <w:r>
        <w:rPr>
          <w:rFonts w:ascii="Times New Roman" w:eastAsia="Calibri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126610" w:rsidRPr="00126610">
        <w:rPr>
          <w:rFonts w:ascii="Times New Roman" w:hAnsi="Times New Roman" w:cs="Times New Roman"/>
          <w:sz w:val="28"/>
          <w:szCs w:val="28"/>
        </w:rPr>
        <w:t xml:space="preserve"> </w:t>
      </w:r>
      <w:r w:rsidR="00126610" w:rsidRPr="00126610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126610" w:rsidRPr="00126610" w:rsidRDefault="00126610" w:rsidP="00126610">
      <w:pPr>
        <w:pStyle w:val="a4"/>
        <w:suppressAutoHyphens/>
        <w:ind w:firstLine="709"/>
        <w:rPr>
          <w:rFonts w:ascii="Times New Roman" w:hAnsi="Times New Roman"/>
        </w:rPr>
      </w:pP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1. Создать муниципальное звено Забайкальской территориальной подсистемы единой государственной системы предупреждения и ликвидации чрезв</w:t>
      </w:r>
      <w:r w:rsidR="00C81334">
        <w:rPr>
          <w:rFonts w:ascii="Times New Roman" w:hAnsi="Times New Roman" w:cs="Times New Roman"/>
          <w:sz w:val="28"/>
          <w:szCs w:val="28"/>
        </w:rPr>
        <w:t>ычайных ситуаций на территории поселения</w:t>
      </w:r>
      <w:r w:rsidRPr="00126610">
        <w:rPr>
          <w:rFonts w:ascii="Times New Roman" w:hAnsi="Times New Roman" w:cs="Times New Roman"/>
          <w:sz w:val="28"/>
          <w:szCs w:val="28"/>
        </w:rPr>
        <w:t xml:space="preserve"> (далее – муниципальное звено Забайкальской территориальной подсистемы РСЧС).</w:t>
      </w:r>
    </w:p>
    <w:p w:rsidR="00126610" w:rsidRPr="00126610" w:rsidRDefault="00126610" w:rsidP="0012661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2. Утвердить:</w:t>
      </w:r>
    </w:p>
    <w:p w:rsidR="00126610" w:rsidRPr="00126610" w:rsidRDefault="00126610" w:rsidP="00126610">
      <w:pPr>
        <w:pStyle w:val="31"/>
        <w:suppressAutoHyphens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126610">
        <w:rPr>
          <w:rFonts w:ascii="Times New Roman" w:hAnsi="Times New Roman"/>
          <w:sz w:val="28"/>
          <w:szCs w:val="28"/>
        </w:rPr>
        <w:t>2.1. Положение о муниципальном звене Забайкальской территориальной подсистемы РСЧС (приложение № 1);</w:t>
      </w:r>
    </w:p>
    <w:p w:rsidR="00C81334" w:rsidRDefault="00126610" w:rsidP="00C813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lastRenderedPageBreak/>
        <w:t>2.2. Перечень сил и средств муниципального звена Забайкальской территориальной подсистемы РСЧС (</w:t>
      </w:r>
      <w:r w:rsidRPr="00126610">
        <w:rPr>
          <w:rFonts w:ascii="Times New Roman" w:hAnsi="Times New Roman" w:cs="Times New Roman"/>
          <w:i/>
          <w:sz w:val="28"/>
          <w:szCs w:val="28"/>
        </w:rPr>
        <w:t>индивидуальный перечень-приложение № 2</w:t>
      </w:r>
      <w:r w:rsidRPr="00126610">
        <w:rPr>
          <w:rFonts w:ascii="Times New Roman" w:hAnsi="Times New Roman" w:cs="Times New Roman"/>
          <w:sz w:val="28"/>
          <w:szCs w:val="28"/>
        </w:rPr>
        <w:t>).</w:t>
      </w:r>
    </w:p>
    <w:p w:rsidR="00126610" w:rsidRPr="00C81334" w:rsidRDefault="00C81334" w:rsidP="00C813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26610" w:rsidRPr="00126610">
        <w:rPr>
          <w:rFonts w:ascii="Times New Roman" w:hAnsi="Times New Roman"/>
          <w:sz w:val="28"/>
          <w:szCs w:val="28"/>
        </w:rPr>
        <w:t>. Признать утратившим силу</w:t>
      </w:r>
      <w:r>
        <w:rPr>
          <w:rFonts w:ascii="Times New Roman" w:hAnsi="Times New Roman"/>
          <w:sz w:val="28"/>
          <w:szCs w:val="28"/>
        </w:rPr>
        <w:t xml:space="preserve"> постановление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№ 13 от 01.03.2011 года «О муниципальном звене краевой подсистемы единой государственной системы предприятия и ликвидации чрезвычайных ситуаций»</w:t>
      </w:r>
      <w:r w:rsidR="00126610" w:rsidRPr="00126610">
        <w:rPr>
          <w:rFonts w:ascii="Times New Roman" w:hAnsi="Times New Roman"/>
          <w:i/>
          <w:sz w:val="28"/>
          <w:szCs w:val="28"/>
        </w:rPr>
        <w:t>.</w:t>
      </w:r>
    </w:p>
    <w:p w:rsidR="00D81C06" w:rsidRPr="00C81334" w:rsidRDefault="00C81334" w:rsidP="00D81C06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26610" w:rsidRPr="00126610">
        <w:rPr>
          <w:rFonts w:ascii="Times New Roman" w:hAnsi="Times New Roman"/>
          <w:sz w:val="28"/>
          <w:szCs w:val="28"/>
        </w:rPr>
        <w:t>.</w:t>
      </w:r>
      <w:r w:rsidR="00D81C06" w:rsidRPr="00D81C06">
        <w:rPr>
          <w:rFonts w:ascii="Times New Roman" w:hAnsi="Times New Roman"/>
          <w:sz w:val="28"/>
          <w:szCs w:val="28"/>
        </w:rPr>
        <w:t xml:space="preserve"> </w:t>
      </w:r>
      <w:r w:rsidR="00D81C06" w:rsidRPr="00C81334">
        <w:rPr>
          <w:rFonts w:ascii="Times New Roman" w:hAnsi="Times New Roman"/>
          <w:sz w:val="28"/>
          <w:szCs w:val="28"/>
        </w:rPr>
        <w:t>Постановление довести до  руководящего состава администрации поселения,  руководителей предприятий, организаций и учреждений.</w:t>
      </w:r>
    </w:p>
    <w:p w:rsidR="00AC579D" w:rsidRDefault="00AC579D" w:rsidP="00D81C06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126610" w:rsidRDefault="00D81C06" w:rsidP="00D81C06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</w:t>
      </w:r>
      <w:r w:rsidRPr="00C8133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8133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81334">
        <w:rPr>
          <w:rFonts w:ascii="Times New Roman" w:hAnsi="Times New Roman"/>
          <w:sz w:val="28"/>
          <w:szCs w:val="28"/>
        </w:rPr>
        <w:t xml:space="preserve"> исполнением </w:t>
      </w:r>
      <w:r>
        <w:rPr>
          <w:rFonts w:ascii="Times New Roman" w:hAnsi="Times New Roman"/>
          <w:sz w:val="28"/>
          <w:szCs w:val="28"/>
        </w:rPr>
        <w:t>постановления оставляю за собой.</w:t>
      </w:r>
    </w:p>
    <w:p w:rsidR="00C511AB" w:rsidRDefault="00C511AB" w:rsidP="00C511AB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C511AB" w:rsidRPr="00C511AB" w:rsidRDefault="00C511AB" w:rsidP="00C511AB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C511AB">
        <w:rPr>
          <w:rFonts w:ascii="Times New Roman" w:hAnsi="Times New Roman"/>
          <w:sz w:val="28"/>
          <w:szCs w:val="28"/>
        </w:rPr>
        <w:t>. Настоящее постановление обнародовать на информационном стенде в здании администрации поселения.</w:t>
      </w:r>
    </w:p>
    <w:p w:rsidR="00C511AB" w:rsidRPr="00C511AB" w:rsidRDefault="00C511AB" w:rsidP="00C511AB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1C06" w:rsidRPr="00C511AB" w:rsidRDefault="00D81C06" w:rsidP="00D81C06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81C06" w:rsidRDefault="00D81C06" w:rsidP="00D81C06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81C06" w:rsidRDefault="00D81C06" w:rsidP="00D81C06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81C06" w:rsidRDefault="00D81C06" w:rsidP="00D81C06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D81C06" w:rsidRPr="00126610" w:rsidRDefault="00D81C06" w:rsidP="00D81C06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А.А.Назимов</w:t>
      </w:r>
    </w:p>
    <w:p w:rsidR="00126610" w:rsidRPr="00126610" w:rsidRDefault="00126610" w:rsidP="00D81C06">
      <w:pPr>
        <w:keepNext/>
        <w:jc w:val="right"/>
        <w:rPr>
          <w:rFonts w:ascii="Times New Roman" w:hAnsi="Times New Roman" w:cs="Times New Roman"/>
          <w:sz w:val="28"/>
          <w:szCs w:val="28"/>
        </w:rPr>
      </w:pPr>
      <w:r w:rsidRPr="00126610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Pr="00126610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№ 1</w:t>
      </w:r>
    </w:p>
    <w:p w:rsidR="00126610" w:rsidRPr="00126610" w:rsidRDefault="00126610" w:rsidP="00D81C06">
      <w:pPr>
        <w:keepNext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126610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 постановлению администрации</w:t>
      </w:r>
    </w:p>
    <w:p w:rsidR="00126610" w:rsidRPr="00126610" w:rsidRDefault="00D81C06" w:rsidP="00D81C06">
      <w:pPr>
        <w:keepNext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«</w:t>
      </w:r>
      <w:proofErr w:type="spellStart"/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Новоберезовское</w:t>
      </w:r>
      <w:proofErr w:type="spellEnd"/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126610" w:rsidRPr="00126610" w:rsidRDefault="000E5F5B" w:rsidP="00D81C06">
      <w:pPr>
        <w:keepNext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от 17.04. 2017</w:t>
      </w:r>
      <w:r w:rsidR="00126610" w:rsidRPr="00126610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г. №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6</w:t>
      </w:r>
    </w:p>
    <w:p w:rsidR="00126610" w:rsidRPr="00126610" w:rsidRDefault="00126610" w:rsidP="00126610">
      <w:pPr>
        <w:keepNext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6610" w:rsidRPr="00126610" w:rsidRDefault="00126610" w:rsidP="00126610">
      <w:pPr>
        <w:keepNext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661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Положение </w:t>
      </w:r>
      <w:r w:rsidRPr="00126610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126610">
        <w:rPr>
          <w:rFonts w:ascii="Times New Roman" w:eastAsia="Calibri" w:hAnsi="Times New Roman" w:cs="Times New Roman"/>
          <w:b/>
          <w:sz w:val="28"/>
          <w:szCs w:val="28"/>
        </w:rPr>
        <w:t>о муниципальном звене территориальной подсистемы единой государственной системы предупреждения и ликвидации чрезв</w:t>
      </w:r>
      <w:r w:rsidR="00D81C06">
        <w:rPr>
          <w:rFonts w:ascii="Times New Roman" w:eastAsia="Calibri" w:hAnsi="Times New Roman" w:cs="Times New Roman"/>
          <w:b/>
          <w:sz w:val="28"/>
          <w:szCs w:val="28"/>
        </w:rPr>
        <w:t>ычайных ситуаций на территории сельского поселения «</w:t>
      </w:r>
      <w:proofErr w:type="spellStart"/>
      <w:r w:rsidR="00D81C06">
        <w:rPr>
          <w:rFonts w:ascii="Times New Roman" w:eastAsia="Calibri" w:hAnsi="Times New Roman" w:cs="Times New Roman"/>
          <w:b/>
          <w:sz w:val="28"/>
          <w:szCs w:val="28"/>
        </w:rPr>
        <w:t>Новоберезовское</w:t>
      </w:r>
      <w:proofErr w:type="spellEnd"/>
      <w:r w:rsidR="00D81C0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126610" w:rsidRPr="00126610" w:rsidRDefault="00126610" w:rsidP="00126610">
      <w:pPr>
        <w:keepNext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6610" w:rsidRPr="00126610" w:rsidRDefault="00126610" w:rsidP="00126610">
      <w:pPr>
        <w:keepNext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610">
        <w:rPr>
          <w:rFonts w:ascii="Times New Roman" w:eastAsia="Calibri" w:hAnsi="Times New Roman" w:cs="Times New Roman"/>
          <w:sz w:val="28"/>
          <w:szCs w:val="28"/>
        </w:rPr>
        <w:t xml:space="preserve">1. Настоящее Положение определяет порядок организации, деятельности, состав сил и средств муниципального звена Забайкальской территориальной подсистемы единой государственной системы предупреждения и ликвидации чрезвычайных ситуаций на территории </w:t>
      </w:r>
      <w:r w:rsidR="00D81C06">
        <w:rPr>
          <w:rFonts w:ascii="Times New Roman" w:eastAsia="Calibri" w:hAnsi="Times New Roman" w:cs="Times New Roman"/>
          <w:sz w:val="28"/>
          <w:szCs w:val="28"/>
        </w:rPr>
        <w:t>сельского поселения «</w:t>
      </w:r>
      <w:proofErr w:type="spellStart"/>
      <w:r w:rsidR="00D81C06">
        <w:rPr>
          <w:rFonts w:ascii="Times New Roman" w:eastAsia="Calibri" w:hAnsi="Times New Roman" w:cs="Times New Roman"/>
          <w:sz w:val="28"/>
          <w:szCs w:val="28"/>
        </w:rPr>
        <w:t>Новоберезовское</w:t>
      </w:r>
      <w:proofErr w:type="spellEnd"/>
      <w:r w:rsidR="00D81C06">
        <w:rPr>
          <w:rFonts w:ascii="Times New Roman" w:eastAsia="Calibri" w:hAnsi="Times New Roman" w:cs="Times New Roman"/>
          <w:sz w:val="28"/>
          <w:szCs w:val="28"/>
        </w:rPr>
        <w:t>»</w:t>
      </w:r>
      <w:r w:rsidRPr="00126610">
        <w:rPr>
          <w:rFonts w:ascii="Times New Roman" w:hAnsi="Times New Roman" w:cs="Times New Roman"/>
          <w:sz w:val="28"/>
          <w:szCs w:val="28"/>
        </w:rPr>
        <w:t xml:space="preserve"> </w:t>
      </w:r>
      <w:r w:rsidRPr="00126610">
        <w:rPr>
          <w:rFonts w:ascii="Times New Roman" w:eastAsia="Calibri" w:hAnsi="Times New Roman" w:cs="Times New Roman"/>
          <w:sz w:val="28"/>
          <w:szCs w:val="28"/>
        </w:rPr>
        <w:t>(далее – муниципальное звено Забайкальской территориальной подсистемы РСЧС).</w:t>
      </w:r>
      <w:r w:rsidRPr="00126610">
        <w:rPr>
          <w:rFonts w:ascii="Times New Roman" w:hAnsi="Times New Roman" w:cs="Times New Roman"/>
          <w:sz w:val="28"/>
          <w:szCs w:val="28"/>
        </w:rPr>
        <w:t xml:space="preserve"> Муниципальное звено Забайкальской территориальной подсистемы РСЧС создается для предупреждения и ликвидации чрезвычайных ситуаций на территории</w:t>
      </w:r>
      <w:r w:rsidRPr="001266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1C06">
        <w:rPr>
          <w:rFonts w:ascii="Times New Roman" w:hAnsi="Times New Roman" w:cs="Times New Roman"/>
          <w:bCs/>
          <w:sz w:val="28"/>
          <w:szCs w:val="28"/>
        </w:rPr>
        <w:t>сельского поселения «</w:t>
      </w:r>
      <w:proofErr w:type="spellStart"/>
      <w:r w:rsidR="00D81C06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="00D81C06">
        <w:rPr>
          <w:rFonts w:ascii="Times New Roman" w:hAnsi="Times New Roman" w:cs="Times New Roman"/>
          <w:bCs/>
          <w:sz w:val="28"/>
          <w:szCs w:val="28"/>
        </w:rPr>
        <w:t>»</w:t>
      </w:r>
      <w:r w:rsidR="00D81C06">
        <w:rPr>
          <w:rFonts w:ascii="Times New Roman" w:hAnsi="Times New Roman" w:cs="Times New Roman"/>
          <w:sz w:val="28"/>
          <w:szCs w:val="28"/>
        </w:rPr>
        <w:t xml:space="preserve"> (далее – поселение)</w:t>
      </w:r>
      <w:r w:rsidRPr="00126610">
        <w:rPr>
          <w:rFonts w:ascii="Times New Roman" w:hAnsi="Times New Roman" w:cs="Times New Roman"/>
          <w:sz w:val="28"/>
          <w:szCs w:val="28"/>
        </w:rPr>
        <w:t xml:space="preserve"> и действует на муниципальном уровне.</w:t>
      </w:r>
    </w:p>
    <w:p w:rsidR="00126610" w:rsidRPr="00126610" w:rsidRDefault="00126610" w:rsidP="00126610">
      <w:pPr>
        <w:keepNext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6610">
        <w:rPr>
          <w:rFonts w:ascii="Times New Roman" w:eastAsia="Calibri" w:hAnsi="Times New Roman" w:cs="Times New Roman"/>
          <w:sz w:val="28"/>
          <w:szCs w:val="28"/>
        </w:rPr>
        <w:t>2.</w:t>
      </w:r>
      <w:bookmarkStart w:id="0" w:name="sub_30"/>
      <w:r w:rsidRPr="001266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26610">
        <w:rPr>
          <w:rFonts w:ascii="Times New Roman" w:eastAsia="Calibri" w:hAnsi="Times New Roman" w:cs="Times New Roman"/>
          <w:sz w:val="28"/>
          <w:szCs w:val="28"/>
        </w:rPr>
        <w:t xml:space="preserve">Муниципальное </w:t>
      </w:r>
      <w:r w:rsidRPr="00126610">
        <w:rPr>
          <w:rFonts w:ascii="Times New Roman" w:hAnsi="Times New Roman" w:cs="Times New Roman"/>
          <w:sz w:val="28"/>
          <w:szCs w:val="28"/>
        </w:rPr>
        <w:t>звено Забайкальской территориальной подсистемы РСЧС объединяет органы управления, силы и средства администрации</w:t>
      </w:r>
      <w:r w:rsidR="00D81C06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  <w:r w:rsidRPr="001266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26610">
        <w:rPr>
          <w:rFonts w:ascii="Times New Roman" w:hAnsi="Times New Roman" w:cs="Times New Roman"/>
          <w:sz w:val="28"/>
          <w:szCs w:val="28"/>
        </w:rPr>
        <w:t>и организаций,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Федеральным законом от 21 декабря 1994 года № 68-ФЗ «О защите населения и территорий от чрезвычайных ситуаций природного и техногенного характера</w:t>
      </w:r>
      <w:proofErr w:type="gramEnd"/>
      <w:r w:rsidRPr="00126610">
        <w:rPr>
          <w:rFonts w:ascii="Times New Roman" w:hAnsi="Times New Roman" w:cs="Times New Roman"/>
          <w:sz w:val="28"/>
          <w:szCs w:val="28"/>
        </w:rPr>
        <w:t>»,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ситуаций», постановлением Правительства Забайкальского края от 20 января 2009 года № 7 «О территориальной подсистеме единой государственной системы предупреждения и ликвидации чрезвычайных ситуаций Забайкальского края».</w:t>
      </w:r>
    </w:p>
    <w:p w:rsidR="00126610" w:rsidRPr="00126610" w:rsidRDefault="00126610" w:rsidP="007221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lastRenderedPageBreak/>
        <w:t xml:space="preserve">3. Координационным органом муниципального звена Забайкальской территориальной подсистемы РСЧС является комиссия, образованная для обеспечения согласованности действий </w:t>
      </w:r>
      <w:r w:rsidR="00D81C06"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поселения</w:t>
      </w:r>
      <w:r w:rsidRPr="00126610">
        <w:rPr>
          <w:rFonts w:ascii="Times New Roman" w:hAnsi="Times New Roman" w:cs="Times New Roman"/>
          <w:sz w:val="28"/>
          <w:szCs w:val="28"/>
        </w:rPr>
        <w:t>, и организаций в области защиты населения и территорий от чрезвычайных ситуаций и обеспечения пожарной безопасности, - комиссия по предупреждению и ликвидации чрезвычайных ситуаций и обеспечению пожар</w:t>
      </w:r>
      <w:r w:rsidR="00D81C06">
        <w:rPr>
          <w:rFonts w:ascii="Times New Roman" w:hAnsi="Times New Roman" w:cs="Times New Roman"/>
          <w:sz w:val="28"/>
          <w:szCs w:val="28"/>
        </w:rPr>
        <w:t>ной безопасности администрации поселения</w:t>
      </w:r>
      <w:r w:rsidRPr="00126610">
        <w:rPr>
          <w:rFonts w:ascii="Times New Roman" w:hAnsi="Times New Roman" w:cs="Times New Roman"/>
          <w:sz w:val="28"/>
          <w:szCs w:val="28"/>
        </w:rPr>
        <w:t>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4. Образование, реорганизация и упразднение</w:t>
      </w:r>
      <w:r w:rsidR="00D81C06">
        <w:rPr>
          <w:rFonts w:ascii="Times New Roman" w:hAnsi="Times New Roman" w:cs="Times New Roman"/>
          <w:sz w:val="28"/>
          <w:szCs w:val="28"/>
        </w:rPr>
        <w:t xml:space="preserve"> КЧС и ОПБ поселения</w:t>
      </w:r>
      <w:r w:rsidRPr="00126610">
        <w:rPr>
          <w:rFonts w:ascii="Times New Roman" w:hAnsi="Times New Roman" w:cs="Times New Roman"/>
          <w:sz w:val="28"/>
          <w:szCs w:val="28"/>
        </w:rPr>
        <w:t>, определение их компетенции осуществляется администрацией муниципального района.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Положение о КЧС и ОПБ утверждается:</w:t>
      </w:r>
    </w:p>
    <w:p w:rsidR="00126610" w:rsidRPr="00126610" w:rsidRDefault="00636C63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поселении</w:t>
      </w:r>
      <w:r w:rsidR="00126610" w:rsidRPr="00126610">
        <w:rPr>
          <w:rFonts w:ascii="Times New Roman" w:hAnsi="Times New Roman" w:cs="Times New Roman"/>
          <w:sz w:val="28"/>
          <w:szCs w:val="28"/>
        </w:rPr>
        <w:t xml:space="preserve"> - постановлением адм</w:t>
      </w:r>
      <w:r>
        <w:rPr>
          <w:rFonts w:ascii="Times New Roman" w:hAnsi="Times New Roman" w:cs="Times New Roman"/>
          <w:sz w:val="28"/>
          <w:szCs w:val="28"/>
        </w:rPr>
        <w:t>инистрации поселения</w:t>
      </w:r>
      <w:r w:rsidR="00126610" w:rsidRPr="00126610">
        <w:rPr>
          <w:rFonts w:ascii="Times New Roman" w:hAnsi="Times New Roman" w:cs="Times New Roman"/>
          <w:sz w:val="28"/>
          <w:szCs w:val="28"/>
        </w:rPr>
        <w:t>; персональный состав КЧС и ОПБ – постановлением адм</w:t>
      </w:r>
      <w:r>
        <w:rPr>
          <w:rFonts w:ascii="Times New Roman" w:hAnsi="Times New Roman" w:cs="Times New Roman"/>
          <w:sz w:val="28"/>
          <w:szCs w:val="28"/>
        </w:rPr>
        <w:t>инистрации поселения</w:t>
      </w:r>
      <w:r w:rsidR="00126610" w:rsidRPr="00126610">
        <w:rPr>
          <w:rFonts w:ascii="Times New Roman" w:hAnsi="Times New Roman" w:cs="Times New Roman"/>
          <w:sz w:val="28"/>
          <w:szCs w:val="28"/>
        </w:rPr>
        <w:t>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2) в организациях - приказом руководителя организации.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5. Основными задачами</w:t>
      </w:r>
      <w:r w:rsidR="00636C63">
        <w:rPr>
          <w:rFonts w:ascii="Times New Roman" w:hAnsi="Times New Roman" w:cs="Times New Roman"/>
          <w:sz w:val="28"/>
          <w:szCs w:val="28"/>
        </w:rPr>
        <w:t xml:space="preserve"> КЧС и ОПБ поселения</w:t>
      </w:r>
      <w:r w:rsidRPr="00126610">
        <w:rPr>
          <w:rFonts w:ascii="Times New Roman" w:hAnsi="Times New Roman" w:cs="Times New Roman"/>
          <w:sz w:val="28"/>
          <w:szCs w:val="28"/>
        </w:rPr>
        <w:t xml:space="preserve"> по предупреждению и в соответствии с их компетенцией являются: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1)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2) координация деятельности органов управления и сил муниципального звена Забайкальской территориальной подсистемы РСЧС;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3) обеспечение согласованности действий федеральных органов исполнительной власти, исполнительных органов государственной власти Забайкальского края,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4) рассмотрение вопросов о привлечении сил и сре</w:t>
      </w:r>
      <w:proofErr w:type="gramStart"/>
      <w:r w:rsidRPr="00126610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126610">
        <w:rPr>
          <w:rFonts w:ascii="Times New Roman" w:hAnsi="Times New Roman" w:cs="Times New Roman"/>
          <w:sz w:val="28"/>
          <w:szCs w:val="28"/>
        </w:rPr>
        <w:t>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законом;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lastRenderedPageBreak/>
        <w:t>5) рассмотрение вопросов об организации оповещения и информирования населения о чрезвычайных ситуациях.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6.</w:t>
      </w:r>
      <w:bookmarkStart w:id="1" w:name="sub_82"/>
      <w:r w:rsidRPr="00126610">
        <w:rPr>
          <w:rFonts w:ascii="Times New Roman" w:hAnsi="Times New Roman" w:cs="Times New Roman"/>
          <w:sz w:val="28"/>
          <w:szCs w:val="28"/>
        </w:rPr>
        <w:t xml:space="preserve"> Постоянно действующими органами управления муниципального звена Забайкальской территориальной подсистемы РСЧС являются органы, специально уполномоченные на решение задач в области защиты населения и территорий от чрезвычайных ситуаций, в том числе: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1) на муниципальном уровне – создаваемый при органе местного самоуправления орган, специально уполномоченный на решение задач в области защиты населения и территорий от чрезвычайных ситуаций;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2) на объектовом уровне - структурные подразделения организаций (работники), специально уполномоченный на решение задач в области защиты населения и территорий от чрезвычайных ситуаций.</w:t>
      </w:r>
    </w:p>
    <w:bookmarkEnd w:id="1"/>
    <w:p w:rsidR="00126610" w:rsidRPr="00126610" w:rsidRDefault="00126610" w:rsidP="00636C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126610">
        <w:rPr>
          <w:rFonts w:ascii="Times New Roman" w:hAnsi="Times New Roman" w:cs="Times New Roman"/>
          <w:sz w:val="28"/>
          <w:szCs w:val="28"/>
        </w:rPr>
        <w:t>Органами повседневного управления муниципального звена Забайкальской территориальной подсистемы РСЧС являются организации (подразделения), создаваемые органами местного само</w:t>
      </w:r>
      <w:r w:rsidR="00636C63">
        <w:rPr>
          <w:rFonts w:ascii="Times New Roman" w:hAnsi="Times New Roman" w:cs="Times New Roman"/>
          <w:sz w:val="28"/>
          <w:szCs w:val="28"/>
        </w:rPr>
        <w:t>управления поселения</w:t>
      </w:r>
      <w:r w:rsidRPr="00126610">
        <w:rPr>
          <w:rFonts w:ascii="Times New Roman" w:hAnsi="Times New Roman" w:cs="Times New Roman"/>
          <w:sz w:val="28"/>
          <w:szCs w:val="28"/>
        </w:rPr>
        <w:t xml:space="preserve"> и организациями для обеспечения их деятельности в области защиты населения и территорий от чрезвычайных ситуаций, управления силами и средствами, предназначенными и выделяемыми (привлекаемыми) для предупреждения и ликвидации чрезвычайных ситуации, осуществления обменом информацией и оповещения населения о чрезвычайных ситуациях</w:t>
      </w:r>
      <w:r w:rsidR="00636C6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Указанные органы создаются и осуществляют свою деятельность в соответствии с законодательством Российской Федерации, законодательством Забайкальского края и муниципальными нормативными правовыми актами. Размещение органов управления муниципального звена Забайкальской территориальной подсистемы РСЧС осуществляется на стационарных или подвижных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8. К силам и средствам муниципального звена Забайкальской территориальной подсистемы РСЧС относятся специально подготовленные силы и средства органо</w:t>
      </w:r>
      <w:r w:rsidR="00636C63">
        <w:rPr>
          <w:rFonts w:ascii="Times New Roman" w:hAnsi="Times New Roman" w:cs="Times New Roman"/>
          <w:sz w:val="28"/>
          <w:szCs w:val="28"/>
        </w:rPr>
        <w:t>в местного самоуправления поселения</w:t>
      </w:r>
      <w:r w:rsidRPr="00126610">
        <w:rPr>
          <w:rFonts w:ascii="Times New Roman" w:hAnsi="Times New Roman" w:cs="Times New Roman"/>
          <w:sz w:val="28"/>
          <w:szCs w:val="28"/>
        </w:rPr>
        <w:t>, организаций и общественных объединений, предназначенные и выделяемые (привлекаемые) для предупреждения и ликвидации чрезвычайных ситуаций.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lastRenderedPageBreak/>
        <w:t>Силы и средства гражданской обороны привлекаются к организации и проведению мероприятий по предотвращению и ликвидации чрезвычайных ситуаций объектового и муниципального характера.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126610">
        <w:rPr>
          <w:rFonts w:ascii="Times New Roman" w:hAnsi="Times New Roman" w:cs="Times New Roman"/>
          <w:sz w:val="28"/>
          <w:szCs w:val="28"/>
        </w:rPr>
        <w:t>В состав сил и средств муниципального звена Забайкальской территориальной подсистемы РСЧС входят силы и средства постоянной готовности, предназначенные для оперативного реагирования на чрезвычайные ситуации и проведения работ по их ликвидации (далее - силы постоянной готовности.</w:t>
      </w:r>
      <w:proofErr w:type="gramEnd"/>
    </w:p>
    <w:p w:rsidR="00126610" w:rsidRPr="00126610" w:rsidRDefault="00126610" w:rsidP="0012661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10. </w:t>
      </w:r>
      <w:bookmarkStart w:id="2" w:name="sub_13"/>
      <w:r w:rsidRPr="00126610">
        <w:rPr>
          <w:rFonts w:ascii="Times New Roman" w:hAnsi="Times New Roman" w:cs="Times New Roman"/>
          <w:sz w:val="28"/>
          <w:szCs w:val="28"/>
        </w:rPr>
        <w:t xml:space="preserve">Координацию деятельности аварийно-спасательных служб (формирований) на территории </w:t>
      </w:r>
      <w:r w:rsidR="00636C63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636C63">
        <w:rPr>
          <w:rFonts w:ascii="Times New Roman" w:hAnsi="Times New Roman" w:cs="Times New Roman"/>
          <w:sz w:val="28"/>
          <w:szCs w:val="28"/>
        </w:rPr>
        <w:t>осуществляе</w:t>
      </w:r>
      <w:r w:rsidRPr="00126610">
        <w:rPr>
          <w:rFonts w:ascii="Times New Roman" w:hAnsi="Times New Roman" w:cs="Times New Roman"/>
          <w:sz w:val="28"/>
          <w:szCs w:val="28"/>
        </w:rPr>
        <w:t>т орган, специально уполномоченный на решение задач в области защиты населения и территорий от чрезвычайных ситуаций и гражданской обороны при органе местного самоуправления.</w:t>
      </w:r>
    </w:p>
    <w:bookmarkEnd w:id="2"/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11. Привлечение аварийно-спасательных служб и аварийно-спасательных формирований к ликвидации чрезвычайных ситуаций осуществляется: в соответствии с планами действий по предупреждению планами предупреждения и ликвидации чрезвычайных ситуаций на обслуживаемых указанными службами и формированиями объектах и территориях; по решению главы </w:t>
      </w:r>
      <w:r w:rsidR="00636C63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126610">
        <w:rPr>
          <w:rFonts w:ascii="Times New Roman" w:hAnsi="Times New Roman" w:cs="Times New Roman"/>
          <w:sz w:val="28"/>
          <w:szCs w:val="28"/>
        </w:rPr>
        <w:t>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12. Для ликвидации чрезвычайных ситуаций создаются и используются резервы финансовых и материальных ресурсов органов местного само</w:t>
      </w:r>
      <w:r w:rsidR="00636C63">
        <w:rPr>
          <w:rFonts w:ascii="Times New Roman" w:hAnsi="Times New Roman" w:cs="Times New Roman"/>
          <w:sz w:val="28"/>
          <w:szCs w:val="28"/>
        </w:rPr>
        <w:t>управления поселения</w:t>
      </w:r>
      <w:r w:rsidRPr="00126610">
        <w:rPr>
          <w:rFonts w:ascii="Times New Roman" w:hAnsi="Times New Roman" w:cs="Times New Roman"/>
          <w:sz w:val="28"/>
          <w:szCs w:val="28"/>
        </w:rPr>
        <w:t>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Порядок создания, использования и восполнения </w:t>
      </w:r>
      <w:proofErr w:type="gramStart"/>
      <w:r w:rsidRPr="00126610">
        <w:rPr>
          <w:rFonts w:ascii="Times New Roman" w:hAnsi="Times New Roman" w:cs="Times New Roman"/>
          <w:sz w:val="28"/>
          <w:szCs w:val="28"/>
        </w:rPr>
        <w:t>резервов</w:t>
      </w:r>
      <w:proofErr w:type="gramEnd"/>
      <w:r w:rsidRPr="00126610">
        <w:rPr>
          <w:rFonts w:ascii="Times New Roman" w:hAnsi="Times New Roman" w:cs="Times New Roman"/>
          <w:sz w:val="28"/>
          <w:szCs w:val="28"/>
        </w:rPr>
        <w:t xml:space="preserve"> финансовых и материальных ресурсов определяется муниципальными правовыми актами органов местного самоуправления </w:t>
      </w:r>
      <w:r w:rsidR="00636C63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Pr="00126610">
        <w:rPr>
          <w:rFonts w:ascii="Times New Roman" w:hAnsi="Times New Roman" w:cs="Times New Roman"/>
          <w:bCs/>
          <w:sz w:val="28"/>
          <w:szCs w:val="28"/>
        </w:rPr>
        <w:t>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Номенклатура и объем резервов материальных ресурсов для ликвидации чрезвычайных ситуаций, а также </w:t>
      </w:r>
      <w:proofErr w:type="gramStart"/>
      <w:r w:rsidRPr="001266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26610">
        <w:rPr>
          <w:rFonts w:ascii="Times New Roman" w:hAnsi="Times New Roman" w:cs="Times New Roman"/>
          <w:sz w:val="28"/>
          <w:szCs w:val="28"/>
        </w:rPr>
        <w:t xml:space="preserve"> их созданием, хранением, использованием и восполнением устанавливаются адми</w:t>
      </w:r>
      <w:r w:rsidR="00636C63">
        <w:rPr>
          <w:rFonts w:ascii="Times New Roman" w:hAnsi="Times New Roman" w:cs="Times New Roman"/>
          <w:sz w:val="28"/>
          <w:szCs w:val="28"/>
        </w:rPr>
        <w:t>нистрацией поселения</w:t>
      </w:r>
      <w:r w:rsidRPr="00126610">
        <w:rPr>
          <w:rFonts w:ascii="Times New Roman" w:hAnsi="Times New Roman" w:cs="Times New Roman"/>
          <w:sz w:val="28"/>
          <w:szCs w:val="28"/>
        </w:rPr>
        <w:t>.</w:t>
      </w:r>
    </w:p>
    <w:p w:rsidR="00126610" w:rsidRPr="00126610" w:rsidRDefault="00126610" w:rsidP="0012661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13. Сбор и обмен информацией в области защиты населения и территорий от чрезвычайных ситуаций и обеспечения пожарной безопасности осуществляется администрацией </w:t>
      </w:r>
      <w:r w:rsidR="00636C63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Pr="00126610">
        <w:rPr>
          <w:rFonts w:ascii="Times New Roman" w:hAnsi="Times New Roman" w:cs="Times New Roman"/>
          <w:bCs/>
          <w:sz w:val="28"/>
          <w:szCs w:val="28"/>
        </w:rPr>
        <w:t xml:space="preserve"> и организациями </w:t>
      </w:r>
      <w:r w:rsidRPr="00126610">
        <w:rPr>
          <w:rFonts w:ascii="Times New Roman" w:hAnsi="Times New Roman" w:cs="Times New Roman"/>
          <w:sz w:val="28"/>
          <w:szCs w:val="28"/>
        </w:rPr>
        <w:t>в порядке, установленном Правительством Российской Федерации,</w:t>
      </w:r>
      <w:r w:rsidR="00636C63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З</w:t>
      </w:r>
      <w:r w:rsidRPr="00126610">
        <w:rPr>
          <w:rFonts w:ascii="Times New Roman" w:hAnsi="Times New Roman" w:cs="Times New Roman"/>
          <w:sz w:val="28"/>
          <w:szCs w:val="28"/>
        </w:rPr>
        <w:t>абайкальского края и муниципальными нормативными правовыми актами.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lastRenderedPageBreak/>
        <w:t xml:space="preserve">14. Проведение мероприятий по предупреждению и ликвидации чрезвычайных ситуаций в рамках единой системы осуществляется на основании плана действий по предупреждению и ликвидации чрезвычайных ситуаций на </w:t>
      </w:r>
      <w:r w:rsidR="00636C63">
        <w:rPr>
          <w:rFonts w:ascii="Times New Roman" w:hAnsi="Times New Roman" w:cs="Times New Roman"/>
          <w:sz w:val="28"/>
          <w:szCs w:val="28"/>
        </w:rPr>
        <w:t>территории поселения</w:t>
      </w:r>
      <w:r w:rsidRPr="00126610">
        <w:rPr>
          <w:rFonts w:ascii="Times New Roman" w:hAnsi="Times New Roman" w:cs="Times New Roman"/>
          <w:sz w:val="28"/>
          <w:szCs w:val="28"/>
        </w:rPr>
        <w:t>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15. </w:t>
      </w:r>
      <w:bookmarkStart w:id="3" w:name="sub_21"/>
      <w:r w:rsidRPr="00126610">
        <w:rPr>
          <w:rFonts w:ascii="Times New Roman" w:hAnsi="Times New Roman" w:cs="Times New Roman"/>
          <w:sz w:val="28"/>
          <w:szCs w:val="28"/>
        </w:rPr>
        <w:t>Решен</w:t>
      </w:r>
      <w:r w:rsidR="00636C63">
        <w:rPr>
          <w:rFonts w:ascii="Times New Roman" w:hAnsi="Times New Roman" w:cs="Times New Roman"/>
          <w:sz w:val="28"/>
          <w:szCs w:val="28"/>
        </w:rPr>
        <w:t>иями главы поселения</w:t>
      </w:r>
      <w:r w:rsidRPr="00126610">
        <w:rPr>
          <w:rFonts w:ascii="Times New Roman" w:hAnsi="Times New Roman" w:cs="Times New Roman"/>
          <w:sz w:val="28"/>
          <w:szCs w:val="28"/>
        </w:rPr>
        <w:t xml:space="preserve"> и руководителей организаций, на территории которых могут возникнуть или возникли чрезвычайные ситуации либо к полномочиям которых отнесена ликвидация чрезвычайных ситуаций, для соответствующих органов управлени</w:t>
      </w:r>
      <w:r w:rsidR="00636C63">
        <w:rPr>
          <w:rFonts w:ascii="Times New Roman" w:hAnsi="Times New Roman" w:cs="Times New Roman"/>
          <w:sz w:val="28"/>
          <w:szCs w:val="28"/>
        </w:rPr>
        <w:t>я и сил поселенческого</w:t>
      </w:r>
      <w:r w:rsidRPr="00126610">
        <w:rPr>
          <w:rFonts w:ascii="Times New Roman" w:hAnsi="Times New Roman" w:cs="Times New Roman"/>
          <w:sz w:val="28"/>
          <w:szCs w:val="28"/>
        </w:rPr>
        <w:t xml:space="preserve"> звена Забайкальской территориальной подсистемы РСЧС может устанавливаться один из следующих режимов функционирования: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1) режим повышенной готовности - при угрозе возникновения чрезвычайной ситуации;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2) режим чрезвычайной ситуации - при возникновении и ликвидации чрезвычайной ситуации.</w:t>
      </w:r>
    </w:p>
    <w:p w:rsidR="00126610" w:rsidRPr="00126610" w:rsidRDefault="006F2D49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В решении главы поселения</w:t>
      </w:r>
      <w:r w:rsidR="00126610" w:rsidRPr="00126610">
        <w:rPr>
          <w:rFonts w:ascii="Times New Roman" w:hAnsi="Times New Roman" w:cs="Times New Roman"/>
          <w:sz w:val="28"/>
          <w:szCs w:val="28"/>
        </w:rPr>
        <w:t xml:space="preserve"> о введении для соответствующих органов управления и сил муниципального звена Забайкальской территориальной подсистемы РСЧС режима повышенной готовности или режима чрезвычайной ситуации определяются:</w:t>
      </w:r>
      <w:bookmarkStart w:id="4" w:name="sub_211"/>
      <w:bookmarkEnd w:id="3"/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1) обстоятельства, послужившие основанием для введения режима повышенной готовности или режима чрезвычайной ситуации;</w:t>
      </w:r>
      <w:bookmarkStart w:id="5" w:name="sub_212"/>
      <w:bookmarkEnd w:id="4"/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2) границы территории, на которой может возникнуть чрезвычайная ситуация, или границы зоны чрезвычайной ситуации;</w:t>
      </w:r>
      <w:bookmarkStart w:id="6" w:name="sub_213"/>
      <w:bookmarkEnd w:id="5"/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3) силы и средства, привлекаемые к проведению мероприятий по предупреждению и ликвидации чрезвычайной ситуации;</w:t>
      </w:r>
      <w:bookmarkStart w:id="7" w:name="sub_214"/>
      <w:bookmarkEnd w:id="6"/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4) перечень мер по обеспечению защиты населения от чрезвычайной</w:t>
      </w:r>
      <w:bookmarkEnd w:id="7"/>
      <w:r w:rsidRPr="00126610">
        <w:rPr>
          <w:rFonts w:ascii="Times New Roman" w:hAnsi="Times New Roman" w:cs="Times New Roman"/>
          <w:sz w:val="28"/>
          <w:szCs w:val="28"/>
        </w:rPr>
        <w:t xml:space="preserve"> ситуации или организации работ по ее ликвидации;</w:t>
      </w:r>
      <w:bookmarkStart w:id="8" w:name="sub_215"/>
    </w:p>
    <w:p w:rsidR="00126610" w:rsidRPr="00126610" w:rsidRDefault="00126610" w:rsidP="0012661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5</w:t>
      </w:r>
      <w:r w:rsidRPr="00126610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126610">
        <w:rPr>
          <w:rFonts w:ascii="Times New Roman" w:hAnsi="Times New Roman" w:cs="Times New Roman"/>
          <w:sz w:val="28"/>
          <w:szCs w:val="28"/>
        </w:rPr>
        <w:t>руководитель ликвидации чрезвычайной ситуации.</w:t>
      </w:r>
      <w:bookmarkEnd w:id="8"/>
      <w:r w:rsidRPr="001266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6610" w:rsidRPr="00126610" w:rsidRDefault="006F2D49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 должен</w:t>
      </w:r>
      <w:r w:rsidR="00126610" w:rsidRPr="00126610">
        <w:rPr>
          <w:rFonts w:ascii="Times New Roman" w:hAnsi="Times New Roman" w:cs="Times New Roman"/>
          <w:sz w:val="28"/>
          <w:szCs w:val="28"/>
        </w:rPr>
        <w:t xml:space="preserve">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единой системы, а также мерах по обеспечению безопасности населения.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lastRenderedPageBreak/>
        <w:t>17.</w:t>
      </w:r>
      <w:bookmarkStart w:id="9" w:name="sub_22"/>
      <w:r w:rsidRPr="00126610">
        <w:rPr>
          <w:rFonts w:ascii="Times New Roman" w:hAnsi="Times New Roman" w:cs="Times New Roman"/>
          <w:sz w:val="28"/>
          <w:szCs w:val="28"/>
        </w:rPr>
        <w:t xml:space="preserve">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</w:t>
      </w:r>
      <w:r w:rsidR="006F2D49">
        <w:rPr>
          <w:rFonts w:ascii="Times New Roman" w:hAnsi="Times New Roman" w:cs="Times New Roman"/>
          <w:sz w:val="28"/>
          <w:szCs w:val="28"/>
        </w:rPr>
        <w:t>ции, глава поселения</w:t>
      </w:r>
      <w:r w:rsidRPr="00126610">
        <w:rPr>
          <w:rFonts w:ascii="Times New Roman" w:hAnsi="Times New Roman" w:cs="Times New Roman"/>
          <w:sz w:val="28"/>
          <w:szCs w:val="28"/>
        </w:rPr>
        <w:t xml:space="preserve"> отменяет установленные режимы функционирования органов управления и сил </w:t>
      </w:r>
      <w:bookmarkEnd w:id="9"/>
      <w:r w:rsidRPr="00126610">
        <w:rPr>
          <w:rFonts w:ascii="Times New Roman" w:hAnsi="Times New Roman" w:cs="Times New Roman"/>
          <w:sz w:val="28"/>
          <w:szCs w:val="28"/>
        </w:rPr>
        <w:t>муниципального звена Забайкальской территориальной подсистемы РСЧС.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18. Основными мероприятиями, проводимыми органами управления и силами муниципального звена Забайкальской территориальной подсистемы РСЧС: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18.1. В режиме повседневной деятельности: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1) изучение состояния окружающей среды, мониторинг опасных природных явлений и техногенных процессов, способных привести к возникновению чрезвычайных ситуаций, прогнозирование чрезвычайных ситуаций, а также оценка их социально-экономических последствий;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2) сбор,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3) разработка и реализация целевых и научно-технических программ и мер по предупреждению чрезвычайных ситуаций и обеспечению пожарной безопасности;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4) планирование действий органов управления и сил муниципального звена Забайкальской территориальной подсистемы РСЧС, организация подготовки и обеспечения их деятельности;</w:t>
      </w:r>
    </w:p>
    <w:p w:rsidR="00126610" w:rsidRPr="00126610" w:rsidRDefault="00126610" w:rsidP="0012661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5) подготовка населения в области защиты от чрезвычайных ситуаций, в том числе при получении сигналов экстренного оповещения;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6) пропаганда знаний в области защиты населения и территорий от чрезвычайных ситуаций и обеспечения пожарной безопасности;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7) руководство созданием, размещением, хранением и восполнением резервов материальных ресурсов, предназначенных для ликвидации последствий чрезвычайных ситуаций;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8) проведение в пределах своих полномочий государственной экспертизы, надзора и контроля в области защиты населения и территорий от чрезвычайных ситуаций и обеспечения пожарной безопасности;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lastRenderedPageBreak/>
        <w:t>9) осуществление в пределах своих полномочий необходимых видов страхования;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10) 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11) ведение статистической отчетности о чрезвычайных ситуациях, участие в расследовании причин аварий и катастроф, а также выработке мер по устранению причин подобных аварий и катастроф;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18.2. В режиме повышенной готовности: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1) усиление </w:t>
      </w:r>
      <w:proofErr w:type="gramStart"/>
      <w:r w:rsidRPr="0012661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26610">
        <w:rPr>
          <w:rFonts w:ascii="Times New Roman" w:hAnsi="Times New Roman" w:cs="Times New Roman"/>
          <w:sz w:val="28"/>
          <w:szCs w:val="28"/>
        </w:rPr>
        <w:t xml:space="preserve"> состоянием окружающей среды, мониторинг опасных природных явлений и техногенных процессов, способных привести к возникновению чрезвычайных ситуаций, прогнозирование чрезвычайных ситуаций, а также оценка их социально-экономических последствий;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2) введение при необходимости круглосуточного дежурства руководителей и должностных лиц органов управления и сил </w:t>
      </w:r>
      <w:r w:rsidRPr="00126610">
        <w:rPr>
          <w:rFonts w:ascii="Times New Roman" w:hAnsi="Times New Roman" w:cs="Times New Roman"/>
          <w:bCs/>
          <w:sz w:val="28"/>
          <w:szCs w:val="28"/>
        </w:rPr>
        <w:t xml:space="preserve">муниципального звена Забайкальской </w:t>
      </w:r>
      <w:r w:rsidRPr="00126610">
        <w:rPr>
          <w:rFonts w:ascii="Times New Roman" w:hAnsi="Times New Roman" w:cs="Times New Roman"/>
          <w:sz w:val="28"/>
          <w:szCs w:val="28"/>
        </w:rPr>
        <w:t>территориальной подсистемы РСЧС на стационарных пунктах управления;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3) непрерывный сбор, обработка и передача органам управления и силам </w:t>
      </w:r>
      <w:r w:rsidRPr="00126610">
        <w:rPr>
          <w:rFonts w:ascii="Times New Roman" w:hAnsi="Times New Roman" w:cs="Times New Roman"/>
          <w:bCs/>
          <w:sz w:val="28"/>
          <w:szCs w:val="28"/>
        </w:rPr>
        <w:t xml:space="preserve">муниципального звена Забайкальской </w:t>
      </w:r>
      <w:r w:rsidRPr="00126610">
        <w:rPr>
          <w:rFonts w:ascii="Times New Roman" w:hAnsi="Times New Roman" w:cs="Times New Roman"/>
          <w:sz w:val="28"/>
          <w:szCs w:val="28"/>
        </w:rPr>
        <w:t>территориальной подсистемы РСЧС данных о прогнозируемых чрезвычайных ситуациях, информирование населения о чрезвычайных ситуациях;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4) 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5) уточнение планов действий (взаимодействия) по предупреждению и ликвидации чрезвычайных ситуаций и иных документов;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6) приведение при необходимости сил и средств </w:t>
      </w:r>
      <w:r w:rsidRPr="00126610">
        <w:rPr>
          <w:rFonts w:ascii="Times New Roman" w:hAnsi="Times New Roman" w:cs="Times New Roman"/>
          <w:bCs/>
          <w:sz w:val="28"/>
          <w:szCs w:val="28"/>
        </w:rPr>
        <w:t xml:space="preserve">муниципального звена Забайкальской </w:t>
      </w:r>
      <w:r w:rsidRPr="00126610">
        <w:rPr>
          <w:rFonts w:ascii="Times New Roman" w:hAnsi="Times New Roman" w:cs="Times New Roman"/>
          <w:sz w:val="28"/>
          <w:szCs w:val="28"/>
        </w:rPr>
        <w:t>территориальной подсистемы РСЧС в готовность к реагированию на чрезвычайные ситуации, формирование оперативных групп, организация выдвижения их в предполагаемые районы действий;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lastRenderedPageBreak/>
        <w:t>7) восполнение при необходимости резервов материальных ресурсов, созданных для ликвидации чрезвычайных ситуаций;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8) проведение при необходимости эвакуационных мероприятий;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18.3. В режиме чрезвычайной ситуации: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1) непрерывный </w:t>
      </w:r>
      <w:proofErr w:type="gramStart"/>
      <w:r w:rsidRPr="001266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26610">
        <w:rPr>
          <w:rFonts w:ascii="Times New Roman" w:hAnsi="Times New Roman" w:cs="Times New Roman"/>
          <w:sz w:val="28"/>
          <w:szCs w:val="28"/>
        </w:rPr>
        <w:t xml:space="preserve"> состоянием окружающей среды, мониторинг и прогнозирование развития возникших чрезвычайных ситуаций, а также оценка их социально-экономических последствий;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2) оповещение руководителей органов местного самоуправления и организаций, а также населения о возникших чрезвычайных ситуациях;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3) проведение мероприятий по защите населения и территорий от чрезвычайных ситуаций;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4) организация работ по ликвидации последствий чрезвычайных ситуаций и всестороннему обеспечению действий сил и средств </w:t>
      </w:r>
      <w:r w:rsidRPr="00126610">
        <w:rPr>
          <w:rFonts w:ascii="Times New Roman" w:hAnsi="Times New Roman" w:cs="Times New Roman"/>
          <w:bCs/>
          <w:sz w:val="28"/>
          <w:szCs w:val="28"/>
        </w:rPr>
        <w:t xml:space="preserve">муниципального звена Забайкальской </w:t>
      </w:r>
      <w:r w:rsidRPr="00126610">
        <w:rPr>
          <w:rFonts w:ascii="Times New Roman" w:hAnsi="Times New Roman" w:cs="Times New Roman"/>
          <w:sz w:val="28"/>
          <w:szCs w:val="28"/>
        </w:rPr>
        <w:t>территориальной подсистемы РСЧС,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5) непрерывный сбор, анализ и обмен информацией об обстановке в зоне чрезвычайной ситуации и в ходе проведения работ по ее ликвидации;</w:t>
      </w:r>
    </w:p>
    <w:p w:rsidR="00126610" w:rsidRPr="00126610" w:rsidRDefault="00126610" w:rsidP="0012661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6) организация и поддержание непрерывного взаимодействия федеральных органов исполнительной власти, исполнительных органов государственных власти Забайкальского края, органов местного самоуправления и организаций по вопросам ликвидации чрезвычайных ситуаций и их последствий;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7) проведение мероприятий по жизнеобеспечению населения в чрезвычайных ситуациях.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19. Ликвидация чрезвычайных ситуаций: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1) локального характера осуществляется силами и средствами организации;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2) муниципального характера осуществляется силами и средствами органов местного само</w:t>
      </w:r>
      <w:r w:rsidR="00E515E0">
        <w:rPr>
          <w:rFonts w:ascii="Times New Roman" w:hAnsi="Times New Roman" w:cs="Times New Roman"/>
          <w:sz w:val="28"/>
          <w:szCs w:val="28"/>
        </w:rPr>
        <w:t>управления поселения</w:t>
      </w:r>
      <w:r w:rsidRPr="00126610">
        <w:rPr>
          <w:rFonts w:ascii="Times New Roman" w:hAnsi="Times New Roman" w:cs="Times New Roman"/>
          <w:sz w:val="28"/>
          <w:szCs w:val="28"/>
        </w:rPr>
        <w:t>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lastRenderedPageBreak/>
        <w:t>3) межмуниципального и регионального характера осуществляется силами и средствами органов местного самоуправления, исполнительных органов государственной власти Забайкальского края, оказавшихся в зоне чрезвычайной ситуации;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При недостаточности указанных сил и сре</w:t>
      </w:r>
      <w:proofErr w:type="gramStart"/>
      <w:r w:rsidRPr="0012661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26610">
        <w:rPr>
          <w:rFonts w:ascii="Times New Roman" w:hAnsi="Times New Roman" w:cs="Times New Roman"/>
          <w:sz w:val="28"/>
          <w:szCs w:val="28"/>
        </w:rPr>
        <w:t>ивлекаются в установленном порядке силы и средства федеральных органов исполнительной власти.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6"/>
      <w:r w:rsidRPr="00126610">
        <w:rPr>
          <w:rFonts w:ascii="Times New Roman" w:hAnsi="Times New Roman" w:cs="Times New Roman"/>
          <w:sz w:val="28"/>
          <w:szCs w:val="28"/>
        </w:rPr>
        <w:t>20. Руководство силами и средствами, привлеченными к ликвидации чрезвычайных ситуаций, и организацию их взаимодействия осуществляют руководитель ликвидации чрезвычайных ситуаций.</w:t>
      </w:r>
    </w:p>
    <w:bookmarkEnd w:id="10"/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Руководители аварийно-спасательных служб и аварийно-спасательных формирований, прибывшие в зоны чрезвычайных ситуаций первыми, принимают полномочия руководителя ликвидации чрезвычайных ситуаций и исполняют их до прибытия руководителя ликвидации чрезвычайных ситуаций.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Руководитель ликвидации чрезвычайных ситуаций по согласованию с исполнительными органами государственной власти Забайкальского края, органами местного самоуправления </w:t>
      </w:r>
      <w:r w:rsidR="00E515E0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Pr="001266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26610">
        <w:rPr>
          <w:rFonts w:ascii="Times New Roman" w:hAnsi="Times New Roman" w:cs="Times New Roman"/>
          <w:sz w:val="28"/>
          <w:szCs w:val="28"/>
        </w:rPr>
        <w:t>и руководителями организаций, на территориях которых возникла чрезвычайная ситуация, устанавливают границы зоны чрезвычайных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>Решения руководителя ликвидации 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законодательством Российской Федерации.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21. Финансовое обеспечение муниципального звена Забайкальской территориальной подсистемы РСЧС осуществляется за счет средств бюджета </w:t>
      </w:r>
      <w:r w:rsidR="00E515E0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Pr="00126610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126610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126610" w:rsidRPr="00126610" w:rsidRDefault="00126610" w:rsidP="001266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610">
        <w:rPr>
          <w:rFonts w:ascii="Times New Roman" w:hAnsi="Times New Roman" w:cs="Times New Roman"/>
          <w:sz w:val="28"/>
          <w:szCs w:val="28"/>
        </w:rPr>
        <w:t xml:space="preserve">Организации всех форм собственности участвуют в ликвидации чрезвычайных ситуаций на своих объектах за счет собственных средств. </w:t>
      </w:r>
      <w:bookmarkStart w:id="11" w:name="sub_192"/>
      <w:bookmarkEnd w:id="0"/>
    </w:p>
    <w:p w:rsidR="00126610" w:rsidRPr="00126610" w:rsidRDefault="00126610" w:rsidP="0012661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610">
        <w:rPr>
          <w:rFonts w:ascii="Times New Roman" w:eastAsia="Calibri" w:hAnsi="Times New Roman" w:cs="Times New Roman"/>
          <w:sz w:val="28"/>
          <w:szCs w:val="28"/>
        </w:rPr>
        <w:t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Забайкальского края.</w:t>
      </w:r>
    </w:p>
    <w:p w:rsidR="00126610" w:rsidRPr="00E515E0" w:rsidRDefault="00126610" w:rsidP="0012661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610">
        <w:rPr>
          <w:rFonts w:ascii="Times New Roman" w:eastAsia="Calibri" w:hAnsi="Times New Roman" w:cs="Times New Roman"/>
          <w:sz w:val="28"/>
          <w:szCs w:val="28"/>
        </w:rPr>
        <w:lastRenderedPageBreak/>
        <w:t>При недостаточности указанных средств в целях оперативной ликвидации последствий чрезвычайных ситуаций адм</w:t>
      </w:r>
      <w:r w:rsidR="00E515E0">
        <w:rPr>
          <w:rFonts w:ascii="Times New Roman" w:eastAsia="Calibri" w:hAnsi="Times New Roman" w:cs="Times New Roman"/>
          <w:sz w:val="28"/>
          <w:szCs w:val="28"/>
        </w:rPr>
        <w:t>инистрация поселения</w:t>
      </w:r>
      <w:r w:rsidRPr="00126610">
        <w:rPr>
          <w:rFonts w:ascii="Times New Roman" w:eastAsia="Calibri" w:hAnsi="Times New Roman" w:cs="Times New Roman"/>
          <w:sz w:val="28"/>
          <w:szCs w:val="28"/>
        </w:rPr>
        <w:t xml:space="preserve"> может обращаться </w:t>
      </w:r>
      <w:proofErr w:type="gramStart"/>
      <w:r w:rsidRPr="00126610">
        <w:rPr>
          <w:rFonts w:ascii="Times New Roman" w:eastAsia="Calibri" w:hAnsi="Times New Roman" w:cs="Times New Roman"/>
          <w:sz w:val="28"/>
          <w:szCs w:val="28"/>
        </w:rPr>
        <w:t>в исполнительные органы государственной власти Забайкальского края с просьбой о выделении средств из целевого финансового резерва по предупреждению</w:t>
      </w:r>
      <w:proofErr w:type="gramEnd"/>
      <w:r w:rsidRPr="00126610">
        <w:rPr>
          <w:rFonts w:ascii="Times New Roman" w:eastAsia="Calibri" w:hAnsi="Times New Roman" w:cs="Times New Roman"/>
          <w:sz w:val="28"/>
          <w:szCs w:val="28"/>
        </w:rPr>
        <w:t xml:space="preserve"> и ликвидации последствий чрезвычайных ситуаций</w:t>
      </w:r>
      <w:r w:rsidRPr="00A94A6E">
        <w:rPr>
          <w:rFonts w:eastAsia="Calibri"/>
          <w:sz w:val="28"/>
          <w:szCs w:val="28"/>
        </w:rPr>
        <w:t xml:space="preserve"> </w:t>
      </w:r>
      <w:r w:rsidRPr="00E515E0">
        <w:rPr>
          <w:rFonts w:ascii="Times New Roman" w:eastAsia="Calibri" w:hAnsi="Times New Roman" w:cs="Times New Roman"/>
          <w:sz w:val="28"/>
          <w:szCs w:val="28"/>
        </w:rPr>
        <w:t xml:space="preserve">в порядке, установленном Правительством Забайкальского края. </w:t>
      </w:r>
    </w:p>
    <w:p w:rsidR="00C81334" w:rsidRPr="00E515E0" w:rsidRDefault="00C81334" w:rsidP="0012661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1334" w:rsidRDefault="00C81334" w:rsidP="00126610">
      <w:pPr>
        <w:ind w:firstLine="709"/>
        <w:jc w:val="both"/>
        <w:rPr>
          <w:rFonts w:eastAsia="Calibri"/>
          <w:sz w:val="28"/>
          <w:szCs w:val="28"/>
        </w:rPr>
      </w:pPr>
    </w:p>
    <w:p w:rsidR="00C81334" w:rsidRDefault="00C81334" w:rsidP="00126610">
      <w:pPr>
        <w:ind w:firstLine="709"/>
        <w:jc w:val="both"/>
        <w:rPr>
          <w:rFonts w:eastAsia="Calibri"/>
          <w:sz w:val="28"/>
          <w:szCs w:val="28"/>
        </w:rPr>
      </w:pPr>
    </w:p>
    <w:p w:rsidR="00C81334" w:rsidRDefault="00C81334" w:rsidP="00126610">
      <w:pPr>
        <w:ind w:firstLine="709"/>
        <w:jc w:val="both"/>
        <w:rPr>
          <w:rFonts w:eastAsia="Calibri"/>
          <w:sz w:val="28"/>
          <w:szCs w:val="28"/>
        </w:rPr>
      </w:pPr>
    </w:p>
    <w:p w:rsidR="00C81334" w:rsidRDefault="00C81334" w:rsidP="00126610">
      <w:pPr>
        <w:ind w:firstLine="709"/>
        <w:jc w:val="both"/>
        <w:rPr>
          <w:rFonts w:eastAsia="Calibri"/>
          <w:sz w:val="28"/>
          <w:szCs w:val="28"/>
        </w:rPr>
      </w:pPr>
    </w:p>
    <w:p w:rsidR="00C81334" w:rsidRDefault="00C81334" w:rsidP="00126610">
      <w:pPr>
        <w:ind w:firstLine="709"/>
        <w:jc w:val="both"/>
        <w:rPr>
          <w:rFonts w:eastAsia="Calibri"/>
          <w:sz w:val="28"/>
          <w:szCs w:val="28"/>
        </w:rPr>
      </w:pPr>
    </w:p>
    <w:p w:rsidR="00C81334" w:rsidRDefault="00C81334" w:rsidP="00126610">
      <w:pPr>
        <w:ind w:firstLine="709"/>
        <w:jc w:val="both"/>
        <w:rPr>
          <w:rFonts w:eastAsia="Calibri"/>
          <w:sz w:val="28"/>
          <w:szCs w:val="28"/>
        </w:rPr>
      </w:pPr>
    </w:p>
    <w:p w:rsidR="00C81334" w:rsidRDefault="00C81334" w:rsidP="00126610">
      <w:pPr>
        <w:ind w:firstLine="709"/>
        <w:jc w:val="both"/>
        <w:rPr>
          <w:rFonts w:eastAsia="Calibri"/>
          <w:sz w:val="28"/>
          <w:szCs w:val="28"/>
        </w:rPr>
      </w:pPr>
    </w:p>
    <w:p w:rsidR="00E515E0" w:rsidRDefault="00E515E0" w:rsidP="00C8133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5E0" w:rsidRDefault="00E515E0" w:rsidP="00C8133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5E0" w:rsidRDefault="00E515E0" w:rsidP="00C8133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5E0" w:rsidRDefault="00E515E0" w:rsidP="00C8133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5E0" w:rsidRDefault="00E515E0" w:rsidP="00C8133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5E0" w:rsidRDefault="00E515E0" w:rsidP="00C8133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5E0" w:rsidRDefault="00E515E0" w:rsidP="00C8133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5E0" w:rsidRDefault="00E515E0" w:rsidP="00C8133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5E0" w:rsidRDefault="00E515E0" w:rsidP="00C8133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5E0" w:rsidRDefault="00E515E0" w:rsidP="00C8133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81334" w:rsidRPr="00C81334" w:rsidRDefault="00C81334" w:rsidP="00C8133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1334">
        <w:rPr>
          <w:rFonts w:ascii="Times New Roman" w:hAnsi="Times New Roman" w:cs="Times New Roman"/>
          <w:b/>
          <w:sz w:val="36"/>
          <w:szCs w:val="36"/>
        </w:rPr>
        <w:lastRenderedPageBreak/>
        <w:t>Администрация сельского поселения «</w:t>
      </w:r>
      <w:proofErr w:type="spellStart"/>
      <w:r w:rsidRPr="00C81334">
        <w:rPr>
          <w:rFonts w:ascii="Times New Roman" w:hAnsi="Times New Roman" w:cs="Times New Roman"/>
          <w:b/>
          <w:sz w:val="36"/>
          <w:szCs w:val="36"/>
        </w:rPr>
        <w:t>Новоберезовское</w:t>
      </w:r>
      <w:proofErr w:type="spellEnd"/>
      <w:r w:rsidRPr="00C81334">
        <w:rPr>
          <w:rFonts w:ascii="Times New Roman" w:hAnsi="Times New Roman" w:cs="Times New Roman"/>
          <w:b/>
          <w:sz w:val="36"/>
          <w:szCs w:val="36"/>
        </w:rPr>
        <w:t>»</w:t>
      </w:r>
    </w:p>
    <w:p w:rsidR="00C81334" w:rsidRPr="00C81334" w:rsidRDefault="00C81334" w:rsidP="00C8133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1334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gramStart"/>
      <w:r w:rsidRPr="00C81334">
        <w:rPr>
          <w:rFonts w:ascii="Times New Roman" w:hAnsi="Times New Roman" w:cs="Times New Roman"/>
          <w:b/>
          <w:sz w:val="52"/>
          <w:szCs w:val="52"/>
        </w:rPr>
        <w:t>П</w:t>
      </w:r>
      <w:proofErr w:type="gramEnd"/>
      <w:r w:rsidRPr="00C81334">
        <w:rPr>
          <w:rFonts w:ascii="Times New Roman" w:hAnsi="Times New Roman" w:cs="Times New Roman"/>
          <w:b/>
          <w:sz w:val="52"/>
          <w:szCs w:val="52"/>
        </w:rPr>
        <w:t xml:space="preserve"> О С Т А Н О В Л Е Н И Е</w:t>
      </w:r>
    </w:p>
    <w:p w:rsidR="00C81334" w:rsidRPr="00C81334" w:rsidRDefault="00C81334" w:rsidP="00C81334">
      <w:pPr>
        <w:rPr>
          <w:rFonts w:ascii="Times New Roman" w:hAnsi="Times New Roman" w:cs="Times New Roman"/>
          <w:sz w:val="28"/>
          <w:szCs w:val="28"/>
        </w:rPr>
      </w:pPr>
      <w:r w:rsidRPr="00C81334">
        <w:rPr>
          <w:rFonts w:ascii="Times New Roman" w:hAnsi="Times New Roman" w:cs="Times New Roman"/>
          <w:sz w:val="28"/>
          <w:szCs w:val="28"/>
        </w:rPr>
        <w:t xml:space="preserve">  01 марта 2011 года                                                                        №  13</w:t>
      </w:r>
    </w:p>
    <w:p w:rsidR="00C81334" w:rsidRPr="00C81334" w:rsidRDefault="00C81334" w:rsidP="00C81334">
      <w:pPr>
        <w:rPr>
          <w:rFonts w:ascii="Times New Roman" w:hAnsi="Times New Roman" w:cs="Times New Roman"/>
          <w:sz w:val="28"/>
          <w:szCs w:val="28"/>
        </w:rPr>
      </w:pPr>
      <w:r w:rsidRPr="00C81334">
        <w:rPr>
          <w:rFonts w:ascii="Times New Roman" w:hAnsi="Times New Roman" w:cs="Times New Roman"/>
          <w:sz w:val="28"/>
          <w:szCs w:val="28"/>
        </w:rPr>
        <w:tab/>
      </w:r>
      <w:r w:rsidRPr="00C81334">
        <w:rPr>
          <w:rFonts w:ascii="Times New Roman" w:hAnsi="Times New Roman" w:cs="Times New Roman"/>
          <w:sz w:val="28"/>
          <w:szCs w:val="28"/>
        </w:rPr>
        <w:tab/>
      </w:r>
      <w:r w:rsidRPr="00C81334">
        <w:rPr>
          <w:rFonts w:ascii="Times New Roman" w:hAnsi="Times New Roman" w:cs="Times New Roman"/>
          <w:sz w:val="28"/>
          <w:szCs w:val="28"/>
        </w:rPr>
        <w:tab/>
      </w:r>
      <w:r w:rsidRPr="00C81334">
        <w:rPr>
          <w:rFonts w:ascii="Times New Roman" w:hAnsi="Times New Roman" w:cs="Times New Roman"/>
          <w:sz w:val="28"/>
          <w:szCs w:val="28"/>
        </w:rPr>
        <w:tab/>
      </w:r>
      <w:r w:rsidRPr="00C81334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</w:p>
    <w:p w:rsidR="00C81334" w:rsidRPr="00C81334" w:rsidRDefault="00C81334" w:rsidP="00C81334">
      <w:pPr>
        <w:rPr>
          <w:rFonts w:ascii="Times New Roman" w:hAnsi="Times New Roman" w:cs="Times New Roman"/>
          <w:sz w:val="28"/>
          <w:szCs w:val="24"/>
        </w:rPr>
      </w:pPr>
      <w:r w:rsidRPr="00C81334">
        <w:rPr>
          <w:rFonts w:ascii="Times New Roman" w:hAnsi="Times New Roman" w:cs="Times New Roman"/>
          <w:sz w:val="28"/>
        </w:rPr>
        <w:t xml:space="preserve"> О муниципальном звене краевой подсистемы  единой государственной системы предупреждения и ликвидации чрезвычайных ситуаций</w:t>
      </w:r>
    </w:p>
    <w:p w:rsidR="00C81334" w:rsidRPr="00C81334" w:rsidRDefault="00C81334" w:rsidP="00C81334">
      <w:pPr>
        <w:rPr>
          <w:rFonts w:ascii="Times New Roman" w:hAnsi="Times New Roman" w:cs="Times New Roman"/>
          <w:sz w:val="24"/>
        </w:rPr>
      </w:pPr>
    </w:p>
    <w:p w:rsidR="00C81334" w:rsidRPr="00C81334" w:rsidRDefault="00C81334" w:rsidP="00C81334">
      <w:pPr>
        <w:pStyle w:val="a4"/>
        <w:ind w:firstLine="851"/>
        <w:rPr>
          <w:rFonts w:ascii="Times New Roman" w:hAnsi="Times New Roman"/>
        </w:rPr>
      </w:pPr>
      <w:r w:rsidRPr="00C81334">
        <w:rPr>
          <w:rFonts w:ascii="Times New Roman" w:hAnsi="Times New Roman"/>
        </w:rPr>
        <w:t>На основании постановления Правительства Российской Федерации от 30.12.2003 года №794 «О единой государственной системе предупреждения и ликвидации чрезвычайных ситуаций», постановления Правительства Забайкальского края от 20.01.2009 года № 7 «О краевой подсистеме единой государственной системы предупреждения и ликвидации чрезвычайных ситуаций», руководствуясь ст.8 Устава поселения</w:t>
      </w:r>
      <w:proofErr w:type="gramStart"/>
      <w:r w:rsidRPr="00C81334">
        <w:rPr>
          <w:rFonts w:ascii="Times New Roman" w:hAnsi="Times New Roman"/>
        </w:rPr>
        <w:t xml:space="preserve"> ,</w:t>
      </w:r>
      <w:proofErr w:type="gramEnd"/>
      <w:r w:rsidRPr="00C81334">
        <w:rPr>
          <w:rFonts w:ascii="Times New Roman" w:hAnsi="Times New Roman"/>
        </w:rPr>
        <w:t xml:space="preserve"> в целях оперативного решения задач по предупреждению и ликвидации последствий чрезвычайных ситуаций в поселении, </w:t>
      </w:r>
      <w:r w:rsidRPr="00C81334">
        <w:rPr>
          <w:rFonts w:ascii="Times New Roman" w:hAnsi="Times New Roman"/>
          <w:b/>
        </w:rPr>
        <w:t>постановляю:</w:t>
      </w:r>
      <w:r w:rsidRPr="00C81334">
        <w:rPr>
          <w:rFonts w:ascii="Times New Roman" w:hAnsi="Times New Roman"/>
        </w:rPr>
        <w:t xml:space="preserve"> </w:t>
      </w:r>
    </w:p>
    <w:p w:rsidR="00C81334" w:rsidRPr="00C81334" w:rsidRDefault="00C81334" w:rsidP="00C813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334">
        <w:rPr>
          <w:rFonts w:ascii="Times New Roman" w:hAnsi="Times New Roman" w:cs="Times New Roman"/>
          <w:sz w:val="28"/>
          <w:szCs w:val="28"/>
        </w:rPr>
        <w:t>1. Создать муниципальное звено поселения, краевой подсистемы  единой государственной  системы предупреждения и ликвидации чрезвычайных ситуаций.</w:t>
      </w:r>
    </w:p>
    <w:p w:rsidR="00C81334" w:rsidRPr="00C81334" w:rsidRDefault="00C81334" w:rsidP="00C813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334">
        <w:rPr>
          <w:rFonts w:ascii="Times New Roman" w:hAnsi="Times New Roman" w:cs="Times New Roman"/>
          <w:sz w:val="28"/>
          <w:szCs w:val="28"/>
        </w:rPr>
        <w:t>2.  Утвердить:</w:t>
      </w:r>
    </w:p>
    <w:p w:rsidR="00C81334" w:rsidRPr="00C81334" w:rsidRDefault="00C81334" w:rsidP="00C81334">
      <w:pPr>
        <w:pStyle w:val="31"/>
        <w:spacing w:after="0"/>
        <w:ind w:left="0" w:firstLine="708"/>
        <w:rPr>
          <w:rFonts w:ascii="Times New Roman" w:hAnsi="Times New Roman"/>
          <w:sz w:val="28"/>
          <w:szCs w:val="28"/>
        </w:rPr>
      </w:pPr>
      <w:r w:rsidRPr="00C81334">
        <w:rPr>
          <w:rFonts w:ascii="Times New Roman" w:hAnsi="Times New Roman"/>
          <w:sz w:val="28"/>
          <w:szCs w:val="28"/>
        </w:rPr>
        <w:t>2.1. Положение о муниципальном  звене краевой подсистемы единой государственной системы предупреждения и ликвидации чрезвычайных ситуаций (РСЧС) (приложение</w:t>
      </w:r>
      <w:proofErr w:type="gramStart"/>
      <w:r w:rsidRPr="00C81334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C81334">
        <w:rPr>
          <w:rFonts w:ascii="Times New Roman" w:hAnsi="Times New Roman"/>
          <w:sz w:val="28"/>
          <w:szCs w:val="28"/>
        </w:rPr>
        <w:t>;</w:t>
      </w:r>
    </w:p>
    <w:p w:rsidR="00C81334" w:rsidRPr="00C81334" w:rsidRDefault="00C81334" w:rsidP="00C81334">
      <w:pPr>
        <w:pStyle w:val="31"/>
        <w:spacing w:after="0"/>
        <w:ind w:left="0" w:firstLine="708"/>
        <w:rPr>
          <w:rFonts w:ascii="Times New Roman" w:hAnsi="Times New Roman"/>
          <w:sz w:val="28"/>
          <w:szCs w:val="28"/>
        </w:rPr>
      </w:pPr>
      <w:r w:rsidRPr="00C81334">
        <w:rPr>
          <w:rFonts w:ascii="Times New Roman" w:hAnsi="Times New Roman"/>
          <w:sz w:val="28"/>
          <w:szCs w:val="28"/>
        </w:rPr>
        <w:t>2.2. Перечень сил и средств муниципального звена предупреждения и ликвидации чрезвычайных ситуаций сельского поселения «</w:t>
      </w:r>
      <w:proofErr w:type="spellStart"/>
      <w:r w:rsidRPr="00C81334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C81334">
        <w:rPr>
          <w:rFonts w:ascii="Times New Roman" w:hAnsi="Times New Roman"/>
          <w:sz w:val="28"/>
          <w:szCs w:val="28"/>
        </w:rPr>
        <w:t>» (приложение № 2)</w:t>
      </w:r>
    </w:p>
    <w:p w:rsidR="00C81334" w:rsidRPr="00C81334" w:rsidRDefault="00C81334" w:rsidP="00C81334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81334">
        <w:rPr>
          <w:rFonts w:ascii="Times New Roman" w:hAnsi="Times New Roman"/>
          <w:sz w:val="28"/>
          <w:szCs w:val="28"/>
        </w:rPr>
        <w:t>3. Постановление довести до  руководящего состава администрации поселения,  руководителей предприятий, организаций и учреждений.</w:t>
      </w:r>
    </w:p>
    <w:p w:rsidR="00C81334" w:rsidRPr="00C81334" w:rsidRDefault="00C81334" w:rsidP="00C81334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81334">
        <w:rPr>
          <w:rFonts w:ascii="Times New Roman" w:hAnsi="Times New Roman"/>
          <w:sz w:val="28"/>
          <w:szCs w:val="28"/>
        </w:rPr>
        <w:t xml:space="preserve"> 4. </w:t>
      </w:r>
      <w:proofErr w:type="gramStart"/>
      <w:r w:rsidRPr="00C8133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81334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C81334" w:rsidRPr="00C81334" w:rsidRDefault="00C81334" w:rsidP="00C813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334" w:rsidRPr="00C81334" w:rsidRDefault="00C81334" w:rsidP="00C81334">
      <w:pPr>
        <w:pStyle w:val="5"/>
        <w:rPr>
          <w:b w:val="0"/>
          <w:i w:val="0"/>
          <w:sz w:val="28"/>
          <w:szCs w:val="28"/>
        </w:rPr>
      </w:pPr>
      <w:r w:rsidRPr="00C81334">
        <w:rPr>
          <w:b w:val="0"/>
          <w:i w:val="0"/>
          <w:sz w:val="28"/>
          <w:szCs w:val="28"/>
        </w:rPr>
        <w:t>Глава сельского поселения</w:t>
      </w:r>
    </w:p>
    <w:p w:rsidR="00C81334" w:rsidRPr="00C81334" w:rsidRDefault="00C81334" w:rsidP="00C81334">
      <w:pPr>
        <w:rPr>
          <w:rFonts w:ascii="Times New Roman" w:hAnsi="Times New Roman" w:cs="Times New Roman"/>
          <w:sz w:val="28"/>
          <w:szCs w:val="28"/>
        </w:rPr>
      </w:pPr>
      <w:r w:rsidRPr="00C81334">
        <w:rPr>
          <w:rFonts w:ascii="Times New Roman" w:hAnsi="Times New Roman" w:cs="Times New Roman"/>
          <w:sz w:val="28"/>
          <w:szCs w:val="28"/>
        </w:rPr>
        <w:t xml:space="preserve">         «</w:t>
      </w:r>
      <w:proofErr w:type="spellStart"/>
      <w:r w:rsidRPr="00C81334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81334">
        <w:rPr>
          <w:rFonts w:ascii="Times New Roman" w:hAnsi="Times New Roman" w:cs="Times New Roman"/>
          <w:sz w:val="28"/>
          <w:szCs w:val="28"/>
        </w:rPr>
        <w:t>»                                                   А.А.Назимов</w:t>
      </w:r>
    </w:p>
    <w:p w:rsidR="00C81334" w:rsidRPr="00C81334" w:rsidRDefault="00462448" w:rsidP="00C81334">
      <w:pPr>
        <w:pStyle w:val="2"/>
        <w:jc w:val="right"/>
      </w:pPr>
      <w:r>
        <w:lastRenderedPageBreak/>
        <w:pict>
          <v:rect id="_x0000_s1026" style="position:absolute;left:0;text-align:left;margin-left:269.7pt;margin-top:1.7pt;width:207pt;height:88.3pt;z-index:251658240" stroked="f">
            <v:textbox style="mso-next-textbox:#_x0000_s1026">
              <w:txbxContent>
                <w:p w:rsidR="00C81334" w:rsidRPr="00E515E0" w:rsidRDefault="00C81334" w:rsidP="00C8133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515E0">
                    <w:rPr>
                      <w:rFonts w:ascii="Times New Roman" w:hAnsi="Times New Roman" w:cs="Times New Roman"/>
                    </w:rPr>
                    <w:t xml:space="preserve">Приложение к постановлению главы      администрации </w:t>
                  </w:r>
                  <w:proofErr w:type="gramStart"/>
                  <w:r w:rsidRPr="00E515E0">
                    <w:rPr>
                      <w:rFonts w:ascii="Times New Roman" w:hAnsi="Times New Roman" w:cs="Times New Roman"/>
                    </w:rPr>
                    <w:t>сельского</w:t>
                  </w:r>
                  <w:proofErr w:type="gramEnd"/>
                </w:p>
                <w:p w:rsidR="00C81334" w:rsidRPr="00E515E0" w:rsidRDefault="00C81334" w:rsidP="00C8133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515E0">
                    <w:rPr>
                      <w:rFonts w:ascii="Times New Roman" w:hAnsi="Times New Roman" w:cs="Times New Roman"/>
                    </w:rPr>
                    <w:t>поселения «</w:t>
                  </w:r>
                  <w:proofErr w:type="spellStart"/>
                  <w:r w:rsidRPr="00E515E0">
                    <w:rPr>
                      <w:rFonts w:ascii="Times New Roman" w:hAnsi="Times New Roman" w:cs="Times New Roman"/>
                    </w:rPr>
                    <w:t>Новоберезовское</w:t>
                  </w:r>
                  <w:proofErr w:type="spellEnd"/>
                  <w:r w:rsidRPr="00E515E0">
                    <w:rPr>
                      <w:rFonts w:ascii="Times New Roman" w:hAnsi="Times New Roman" w:cs="Times New Roman"/>
                    </w:rPr>
                    <w:t>»</w:t>
                  </w:r>
                </w:p>
                <w:p w:rsidR="00C81334" w:rsidRPr="00E515E0" w:rsidRDefault="00C81334" w:rsidP="00C81334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515E0">
                    <w:rPr>
                      <w:rFonts w:ascii="Times New Roman" w:hAnsi="Times New Roman" w:cs="Times New Roman"/>
                    </w:rPr>
                    <w:t>от 01.03. 2011  г. № 13</w:t>
                  </w:r>
                </w:p>
                <w:p w:rsidR="00C81334" w:rsidRDefault="00C81334" w:rsidP="00C81334">
                  <w:pPr>
                    <w:jc w:val="center"/>
                  </w:pPr>
                </w:p>
              </w:txbxContent>
            </v:textbox>
          </v:rect>
        </w:pict>
      </w:r>
    </w:p>
    <w:p w:rsidR="00C81334" w:rsidRPr="00C81334" w:rsidRDefault="00C81334" w:rsidP="00C81334">
      <w:pPr>
        <w:pStyle w:val="2"/>
      </w:pPr>
    </w:p>
    <w:p w:rsidR="00C81334" w:rsidRPr="00C81334" w:rsidRDefault="00C81334" w:rsidP="00C81334">
      <w:pPr>
        <w:pStyle w:val="2"/>
      </w:pPr>
    </w:p>
    <w:p w:rsidR="00C81334" w:rsidRPr="00C81334" w:rsidRDefault="00C81334" w:rsidP="00C81334">
      <w:pPr>
        <w:pStyle w:val="2"/>
      </w:pPr>
    </w:p>
    <w:p w:rsidR="00C81334" w:rsidRPr="00C81334" w:rsidRDefault="00C81334" w:rsidP="00C81334">
      <w:pPr>
        <w:spacing w:line="292" w:lineRule="exact"/>
        <w:rPr>
          <w:rFonts w:ascii="Times New Roman" w:hAnsi="Times New Roman" w:cs="Times New Roman"/>
          <w:sz w:val="28"/>
        </w:rPr>
      </w:pP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8133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81334">
        <w:rPr>
          <w:rFonts w:ascii="Times New Roman" w:hAnsi="Times New Roman" w:cs="Times New Roman"/>
          <w:b/>
          <w:sz w:val="28"/>
          <w:szCs w:val="28"/>
        </w:rPr>
        <w:t xml:space="preserve"> О Л О Ж Е Н И Е </w:t>
      </w: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334">
        <w:rPr>
          <w:rFonts w:ascii="Times New Roman" w:hAnsi="Times New Roman" w:cs="Times New Roman"/>
          <w:b/>
          <w:sz w:val="28"/>
          <w:szCs w:val="28"/>
        </w:rPr>
        <w:t xml:space="preserve">о  муниципальном  звене предупреждения  и ликвидации </w:t>
      </w: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334">
        <w:rPr>
          <w:rFonts w:ascii="Times New Roman" w:hAnsi="Times New Roman" w:cs="Times New Roman"/>
          <w:b/>
          <w:sz w:val="28"/>
          <w:szCs w:val="28"/>
        </w:rPr>
        <w:t>чрезвычайных ситуаций сельского поселения</w:t>
      </w: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33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C81334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C81334">
        <w:rPr>
          <w:rFonts w:ascii="Times New Roman" w:hAnsi="Times New Roman" w:cs="Times New Roman"/>
          <w:b/>
          <w:sz w:val="28"/>
          <w:szCs w:val="28"/>
        </w:rPr>
        <w:t>»</w:t>
      </w: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b/>
        </w:rPr>
      </w:pPr>
      <w:r w:rsidRPr="00C81334">
        <w:rPr>
          <w:rFonts w:ascii="Times New Roman" w:hAnsi="Times New Roman" w:cs="Times New Roman"/>
          <w:b/>
        </w:rPr>
        <w:t>1. Общие положения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  <w:b/>
        </w:rPr>
      </w:pPr>
    </w:p>
    <w:p w:rsidR="00C81334" w:rsidRPr="00C81334" w:rsidRDefault="00C81334" w:rsidP="00C81334">
      <w:pPr>
        <w:pStyle w:val="a6"/>
        <w:ind w:firstLine="567"/>
        <w:rPr>
          <w:rFonts w:ascii="Times New Roman" w:hAnsi="Times New Roman" w:cs="Times New Roman"/>
          <w:sz w:val="24"/>
        </w:rPr>
      </w:pPr>
      <w:r w:rsidRPr="00C81334">
        <w:rPr>
          <w:rFonts w:ascii="Times New Roman" w:hAnsi="Times New Roman" w:cs="Times New Roman"/>
          <w:b/>
          <w:i/>
          <w:sz w:val="24"/>
        </w:rPr>
        <w:t>Чрезвычайная ситуация</w:t>
      </w:r>
      <w:r w:rsidRPr="00C81334">
        <w:rPr>
          <w:rFonts w:ascii="Times New Roman" w:hAnsi="Times New Roman" w:cs="Times New Roman"/>
          <w:sz w:val="24"/>
        </w:rPr>
        <w:t xml:space="preserve"> –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среды, значительные материальные потери и нарушения условий жизнедеятельности людей.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  <w:sz w:val="24"/>
        </w:rPr>
      </w:pPr>
      <w:r w:rsidRPr="00C81334">
        <w:rPr>
          <w:rFonts w:ascii="Times New Roman" w:hAnsi="Times New Roman" w:cs="Times New Roman"/>
          <w:b/>
          <w:i/>
        </w:rPr>
        <w:t>Предупреждение чрезвычайных ситуаций</w:t>
      </w:r>
      <w:r w:rsidRPr="00C81334">
        <w:rPr>
          <w:rFonts w:ascii="Times New Roman" w:hAnsi="Times New Roman" w:cs="Times New Roman"/>
        </w:rPr>
        <w:t xml:space="preserve"> – это комплекс мероприятий проводимых заблаговременно и направленных на максимально возможное уменьшение риска возникновения Ч.С., а также на сохранение здоровья людей снижение размеров ущерба окружающей природной среде и материальных потерь в случае их возникновения.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  <w:b/>
          <w:i/>
        </w:rPr>
        <w:t>Ликвидация чрезвычайных ситуаций</w:t>
      </w:r>
      <w:r w:rsidRPr="00C81334">
        <w:rPr>
          <w:rFonts w:ascii="Times New Roman" w:hAnsi="Times New Roman" w:cs="Times New Roman"/>
        </w:rPr>
        <w:t xml:space="preserve"> – это аварийно-спасательные и другие неотложные работы, проводимые при возникновении чрезвычайных ситуаций и направленные на спасение жизни и здоровья людей, снижение размеров ущерба окружающей природной среде и материальных потерь, а также на локализацию зон чрезвычайных ситуаций, прекращение действия характерных для них опасных факторов.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  <w:b/>
          <w:i/>
        </w:rPr>
        <w:t>Зона чрезвычайной ситуации</w:t>
      </w:r>
      <w:r w:rsidRPr="00C81334">
        <w:rPr>
          <w:rFonts w:ascii="Times New Roman" w:hAnsi="Times New Roman" w:cs="Times New Roman"/>
        </w:rPr>
        <w:t xml:space="preserve"> – это территория, на которой сложилась чрезвычайная ситуация.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Единая государственная система предупреждения и ликвидации чрезвычайных ситуаций создана для защиты граждан Российской Федерации, иностранных граждан и лиц без гражданства, находящихся на территории Российской Федерации, всего земельного, водного, воздушного пространства, объектов производственного, социального назначения, а так же окружающей природной среды от чрезвычайных ситуаций природного и техногенного характера.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  <w:b/>
          <w:i/>
        </w:rPr>
        <w:lastRenderedPageBreak/>
        <w:t xml:space="preserve">Единая государственная система предупреждения и ликвидации чрезвычайных ситуаций </w:t>
      </w:r>
      <w:r w:rsidRPr="00C81334">
        <w:rPr>
          <w:rFonts w:ascii="Times New Roman" w:hAnsi="Times New Roman" w:cs="Times New Roman"/>
        </w:rPr>
        <w:t>объединяет органы управления силы и средства: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Федеральных органов исполнительной власти;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органов исполнительной власти субъектов Российской Федерации;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органов местного самоуправления и организаций, в полномочия которых входит решение вопросов по защите населения и территорий от чрезвычайных ситуаций.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При краевом органе исполнительной власти созданы: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территориальная подсистема единой государственной системы предупреждения и ликвидации чрезвычайных ситуаций;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муниципальные звенья территориальной подсистемы предупреждения и ликвидации чрезвычайных ситуаций.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  <w:b/>
          <w:i/>
        </w:rPr>
        <w:t>Муниципальное звено</w:t>
      </w:r>
      <w:r w:rsidRPr="00C81334">
        <w:rPr>
          <w:rFonts w:ascii="Times New Roman" w:hAnsi="Times New Roman" w:cs="Times New Roman"/>
        </w:rPr>
        <w:t xml:space="preserve"> территориальной подсистемы предупреждения и ликвидации чрезвычайных ситуаций (РСЧС):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>Объединяет органы управления, силы и средства муниципального образования с органами управления силами и средствами поселений, предприятий и организаций, расположенных на территории муниципального образования</w:t>
      </w:r>
      <w:proofErr w:type="gramStart"/>
      <w:r w:rsidRPr="00C81334">
        <w:rPr>
          <w:rFonts w:ascii="Times New Roman" w:hAnsi="Times New Roman" w:cs="Times New Roman"/>
        </w:rPr>
        <w:t>.</w:t>
      </w:r>
      <w:proofErr w:type="gramEnd"/>
      <w:r w:rsidRPr="00C81334">
        <w:rPr>
          <w:rFonts w:ascii="Times New Roman" w:hAnsi="Times New Roman" w:cs="Times New Roman"/>
        </w:rPr>
        <w:t xml:space="preserve"> (</w:t>
      </w:r>
      <w:proofErr w:type="gramStart"/>
      <w:r w:rsidRPr="00C81334">
        <w:rPr>
          <w:rFonts w:ascii="Times New Roman" w:hAnsi="Times New Roman" w:cs="Times New Roman"/>
        </w:rPr>
        <w:t>т</w:t>
      </w:r>
      <w:proofErr w:type="gramEnd"/>
      <w:r w:rsidRPr="00C81334">
        <w:rPr>
          <w:rFonts w:ascii="Times New Roman" w:hAnsi="Times New Roman" w:cs="Times New Roman"/>
        </w:rPr>
        <w:t>олько для звеньев муниципальных районов)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>Объединяет органы управления, силы и средства муниципального образования с органами управления силами и средствами предприятий и организаций, расположенных на территории муниципального образования</w:t>
      </w:r>
      <w:proofErr w:type="gramStart"/>
      <w:r w:rsidRPr="00C81334">
        <w:rPr>
          <w:rFonts w:ascii="Times New Roman" w:hAnsi="Times New Roman" w:cs="Times New Roman"/>
        </w:rPr>
        <w:t>.</w:t>
      </w:r>
      <w:proofErr w:type="gramEnd"/>
      <w:r w:rsidRPr="00C81334">
        <w:rPr>
          <w:rFonts w:ascii="Times New Roman" w:hAnsi="Times New Roman" w:cs="Times New Roman"/>
        </w:rPr>
        <w:t xml:space="preserve"> (</w:t>
      </w:r>
      <w:proofErr w:type="gramStart"/>
      <w:r w:rsidRPr="00C81334">
        <w:rPr>
          <w:rFonts w:ascii="Times New Roman" w:hAnsi="Times New Roman" w:cs="Times New Roman"/>
        </w:rPr>
        <w:t>т</w:t>
      </w:r>
      <w:proofErr w:type="gramEnd"/>
      <w:r w:rsidRPr="00C81334">
        <w:rPr>
          <w:rFonts w:ascii="Times New Roman" w:hAnsi="Times New Roman" w:cs="Times New Roman"/>
        </w:rPr>
        <w:t>олько для звеньев поселений)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  <w:b/>
          <w:u w:val="single"/>
        </w:rPr>
      </w:pP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  <w:b/>
          <w:u w:val="single"/>
        </w:rPr>
        <w:t>Задачи муниципального звена</w:t>
      </w:r>
      <w:r w:rsidRPr="00C81334">
        <w:rPr>
          <w:rFonts w:ascii="Times New Roman" w:hAnsi="Times New Roman" w:cs="Times New Roman"/>
        </w:rPr>
        <w:t xml:space="preserve"> краевой подсистемы предупреждения и ликвидации чрезвычайных ситуаций.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организация взаимодействия между элементами муниципального звена краевой подсистемы.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разработка и реализация правовых и экономических норм, связанных с обеспечением защиты населения и территории от чрезвычайных ситуаций;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разработка и выполнение мероприятий, направленных на предупреждение чрезвычайных ситуаций и повышение устойчивости функционирования организаций в чрезвычайных ситуациях;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обеспечение готовности к действиям органов управления, сил и средств, предназначенных для предупреждения и ликвидации чрезвычайных ситуаций;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>- сбор, обработка, обмен и передача информации в области защиты населения и территории от чрезвычайных ситуаций;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подготовка населения к действиям при чрезвычайных ситуациях;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прогнозирование и оценка социально-экономических последствий чрезвычайных ситуаций;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создание резервов финансовых и материальных ресурсов для ликвидации чрезвычайных ситуаций;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lastRenderedPageBreak/>
        <w:t xml:space="preserve">- руководство,  организация и управление ликвидацией последствий  чрезвычайных ситуаций;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осуществление мероприятий по социальной защите населения, пострадавшего от чрезвычайных ситуаций, проведение гуманитарных акций;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реализация прав и обязанностей населения в области защиты от чрезвычайных ситуаций, в том числе лиц, непосредственно участвующих в их ликвидации.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b/>
        </w:rPr>
      </w:pPr>
      <w:r w:rsidRPr="00C81334">
        <w:rPr>
          <w:rFonts w:ascii="Times New Roman" w:hAnsi="Times New Roman" w:cs="Times New Roman"/>
          <w:b/>
        </w:rPr>
        <w:t>2. Координационный орган муниципального звена РСЧС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  <w:i/>
        </w:rPr>
      </w:pPr>
      <w:r w:rsidRPr="00C81334">
        <w:rPr>
          <w:rFonts w:ascii="Times New Roman" w:hAnsi="Times New Roman" w:cs="Times New Roman"/>
          <w:i/>
        </w:rPr>
        <w:t>а) Муниципальные: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>- Комиссия по предупреждению и ликвидации чрезвычайных ситуаций и обеспечению пожарной безопасности.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  <w:i/>
        </w:rPr>
      </w:pPr>
      <w:r w:rsidRPr="00C81334">
        <w:rPr>
          <w:rFonts w:ascii="Times New Roman" w:hAnsi="Times New Roman" w:cs="Times New Roman"/>
          <w:i/>
        </w:rPr>
        <w:t xml:space="preserve">б). Объектовые: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подкомиссии, секторы, отдельно назначенные лица по предупреждению и ликвидации чрезвычайных ситуаций и обеспечению пожарной безопасности. </w:t>
      </w: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b/>
        </w:rPr>
      </w:pP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b/>
        </w:rPr>
      </w:pPr>
      <w:r w:rsidRPr="00C81334">
        <w:rPr>
          <w:rFonts w:ascii="Times New Roman" w:hAnsi="Times New Roman" w:cs="Times New Roman"/>
          <w:b/>
        </w:rPr>
        <w:t>3. Основные задачи органов МЗ ТП РСЧС.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  <w:u w:val="single"/>
        </w:rPr>
      </w:pPr>
      <w:r w:rsidRPr="00C81334">
        <w:rPr>
          <w:rFonts w:ascii="Times New Roman" w:hAnsi="Times New Roman" w:cs="Times New Roman"/>
          <w:u w:val="single"/>
        </w:rPr>
        <w:t xml:space="preserve">На комиссию по предупреждению и ликвидации чрезвычайных ситуаций и обеспечению пожарной безопасности района возлагаются: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разработка, планирование и </w:t>
      </w:r>
      <w:proofErr w:type="gramStart"/>
      <w:r w:rsidRPr="00C81334">
        <w:rPr>
          <w:rFonts w:ascii="Times New Roman" w:hAnsi="Times New Roman" w:cs="Times New Roman"/>
        </w:rPr>
        <w:t>контроль за</w:t>
      </w:r>
      <w:proofErr w:type="gramEnd"/>
      <w:r w:rsidRPr="00C81334">
        <w:rPr>
          <w:rFonts w:ascii="Times New Roman" w:hAnsi="Times New Roman" w:cs="Times New Roman"/>
        </w:rPr>
        <w:t xml:space="preserve"> исполнением мероприятий по предупреждению и ликвидации чрезвычайных ситуаций на территории района (поселения);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– организация </w:t>
      </w:r>
      <w:proofErr w:type="gramStart"/>
      <w:r w:rsidRPr="00C81334">
        <w:rPr>
          <w:rFonts w:ascii="Times New Roman" w:hAnsi="Times New Roman" w:cs="Times New Roman"/>
        </w:rPr>
        <w:t>контроля за</w:t>
      </w:r>
      <w:proofErr w:type="gramEnd"/>
      <w:r w:rsidRPr="00C81334">
        <w:rPr>
          <w:rFonts w:ascii="Times New Roman" w:hAnsi="Times New Roman" w:cs="Times New Roman"/>
        </w:rPr>
        <w:t xml:space="preserve"> работой органов РСЧС  (муниципального и объектового);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организация наблюдения и </w:t>
      </w:r>
      <w:proofErr w:type="gramStart"/>
      <w:r w:rsidRPr="00C81334">
        <w:rPr>
          <w:rFonts w:ascii="Times New Roman" w:hAnsi="Times New Roman" w:cs="Times New Roman"/>
        </w:rPr>
        <w:t>контроля за</w:t>
      </w:r>
      <w:proofErr w:type="gramEnd"/>
      <w:r w:rsidRPr="00C81334">
        <w:rPr>
          <w:rFonts w:ascii="Times New Roman" w:hAnsi="Times New Roman" w:cs="Times New Roman"/>
        </w:rPr>
        <w:t xml:space="preserve"> состоянием окружающей среды, потенциально опасных объектов и прогнозирование чрезвычайных ситуаций;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>– расчеты необходимых средств управления, сил и сре</w:t>
      </w:r>
      <w:proofErr w:type="gramStart"/>
      <w:r w:rsidRPr="00C81334">
        <w:rPr>
          <w:rFonts w:ascii="Times New Roman" w:hAnsi="Times New Roman" w:cs="Times New Roman"/>
        </w:rPr>
        <w:t>дств пр</w:t>
      </w:r>
      <w:proofErr w:type="gramEnd"/>
      <w:r w:rsidRPr="00C81334">
        <w:rPr>
          <w:rFonts w:ascii="Times New Roman" w:hAnsi="Times New Roman" w:cs="Times New Roman"/>
        </w:rPr>
        <w:t xml:space="preserve">едотвращения, ликвидации ЧС, их подготовка и поддержание в состоянии готовности;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организация разработки нормативных правовых актов в области защиты населения и территорий от чрезвычайных ситуаций;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>- создание резервов финансовых и материальных ресурсов -  взаимодействие с другими комиссиями по чрезвычайным ситуациям, военным командованием и общественными объединениями па вопросам предупреждения и ликвидации чрезвычайных ситуаций, а в случае необходимости – принятие решения о направлении сил и сре</w:t>
      </w:r>
      <w:proofErr w:type="gramStart"/>
      <w:r w:rsidRPr="00C81334">
        <w:rPr>
          <w:rFonts w:ascii="Times New Roman" w:hAnsi="Times New Roman" w:cs="Times New Roman"/>
        </w:rPr>
        <w:t>дств дл</w:t>
      </w:r>
      <w:proofErr w:type="gramEnd"/>
      <w:r w:rsidRPr="00C81334">
        <w:rPr>
          <w:rFonts w:ascii="Times New Roman" w:hAnsi="Times New Roman" w:cs="Times New Roman"/>
        </w:rPr>
        <w:t xml:space="preserve">я оказания помощи этим комиссиям в ликвидации чрезвычайных ситуаций;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координация работ по ликвидации чрезвычайных ситуаций, организация привлечения трудоспособного населения к этим работам;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планирование и организация эвакуации населения, его размещение и возвращение его после ликвидации чрезвычайных ситуаций в места постоянного проживания;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lastRenderedPageBreak/>
        <w:t xml:space="preserve">- организация сбора и обмена информацией в населения и территории от чрезвычайных ситуаций;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руководства подготовкой населения, должностных лиц органов управления и подразделений РСЧС к действиям в чрезвычайных ситуациях.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>Аварийно-спасательные формирования создаются с учетом посменной работы, для принятия первых необходимых мер для спасения людей, техники, сре</w:t>
      </w:r>
      <w:proofErr w:type="gramStart"/>
      <w:r w:rsidRPr="00C81334">
        <w:rPr>
          <w:rFonts w:ascii="Times New Roman" w:hAnsi="Times New Roman" w:cs="Times New Roman"/>
        </w:rPr>
        <w:t>дств пр</w:t>
      </w:r>
      <w:proofErr w:type="gramEnd"/>
      <w:r w:rsidRPr="00C81334">
        <w:rPr>
          <w:rFonts w:ascii="Times New Roman" w:hAnsi="Times New Roman" w:cs="Times New Roman"/>
        </w:rPr>
        <w:t xml:space="preserve">оизводства и предотвращения развития ЧС решением руководителя организации.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Управление элементами и органами МЗЧС в повседневной деятельности осуществляется с рабочих мест, а так же через дежурно-диспетчерскую службу организаций и объектов, для чего рабочие места должны быть оборудованы необходимыми средствами связи, оповещения и сбора информации.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b/>
        </w:rPr>
      </w:pPr>
      <w:r w:rsidRPr="00C81334">
        <w:rPr>
          <w:rFonts w:ascii="Times New Roman" w:hAnsi="Times New Roman" w:cs="Times New Roman"/>
          <w:b/>
        </w:rPr>
        <w:t>4. Информационное обеспечение МЗ ТП РСЧС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В повседневной деятельности информация о возникновении или предполагаемом возникновении ЧС передается в муниципальные органы РСЧС непосредственно  обращением по телефону через ЕДДС.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b/>
        </w:rPr>
      </w:pPr>
      <w:r w:rsidRPr="00C81334">
        <w:rPr>
          <w:rFonts w:ascii="Times New Roman" w:hAnsi="Times New Roman" w:cs="Times New Roman"/>
          <w:b/>
        </w:rPr>
        <w:t>5. Режимы деятельности МЗ ТП РСЧС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В зависимости от обстановки, масштаба прогнозируемой или возникшей чрезвычайной ситуации решением соответствующего органа исполнительной власти района, органов местного самоуправления в пределах конкретной территории устанавливается один из следующих режимов функционирования МЗ ТП РСЧС: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1. </w:t>
      </w:r>
      <w:proofErr w:type="gramStart"/>
      <w:r w:rsidRPr="00C81334">
        <w:rPr>
          <w:rFonts w:ascii="Times New Roman" w:hAnsi="Times New Roman" w:cs="Times New Roman"/>
        </w:rPr>
        <w:t xml:space="preserve">РЕЖИМ ПОВСЕДНЕВНОЙ ДЕЯТЕЛЬНОСТИ – при нормальной производственно-промышленной, радиационной, химической, биологической (бактериологической), сейсмической, гидрометеорологической обстановке, отсутствии эпидемий и эпизоотий; </w:t>
      </w:r>
      <w:proofErr w:type="gramEnd"/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2. РЕЖИМ ПОВЫШЕННОЙ ГОТОВНОСТИ – при ухудшении производственно-промышленной, радиационной, химической, биологической (бактериологической), сейсмической и гидрометеорологической обстановки, при получении прогноза о возможности возникновении чрезвычайных ситуаций;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3. РЕЖИМ ЧРЕЗВЧАЙНЫХ СИТУАЦИЙ – при возникновении и во время ликвидации чрезвычайных ситуаций.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  <w:i/>
        </w:rPr>
      </w:pPr>
      <w:r w:rsidRPr="00C81334">
        <w:rPr>
          <w:rFonts w:ascii="Times New Roman" w:hAnsi="Times New Roman" w:cs="Times New Roman"/>
        </w:rPr>
        <w:t>4. Основными мероприятиями, осуществляемыми при функционировании МЗ ТП РСЧС, являются:</w:t>
      </w:r>
      <w:r w:rsidRPr="00C81334">
        <w:rPr>
          <w:rFonts w:ascii="Times New Roman" w:hAnsi="Times New Roman" w:cs="Times New Roman"/>
          <w:i/>
        </w:rPr>
        <w:t xml:space="preserve">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  <w:i/>
        </w:rPr>
      </w:pPr>
      <w:r w:rsidRPr="00C81334">
        <w:rPr>
          <w:rFonts w:ascii="Times New Roman" w:hAnsi="Times New Roman" w:cs="Times New Roman"/>
          <w:i/>
        </w:rPr>
        <w:t xml:space="preserve">а) в режиме повседневной деятельности: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– осуществление наблюдения и </w:t>
      </w:r>
      <w:proofErr w:type="gramStart"/>
      <w:r w:rsidRPr="00C81334">
        <w:rPr>
          <w:rFonts w:ascii="Times New Roman" w:hAnsi="Times New Roman" w:cs="Times New Roman"/>
        </w:rPr>
        <w:t>контроля за</w:t>
      </w:r>
      <w:proofErr w:type="gramEnd"/>
      <w:r w:rsidRPr="00C81334">
        <w:rPr>
          <w:rFonts w:ascii="Times New Roman" w:hAnsi="Times New Roman" w:cs="Times New Roman"/>
        </w:rPr>
        <w:t xml:space="preserve"> состоянием окружающей природной среды, обстановкой на потенциально опасных объектах и на прилегающих к ним территориях;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– планирование и выполнение целевых и научно-технических программ и мер по предупреждению чрезвычайных ситуаций, обеспечению безопасности и защиты населения" </w:t>
      </w:r>
      <w:r w:rsidRPr="00C81334">
        <w:rPr>
          <w:rFonts w:ascii="Times New Roman" w:hAnsi="Times New Roman" w:cs="Times New Roman"/>
        </w:rPr>
        <w:lastRenderedPageBreak/>
        <w:t xml:space="preserve">сокращению возможных потерь и ущерба, а также по повышению устойчивости Функционирования промышленных объектов и отраслей экономики в чрезвычайных ситуациях;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>-совершенствование подготовки органов управления по делам гражданской обороны и чрезвычайным ситуациям сил и сре</w:t>
      </w:r>
      <w:proofErr w:type="gramStart"/>
      <w:r w:rsidRPr="00C81334">
        <w:rPr>
          <w:rFonts w:ascii="Times New Roman" w:hAnsi="Times New Roman" w:cs="Times New Roman"/>
        </w:rPr>
        <w:t>дств к д</w:t>
      </w:r>
      <w:proofErr w:type="gramEnd"/>
      <w:r w:rsidRPr="00C81334">
        <w:rPr>
          <w:rFonts w:ascii="Times New Roman" w:hAnsi="Times New Roman" w:cs="Times New Roman"/>
        </w:rPr>
        <w:t>ействиям при чрезвычайных ситуациях;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организация обучения населения способам защиты и действиям при чрезвычайных ситуациях;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-создание и восполнение резервов финансовых и материальных ресурсов для ликвидации чрезвычайных ситуаций;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-осуществление целевых видов страхования. </w:t>
      </w:r>
    </w:p>
    <w:p w:rsidR="00C81334" w:rsidRPr="00C81334" w:rsidRDefault="00C81334" w:rsidP="00C81334">
      <w:pPr>
        <w:ind w:firstLine="567"/>
        <w:rPr>
          <w:rFonts w:ascii="Times New Roman" w:hAnsi="Times New Roman" w:cs="Times New Roman"/>
          <w:i/>
        </w:rPr>
      </w:pPr>
      <w:r w:rsidRPr="00C81334">
        <w:rPr>
          <w:rFonts w:ascii="Times New Roman" w:hAnsi="Times New Roman" w:cs="Times New Roman"/>
          <w:i/>
        </w:rPr>
        <w:t>б) в режиме повышенной готовности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принятие на себя комиссией по предупреждению и ликвидации чрезвычайных ситуаций и обеспечению пожарной безопасности непосредственного руководства муниципальным звеном. Формирования при необходимости оперативных групп для выявления причин ухудшения обстановки непосредственно в районе возможного бедствия, выработка предложений по ее нормализации;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усиление дежурно-диспетчерской службы;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усиление наблюдения и </w:t>
      </w:r>
      <w:proofErr w:type="gramStart"/>
      <w:r w:rsidRPr="00C81334">
        <w:rPr>
          <w:rFonts w:ascii="Times New Roman" w:hAnsi="Times New Roman" w:cs="Times New Roman"/>
        </w:rPr>
        <w:t>контроля за</w:t>
      </w:r>
      <w:proofErr w:type="gramEnd"/>
      <w:r w:rsidRPr="00C81334">
        <w:rPr>
          <w:rFonts w:ascii="Times New Roman" w:hAnsi="Times New Roman" w:cs="Times New Roman"/>
        </w:rPr>
        <w:t xml:space="preserve"> состоянием окружающей природной среды, обстановкой на потенциально опасных объектах и прилегающих к ним территориях, прогнозирование возможности возникновения чрезвычайных ситуаций и их масштабов;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– принятие мер по защите населения и окружающей природной среды, по обеспечению устойчивого функционирования объектов;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приведение в состояние готовности сил и средств, уточнение планов их действия и выдвижения при необходимости в предполагаемый район чрезвычайной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  <w:i/>
        </w:rPr>
      </w:pPr>
      <w:r w:rsidRPr="00C81334">
        <w:rPr>
          <w:rFonts w:ascii="Times New Roman" w:hAnsi="Times New Roman" w:cs="Times New Roman"/>
          <w:i/>
        </w:rPr>
        <w:t xml:space="preserve">в) в режиме чрезвычайной ситуации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организация защиты населения;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выдвижение оперативных групп в район чрезвычайной ситуации; организация ликвидации чрезвычайной ситуации;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организация работ по обеспечению устойчивого функционирования отраслей экономики и объектов, первоочередному жизнеобеспечению пострадавшего населения;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осуществление непрерывного </w:t>
      </w:r>
      <w:proofErr w:type="gramStart"/>
      <w:r w:rsidRPr="00C81334">
        <w:rPr>
          <w:rFonts w:ascii="Times New Roman" w:hAnsi="Times New Roman" w:cs="Times New Roman"/>
        </w:rPr>
        <w:t>контроля за</w:t>
      </w:r>
      <w:proofErr w:type="gramEnd"/>
      <w:r w:rsidRPr="00C81334">
        <w:rPr>
          <w:rFonts w:ascii="Times New Roman" w:hAnsi="Times New Roman" w:cs="Times New Roman"/>
        </w:rPr>
        <w:t xml:space="preserve"> состоянием окружающей среды в районе чрезвычайной ситуации, за обстановкой на аварийных объектах и на прилегающей к ним территории.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b/>
        </w:rPr>
      </w:pPr>
      <w:r w:rsidRPr="00C81334">
        <w:rPr>
          <w:rFonts w:ascii="Times New Roman" w:hAnsi="Times New Roman" w:cs="Times New Roman"/>
          <w:b/>
        </w:rPr>
        <w:t>6. Финансирование РСЧС и наращивание сил и сре</w:t>
      </w:r>
      <w:proofErr w:type="gramStart"/>
      <w:r w:rsidRPr="00C81334">
        <w:rPr>
          <w:rFonts w:ascii="Times New Roman" w:hAnsi="Times New Roman" w:cs="Times New Roman"/>
          <w:b/>
        </w:rPr>
        <w:t>дств в х</w:t>
      </w:r>
      <w:proofErr w:type="gramEnd"/>
      <w:r w:rsidRPr="00C81334">
        <w:rPr>
          <w:rFonts w:ascii="Times New Roman" w:hAnsi="Times New Roman" w:cs="Times New Roman"/>
          <w:b/>
        </w:rPr>
        <w:t>оде ЧС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 а) Средства МЗ ТП РСЧС создаются </w:t>
      </w:r>
      <w:proofErr w:type="gramStart"/>
      <w:r w:rsidRPr="00C81334">
        <w:rPr>
          <w:rFonts w:ascii="Times New Roman" w:hAnsi="Times New Roman" w:cs="Times New Roman"/>
        </w:rPr>
        <w:t>из</w:t>
      </w:r>
      <w:proofErr w:type="gramEnd"/>
      <w:r w:rsidRPr="00C81334">
        <w:rPr>
          <w:rFonts w:ascii="Times New Roman" w:hAnsi="Times New Roman" w:cs="Times New Roman"/>
        </w:rPr>
        <w:t xml:space="preserve">: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- резервов финансовых и материальных ресурсов района - за счет средств бюджета района;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lastRenderedPageBreak/>
        <w:t xml:space="preserve">- местных резервов финансовых и материальных ресурсов – за счет средств муниципального образования;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– резервов финансовых и материальных ресурсов – за счет собственных средств организации.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>Номенклатура и объемы финансовых и материальных ресурсов определяются органом, их создающим.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б) Ликвидация чрезвычайных ситуаций осуществляется силами и средствами организаций, органов местного самоуправления, органа исполнительной власти района, на территории которых сложилась чрезвычайная ситуация, под непосредственным руководством соответствующей комиссии по чрезвычайным ситуациям.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Если масштабы чрезвычайной ситуации таковы, что имеющимися силами и средствами локализовать или ликвидировать ее невозможно, указанные комиссии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обращаются за помощью к вышестоящей комиссии по чрезвычайным ситуациям. Вышестоящая комиссия по чрезвычайным ситуациям может взять на себя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>координацию или руководство ликвидацией этой чрезвычайной ситуации и оказать необходимую помощь.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При недостаточности имеющихся сил и средств в установленном порядке привлекаются силы и средства краевых и Федеральных органов исполнительной власти. В отдельных случаях, для ликвидации чрезвычайных ситуаций и их последствий может быть образована правительственная комиссия. </w:t>
      </w:r>
    </w:p>
    <w:p w:rsidR="00C81334" w:rsidRPr="00C81334" w:rsidRDefault="00C81334" w:rsidP="00C81334">
      <w:pPr>
        <w:pStyle w:val="23"/>
        <w:spacing w:after="0" w:line="240" w:lineRule="auto"/>
        <w:ind w:firstLine="567"/>
        <w:jc w:val="both"/>
      </w:pPr>
      <w:r w:rsidRPr="00C81334">
        <w:t xml:space="preserve">в) Общественные объединения могут участвовать в ликвидации чрезвычайных ситуаций под руководством соответствующих органов управления по делам гражданской обороны и чрезвычайным ситуациям при наличии участников ликвидации от общественных объединений соответствующей подготовки, подтвержденной в аттестационном порядке.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г) Финансирование муниципального звена ЧС на каждом уровне осуществляется за счет соответствующего бюджета и средств организаций.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Финансирование целевых программ по защите населения и территории от чрезвычайных ситуаций, по обеспечению устойчивого функционирования организаций осуществляется в соответствии с законодательством Российской Федерации, области и района. Финансирование мероприятий по ликвидации чрезвычайных ситуаций проводится за счет средств организаций, находящихся в зонах чрезвычайных ситуаций, средств органов исполнительной власти всех уровней, соответствующих бюджетов, страховых фондов и других источников.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>При отсутствии или недостаточности указанных средств выделяются в установленном порядке средства из резервного фонда Правительства Российской Федерации и области.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proofErr w:type="spellStart"/>
      <w:r w:rsidRPr="00C81334">
        <w:rPr>
          <w:rFonts w:ascii="Times New Roman" w:hAnsi="Times New Roman" w:cs="Times New Roman"/>
        </w:rPr>
        <w:t>д</w:t>
      </w:r>
      <w:proofErr w:type="spellEnd"/>
      <w:r w:rsidRPr="00C81334">
        <w:rPr>
          <w:rFonts w:ascii="Times New Roman" w:hAnsi="Times New Roman" w:cs="Times New Roman"/>
        </w:rPr>
        <w:t xml:space="preserve">) В целях заблаговременного проведения мероприятий по предупреждению чрезвычайных ситуаций и максимально возможного снижения размеров ущерба и потерь в случае их возникновения осуществляется планирование действий в рамках районного звена ОРСЧС на основе плана действий органа исполнительной власти района, органов местного самоуправления, организаций и объектов.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 xml:space="preserve">Объем и содержание указанных мероприятий определяются исходя из принципов необходимой достаточности и максимально возможного использования имеющихся сил и средств. 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lastRenderedPageBreak/>
        <w:t>Организационно-методическое руководство планированием действий муниципального звена ТП РСЧС осуществляет КЧС муниципального образования.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  <w:r w:rsidRPr="00C81334">
        <w:rPr>
          <w:rFonts w:ascii="Times New Roman" w:hAnsi="Times New Roman" w:cs="Times New Roman"/>
        </w:rPr>
        <w:t>_____________________________________________________________________</w:t>
      </w: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</w:p>
    <w:p w:rsidR="00C81334" w:rsidRPr="00C81334" w:rsidRDefault="00C81334" w:rsidP="00C81334">
      <w:pPr>
        <w:ind w:firstLine="567"/>
        <w:jc w:val="both"/>
        <w:rPr>
          <w:rFonts w:ascii="Times New Roman" w:hAnsi="Times New Roman" w:cs="Times New Roman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  <w:r w:rsidRPr="00C81334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Default="00C81334" w:rsidP="00C81334">
      <w:pPr>
        <w:pStyle w:val="a4"/>
        <w:ind w:firstLine="0"/>
        <w:rPr>
          <w:rFonts w:ascii="Times New Roman" w:eastAsiaTheme="minorEastAsia" w:hAnsi="Times New Roman"/>
          <w:sz w:val="22"/>
          <w:szCs w:val="22"/>
        </w:rPr>
      </w:pPr>
    </w:p>
    <w:p w:rsidR="00C81334" w:rsidRPr="00C81334" w:rsidRDefault="00C81334" w:rsidP="00C81334">
      <w:pPr>
        <w:pStyle w:val="a4"/>
        <w:ind w:firstLine="0"/>
        <w:jc w:val="right"/>
        <w:rPr>
          <w:rFonts w:ascii="Times New Roman" w:hAnsi="Times New Roman"/>
        </w:rPr>
      </w:pPr>
      <w:r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                                   </w:t>
      </w:r>
      <w:r w:rsidRPr="00C81334">
        <w:rPr>
          <w:rFonts w:ascii="Times New Roman" w:eastAsiaTheme="minorEastAsia" w:hAnsi="Times New Roman"/>
          <w:sz w:val="22"/>
          <w:szCs w:val="22"/>
        </w:rPr>
        <w:t xml:space="preserve"> </w:t>
      </w:r>
      <w:r w:rsidRPr="00C81334">
        <w:rPr>
          <w:rFonts w:ascii="Times New Roman" w:hAnsi="Times New Roman"/>
        </w:rPr>
        <w:t>Приложение №2</w:t>
      </w:r>
    </w:p>
    <w:p w:rsidR="00C81334" w:rsidRPr="00C81334" w:rsidRDefault="00C81334" w:rsidP="00C81334">
      <w:pPr>
        <w:pStyle w:val="a4"/>
        <w:ind w:left="5220" w:firstLine="0"/>
        <w:jc w:val="right"/>
        <w:rPr>
          <w:rFonts w:ascii="Times New Roman" w:hAnsi="Times New Roman"/>
        </w:rPr>
      </w:pPr>
      <w:r w:rsidRPr="00C81334">
        <w:rPr>
          <w:rFonts w:ascii="Times New Roman" w:hAnsi="Times New Roman"/>
        </w:rPr>
        <w:t>к постановлению главы администрации сельского поселения</w:t>
      </w:r>
    </w:p>
    <w:p w:rsidR="00C81334" w:rsidRPr="00C81334" w:rsidRDefault="00C81334" w:rsidP="00C81334">
      <w:pPr>
        <w:pStyle w:val="a4"/>
        <w:ind w:left="5220" w:firstLine="0"/>
        <w:jc w:val="right"/>
        <w:rPr>
          <w:rFonts w:ascii="Times New Roman" w:hAnsi="Times New Roman"/>
        </w:rPr>
      </w:pPr>
      <w:r w:rsidRPr="00C81334">
        <w:rPr>
          <w:rFonts w:ascii="Times New Roman" w:hAnsi="Times New Roman"/>
        </w:rPr>
        <w:t>«</w:t>
      </w:r>
      <w:proofErr w:type="spellStart"/>
      <w:r w:rsidRPr="00C81334">
        <w:rPr>
          <w:rFonts w:ascii="Times New Roman" w:hAnsi="Times New Roman"/>
        </w:rPr>
        <w:t>Новоберезовское</w:t>
      </w:r>
      <w:proofErr w:type="spellEnd"/>
      <w:r w:rsidRPr="00C81334">
        <w:rPr>
          <w:rFonts w:ascii="Times New Roman" w:hAnsi="Times New Roman"/>
        </w:rPr>
        <w:t xml:space="preserve">» </w:t>
      </w:r>
    </w:p>
    <w:p w:rsidR="00C81334" w:rsidRPr="00C81334" w:rsidRDefault="00C81334" w:rsidP="00C81334">
      <w:pPr>
        <w:pStyle w:val="3"/>
        <w:ind w:left="5220"/>
        <w:jc w:val="right"/>
        <w:rPr>
          <w:b w:val="0"/>
          <w:bCs w:val="0"/>
          <w:szCs w:val="28"/>
        </w:rPr>
      </w:pPr>
      <w:r w:rsidRPr="00C81334">
        <w:rPr>
          <w:b w:val="0"/>
          <w:bCs w:val="0"/>
          <w:szCs w:val="28"/>
        </w:rPr>
        <w:t>от 01. 03.2011г № 13</w:t>
      </w:r>
    </w:p>
    <w:p w:rsidR="00C81334" w:rsidRPr="00C81334" w:rsidRDefault="00C81334" w:rsidP="00C81334">
      <w:pPr>
        <w:jc w:val="right"/>
        <w:rPr>
          <w:rFonts w:ascii="Times New Roman" w:hAnsi="Times New Roman" w:cs="Times New Roman"/>
          <w:szCs w:val="24"/>
        </w:rPr>
      </w:pPr>
    </w:p>
    <w:p w:rsidR="00C81334" w:rsidRPr="00C81334" w:rsidRDefault="00C81334" w:rsidP="00C81334">
      <w:pPr>
        <w:pStyle w:val="7"/>
        <w:jc w:val="center"/>
        <w:rPr>
          <w:sz w:val="28"/>
          <w:szCs w:val="28"/>
        </w:rPr>
      </w:pPr>
      <w:r w:rsidRPr="00C81334">
        <w:rPr>
          <w:sz w:val="28"/>
          <w:szCs w:val="28"/>
        </w:rPr>
        <w:t>Перечень</w:t>
      </w: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81334">
        <w:rPr>
          <w:rFonts w:ascii="Times New Roman" w:hAnsi="Times New Roman" w:cs="Times New Roman"/>
          <w:sz w:val="28"/>
          <w:szCs w:val="28"/>
        </w:rPr>
        <w:t xml:space="preserve">сил и средств муниципального  звена предупреждения  и ликвидации </w:t>
      </w:r>
    </w:p>
    <w:p w:rsidR="00C81334" w:rsidRPr="00C81334" w:rsidRDefault="00C81334" w:rsidP="00C8133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81334">
        <w:rPr>
          <w:rFonts w:ascii="Times New Roman" w:hAnsi="Times New Roman" w:cs="Times New Roman"/>
          <w:sz w:val="28"/>
          <w:szCs w:val="28"/>
        </w:rPr>
        <w:t>чрезвычайных ситуаций сельского поселения «</w:t>
      </w:r>
      <w:proofErr w:type="spellStart"/>
      <w:r w:rsidRPr="00C81334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81334">
        <w:rPr>
          <w:rFonts w:ascii="Times New Roman" w:hAnsi="Times New Roman" w:cs="Times New Roman"/>
          <w:sz w:val="28"/>
          <w:szCs w:val="28"/>
        </w:rPr>
        <w:t>»</w:t>
      </w:r>
    </w:p>
    <w:p w:rsidR="00C81334" w:rsidRPr="00C81334" w:rsidRDefault="00C81334" w:rsidP="00C813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1334" w:rsidRPr="00C81334" w:rsidRDefault="00C81334" w:rsidP="00C8133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500" w:type="pct"/>
        <w:tblInd w:w="-4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540"/>
        <w:gridCol w:w="1581"/>
        <w:gridCol w:w="1428"/>
        <w:gridCol w:w="992"/>
        <w:gridCol w:w="1230"/>
        <w:gridCol w:w="1215"/>
        <w:gridCol w:w="1218"/>
        <w:gridCol w:w="1581"/>
        <w:gridCol w:w="1039"/>
        <w:gridCol w:w="1064"/>
      </w:tblGrid>
      <w:tr w:rsidR="00C81334" w:rsidRPr="00C81334" w:rsidTr="00C81334">
        <w:trPr>
          <w:cantSplit/>
          <w:trHeight w:val="1134"/>
        </w:trPr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</w:t>
            </w:r>
            <w:proofErr w:type="spellStart"/>
            <w:r w:rsidRPr="00C81334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sz w:val="16"/>
                <w:szCs w:val="16"/>
              </w:rPr>
              <w:t>Наименование организации учреждения, объекта экономики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sz w:val="16"/>
                <w:szCs w:val="16"/>
              </w:rPr>
              <w:t>Наименование формирований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sz w:val="16"/>
                <w:szCs w:val="16"/>
              </w:rPr>
              <w:t>Численный состав (всего)/</w:t>
            </w:r>
          </w:p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sz w:val="16"/>
                <w:szCs w:val="16"/>
              </w:rPr>
              <w:t>Состав дежурной смены</w:t>
            </w:r>
          </w:p>
        </w:tc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sz w:val="16"/>
                <w:szCs w:val="16"/>
              </w:rPr>
              <w:t>Время приведения в готовность формирований</w:t>
            </w:r>
          </w:p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81334">
              <w:rPr>
                <w:rFonts w:ascii="Times New Roman" w:hAnsi="Times New Roman" w:cs="Times New Roman"/>
                <w:sz w:val="16"/>
                <w:szCs w:val="16"/>
              </w:rPr>
              <w:t>деж</w:t>
            </w:r>
            <w:proofErr w:type="spellEnd"/>
            <w:r w:rsidRPr="00C81334">
              <w:rPr>
                <w:rFonts w:ascii="Times New Roman" w:hAnsi="Times New Roman" w:cs="Times New Roman"/>
                <w:sz w:val="16"/>
                <w:szCs w:val="16"/>
              </w:rPr>
              <w:t>. смены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sz w:val="16"/>
                <w:szCs w:val="16"/>
              </w:rPr>
              <w:t>Наименование и кол-во техники, оборудования, средств защиты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sz w:val="16"/>
                <w:szCs w:val="16"/>
              </w:rPr>
              <w:t>Возможные ЧС, на ликвидацию которых привлекаются формирования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sz w:val="16"/>
                <w:szCs w:val="16"/>
              </w:rPr>
              <w:t>ФИО командира формирования (телефон)</w:t>
            </w:r>
          </w:p>
        </w:tc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sz w:val="16"/>
                <w:szCs w:val="16"/>
              </w:rPr>
              <w:t>Документы, дающие право на ведение работ, №, дата выдачи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C81334" w:rsidRPr="00C81334" w:rsidTr="00C81334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1334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</w:tr>
      <w:tr w:rsidR="00C81334" w:rsidRPr="00C81334" w:rsidTr="00C81334"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smartTag w:uri="urn:schemas-microsoft-com:office:smarttags" w:element="place">
              <w:r w:rsidRPr="00C8133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I</w:t>
              </w:r>
              <w:r w:rsidRPr="00C81334">
                <w:rPr>
                  <w:rFonts w:ascii="Times New Roman" w:hAnsi="Times New Roman" w:cs="Times New Roman"/>
                  <w:b/>
                  <w:sz w:val="20"/>
                  <w:szCs w:val="20"/>
                </w:rPr>
                <w:t>.</w:t>
              </w:r>
            </w:smartTag>
            <w:r w:rsidRPr="00C813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Силы и средства сети наблюдения и лабораторного контроля</w:t>
            </w:r>
          </w:p>
        </w:tc>
      </w:tr>
      <w:tr w:rsidR="00C81334" w:rsidRPr="00C81334" w:rsidTr="00C81334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334" w:rsidRPr="00C81334" w:rsidTr="00C81334"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C81334">
              <w:rPr>
                <w:rFonts w:ascii="Times New Roman" w:hAnsi="Times New Roman" w:cs="Times New Roman"/>
                <w:b/>
                <w:sz w:val="20"/>
                <w:szCs w:val="20"/>
              </w:rPr>
              <w:t>.Силы и средства ликвидации чрезвычайных ситуаций</w:t>
            </w:r>
          </w:p>
        </w:tc>
      </w:tr>
      <w:tr w:rsidR="00C81334" w:rsidRPr="00C81334" w:rsidTr="00C81334"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А) Силы и средства постоянной готовности</w:t>
            </w:r>
            <w:r w:rsidRPr="00C8133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C81334" w:rsidRPr="00C81334" w:rsidTr="00C81334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334" w:rsidRPr="00C81334" w:rsidTr="00C81334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334" w:rsidRPr="00C81334" w:rsidTr="00C81334"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Б) Силы и </w:t>
            </w:r>
            <w:proofErr w:type="gramStart"/>
            <w:r w:rsidRPr="00C813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средства</w:t>
            </w:r>
            <w:proofErr w:type="gramEnd"/>
            <w:r w:rsidRPr="00C813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Нештатных АСФ (потенциально-опасных объектов)</w:t>
            </w:r>
          </w:p>
        </w:tc>
      </w:tr>
      <w:tr w:rsidR="00C81334" w:rsidRPr="00C81334" w:rsidTr="00C81334"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поселения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>Добровольная пожарная дружина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>30 чел.</w:t>
            </w:r>
          </w:p>
        </w:tc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>30 мин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>Трактор МТЗ-80 – 4 шт.</w:t>
            </w:r>
          </w:p>
          <w:p w:rsidR="00C81334" w:rsidRPr="00C81334" w:rsidRDefault="00C813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>Водовозка ГАЗ-53 -1шт.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>Тушение пожаров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81334" w:rsidRPr="00C81334" w:rsidRDefault="00C813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33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поселения </w:t>
            </w:r>
          </w:p>
        </w:tc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334" w:rsidRPr="00C81334" w:rsidRDefault="00C813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81334" w:rsidRPr="00C81334" w:rsidRDefault="00C81334" w:rsidP="00C81334">
      <w:pPr>
        <w:rPr>
          <w:rFonts w:ascii="Times New Roman" w:hAnsi="Times New Roman" w:cs="Times New Roman"/>
          <w:sz w:val="16"/>
          <w:szCs w:val="16"/>
        </w:rPr>
      </w:pPr>
    </w:p>
    <w:p w:rsidR="00C81334" w:rsidRPr="00C81334" w:rsidRDefault="00C81334" w:rsidP="00C813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1334" w:rsidRPr="00C81334" w:rsidRDefault="00C81334" w:rsidP="0012661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1"/>
    <w:p w:rsidR="00C81334" w:rsidRPr="00C81334" w:rsidRDefault="00C81334">
      <w:pPr>
        <w:rPr>
          <w:rFonts w:ascii="Times New Roman" w:hAnsi="Times New Roman" w:cs="Times New Roman"/>
        </w:rPr>
      </w:pPr>
    </w:p>
    <w:sectPr w:rsidR="00C81334" w:rsidRPr="00C81334" w:rsidSect="00972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26610"/>
    <w:rsid w:val="00041896"/>
    <w:rsid w:val="000E5F5B"/>
    <w:rsid w:val="00126610"/>
    <w:rsid w:val="00462448"/>
    <w:rsid w:val="004A1815"/>
    <w:rsid w:val="00636C63"/>
    <w:rsid w:val="006D458C"/>
    <w:rsid w:val="006F2D49"/>
    <w:rsid w:val="006F469B"/>
    <w:rsid w:val="007221DC"/>
    <w:rsid w:val="00866CF2"/>
    <w:rsid w:val="008E66A5"/>
    <w:rsid w:val="00937A27"/>
    <w:rsid w:val="00AC579D"/>
    <w:rsid w:val="00C31792"/>
    <w:rsid w:val="00C32372"/>
    <w:rsid w:val="00C511AB"/>
    <w:rsid w:val="00C81334"/>
    <w:rsid w:val="00CA3CED"/>
    <w:rsid w:val="00CE6D96"/>
    <w:rsid w:val="00D81C06"/>
    <w:rsid w:val="00D93377"/>
    <w:rsid w:val="00E15BC8"/>
    <w:rsid w:val="00E515E0"/>
    <w:rsid w:val="00FC0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96"/>
  </w:style>
  <w:style w:type="paragraph" w:styleId="2">
    <w:name w:val="heading 2"/>
    <w:basedOn w:val="a"/>
    <w:next w:val="a"/>
    <w:link w:val="20"/>
    <w:semiHidden/>
    <w:unhideWhenUsed/>
    <w:qFormat/>
    <w:rsid w:val="00C8133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32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C8133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C8133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C8133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126610"/>
    <w:rPr>
      <w:b/>
      <w:bCs/>
      <w:color w:val="26282F"/>
      <w:sz w:val="26"/>
      <w:szCs w:val="26"/>
    </w:rPr>
  </w:style>
  <w:style w:type="paragraph" w:styleId="a4">
    <w:name w:val="Body Text Indent"/>
    <w:basedOn w:val="a"/>
    <w:link w:val="a5"/>
    <w:rsid w:val="00126610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126610"/>
    <w:rPr>
      <w:rFonts w:ascii="Arial" w:eastAsia="Times New Roman" w:hAnsi="Arial" w:cs="Times New Roman"/>
      <w:sz w:val="28"/>
      <w:szCs w:val="28"/>
    </w:rPr>
  </w:style>
  <w:style w:type="paragraph" w:styleId="21">
    <w:name w:val="Body Text Indent 2"/>
    <w:basedOn w:val="a"/>
    <w:link w:val="22"/>
    <w:rsid w:val="00126610"/>
    <w:pPr>
      <w:spacing w:after="120" w:line="480" w:lineRule="auto"/>
      <w:ind w:left="283"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26610"/>
    <w:rPr>
      <w:rFonts w:ascii="Arial" w:eastAsia="Times New Roman" w:hAnsi="Arial" w:cs="Times New Roman"/>
      <w:sz w:val="24"/>
      <w:szCs w:val="24"/>
    </w:rPr>
  </w:style>
  <w:style w:type="paragraph" w:styleId="31">
    <w:name w:val="Body Text Indent 3"/>
    <w:basedOn w:val="a"/>
    <w:link w:val="32"/>
    <w:rsid w:val="00126610"/>
    <w:pPr>
      <w:spacing w:after="120" w:line="240" w:lineRule="auto"/>
      <w:ind w:left="283" w:firstLine="567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6610"/>
    <w:rPr>
      <w:rFonts w:ascii="Arial" w:eastAsia="Times New Roman" w:hAnsi="Arial" w:cs="Times New Roman"/>
      <w:sz w:val="16"/>
      <w:szCs w:val="16"/>
    </w:rPr>
  </w:style>
  <w:style w:type="paragraph" w:customStyle="1" w:styleId="ConsPlusTitle">
    <w:name w:val="ConsPlusTitle"/>
    <w:rsid w:val="001266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Title">
    <w:name w:val="Title!Название НПА"/>
    <w:basedOn w:val="a"/>
    <w:rsid w:val="0012661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6">
    <w:name w:val="Body Text"/>
    <w:basedOn w:val="a"/>
    <w:link w:val="a7"/>
    <w:uiPriority w:val="99"/>
    <w:semiHidden/>
    <w:unhideWhenUsed/>
    <w:rsid w:val="00C8133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81334"/>
  </w:style>
  <w:style w:type="character" w:customStyle="1" w:styleId="20">
    <w:name w:val="Заголовок 2 Знак"/>
    <w:basedOn w:val="a0"/>
    <w:link w:val="2"/>
    <w:semiHidden/>
    <w:rsid w:val="00C81334"/>
    <w:rPr>
      <w:rFonts w:ascii="Times New Roman" w:eastAsia="Times New Roman" w:hAnsi="Times New Roman" w:cs="Times New Roman"/>
      <w:sz w:val="32"/>
      <w:szCs w:val="24"/>
    </w:rPr>
  </w:style>
  <w:style w:type="character" w:customStyle="1" w:styleId="30">
    <w:name w:val="Заголовок 3 Знак"/>
    <w:basedOn w:val="a0"/>
    <w:link w:val="3"/>
    <w:semiHidden/>
    <w:rsid w:val="00C81334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C813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C81334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semiHidden/>
    <w:unhideWhenUsed/>
    <w:rsid w:val="00C813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semiHidden/>
    <w:rsid w:val="00C8133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9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5451</Words>
  <Characters>31074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14</cp:revision>
  <dcterms:created xsi:type="dcterms:W3CDTF">2017-04-04T23:34:00Z</dcterms:created>
  <dcterms:modified xsi:type="dcterms:W3CDTF">2017-04-16T23:05:00Z</dcterms:modified>
</cp:coreProperties>
</file>