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434A" w:rsidRDefault="0088434A" w:rsidP="004C4FA5">
      <w:pPr>
        <w:rPr>
          <w:b/>
          <w:sz w:val="28"/>
          <w:szCs w:val="28"/>
        </w:rPr>
      </w:pPr>
    </w:p>
    <w:p w:rsidR="0088434A" w:rsidRDefault="0088434A" w:rsidP="0088434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СЕЛЬСКОГО ПОСЕЛЕНИЯ «КАЗАНОВСКОЕ»</w:t>
      </w:r>
    </w:p>
    <w:p w:rsidR="0088434A" w:rsidRDefault="0088434A" w:rsidP="0088434A">
      <w:pPr>
        <w:jc w:val="center"/>
        <w:rPr>
          <w:b/>
          <w:sz w:val="32"/>
          <w:szCs w:val="32"/>
        </w:rPr>
      </w:pPr>
    </w:p>
    <w:p w:rsidR="0088434A" w:rsidRDefault="0088434A" w:rsidP="0088434A">
      <w:pPr>
        <w:jc w:val="center"/>
        <w:rPr>
          <w:b/>
          <w:sz w:val="32"/>
          <w:szCs w:val="32"/>
        </w:rPr>
      </w:pPr>
    </w:p>
    <w:p w:rsidR="0088434A" w:rsidRDefault="0088434A" w:rsidP="0088434A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РЕШЕНИЕ</w:t>
      </w:r>
    </w:p>
    <w:p w:rsidR="0088434A" w:rsidRDefault="0088434A" w:rsidP="0088434A">
      <w:pPr>
        <w:jc w:val="center"/>
        <w:rPr>
          <w:b/>
          <w:sz w:val="32"/>
          <w:szCs w:val="32"/>
        </w:rPr>
      </w:pPr>
    </w:p>
    <w:p w:rsidR="0088434A" w:rsidRDefault="007C4BE4" w:rsidP="0088434A">
      <w:pPr>
        <w:jc w:val="center"/>
        <w:rPr>
          <w:sz w:val="28"/>
          <w:szCs w:val="28"/>
        </w:rPr>
      </w:pPr>
      <w:r>
        <w:rPr>
          <w:sz w:val="28"/>
          <w:szCs w:val="28"/>
        </w:rPr>
        <w:t>18 июня  2019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88434A">
        <w:rPr>
          <w:sz w:val="28"/>
          <w:szCs w:val="28"/>
        </w:rPr>
        <w:tab/>
      </w:r>
      <w:r w:rsidR="0088434A">
        <w:rPr>
          <w:sz w:val="28"/>
          <w:szCs w:val="28"/>
        </w:rPr>
        <w:tab/>
        <w:t xml:space="preserve">№ </w:t>
      </w:r>
      <w:r w:rsidR="004C4FA5">
        <w:rPr>
          <w:sz w:val="28"/>
          <w:szCs w:val="28"/>
        </w:rPr>
        <w:t>55</w:t>
      </w:r>
    </w:p>
    <w:p w:rsidR="0088434A" w:rsidRDefault="0088434A" w:rsidP="0088434A">
      <w:pPr>
        <w:jc w:val="center"/>
        <w:rPr>
          <w:sz w:val="28"/>
          <w:szCs w:val="28"/>
        </w:rPr>
      </w:pPr>
    </w:p>
    <w:p w:rsidR="0088434A" w:rsidRDefault="0088434A" w:rsidP="0088434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с. </w:t>
      </w:r>
      <w:proofErr w:type="spellStart"/>
      <w:r>
        <w:rPr>
          <w:sz w:val="28"/>
          <w:szCs w:val="28"/>
        </w:rPr>
        <w:t>Казаново</w:t>
      </w:r>
      <w:proofErr w:type="spellEnd"/>
    </w:p>
    <w:p w:rsidR="0088434A" w:rsidRDefault="0088434A" w:rsidP="0088434A">
      <w:pPr>
        <w:jc w:val="center"/>
        <w:rPr>
          <w:b/>
          <w:sz w:val="28"/>
          <w:szCs w:val="28"/>
        </w:rPr>
      </w:pPr>
    </w:p>
    <w:p w:rsidR="0088434A" w:rsidRDefault="0088434A" w:rsidP="0088434A">
      <w:pPr>
        <w:jc w:val="center"/>
        <w:rPr>
          <w:b/>
          <w:sz w:val="28"/>
          <w:szCs w:val="28"/>
        </w:rPr>
      </w:pPr>
    </w:p>
    <w:p w:rsidR="0088434A" w:rsidRDefault="0088434A" w:rsidP="0088434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назначении выборов депутатов Совета сельского поселения «</w:t>
      </w:r>
      <w:proofErr w:type="spellStart"/>
      <w:r>
        <w:rPr>
          <w:b/>
          <w:sz w:val="28"/>
          <w:szCs w:val="28"/>
        </w:rPr>
        <w:t>Казановское</w:t>
      </w:r>
      <w:proofErr w:type="spellEnd"/>
      <w:r>
        <w:rPr>
          <w:b/>
          <w:sz w:val="28"/>
          <w:szCs w:val="28"/>
        </w:rPr>
        <w:t>»</w:t>
      </w:r>
    </w:p>
    <w:p w:rsidR="0088434A" w:rsidRDefault="0088434A" w:rsidP="0088434A">
      <w:pPr>
        <w:ind w:firstLine="540"/>
        <w:jc w:val="both"/>
        <w:rPr>
          <w:lang w:eastAsia="en-US"/>
        </w:rPr>
      </w:pPr>
    </w:p>
    <w:p w:rsidR="0088434A" w:rsidRDefault="0088434A" w:rsidP="0088434A">
      <w:pPr>
        <w:ind w:firstLine="540"/>
        <w:jc w:val="both"/>
        <w:rPr>
          <w:lang w:eastAsia="en-US"/>
        </w:rPr>
      </w:pPr>
    </w:p>
    <w:p w:rsidR="0088434A" w:rsidRDefault="0088434A" w:rsidP="0088434A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со статьей 10 Федерального закона от 12.06.2002 № 67-ФЗ «Об основных гарантиях избирательных прав и права на участие в референдуме граждан Российской Федерации», пунктом 2 статьи 23 Федерального закона от 06.10 2003 № 131-ФЗ «Об общих принципах организации местного самоуправления в Российской Федерации», статьей 13 Закона Забайкальского края от 06.07.2010 г. № 385-ЗЗК «О муниципальных выборах в</w:t>
      </w:r>
      <w:r w:rsidR="00700858">
        <w:rPr>
          <w:sz w:val="28"/>
          <w:szCs w:val="28"/>
        </w:rPr>
        <w:t xml:space="preserve"> Забайкальском крае», статьей 15</w:t>
      </w:r>
      <w:r>
        <w:rPr>
          <w:sz w:val="28"/>
          <w:szCs w:val="28"/>
        </w:rPr>
        <w:t xml:space="preserve"> Устава сельского поселения «</w:t>
      </w:r>
      <w:proofErr w:type="spellStart"/>
      <w:r>
        <w:rPr>
          <w:sz w:val="28"/>
          <w:szCs w:val="28"/>
        </w:rPr>
        <w:t>Казановское</w:t>
      </w:r>
      <w:proofErr w:type="spellEnd"/>
      <w:r>
        <w:rPr>
          <w:sz w:val="28"/>
          <w:szCs w:val="28"/>
        </w:rPr>
        <w:t>», Совет сельского поселения «</w:t>
      </w:r>
      <w:proofErr w:type="spellStart"/>
      <w:r>
        <w:rPr>
          <w:sz w:val="28"/>
          <w:szCs w:val="28"/>
        </w:rPr>
        <w:t>Казановское</w:t>
      </w:r>
      <w:proofErr w:type="spellEnd"/>
      <w:r>
        <w:rPr>
          <w:sz w:val="28"/>
          <w:szCs w:val="28"/>
        </w:rPr>
        <w:t>» решил:</w:t>
      </w:r>
    </w:p>
    <w:p w:rsidR="0088434A" w:rsidRDefault="0088434A" w:rsidP="0088434A">
      <w:pPr>
        <w:ind w:firstLine="540"/>
        <w:jc w:val="both"/>
        <w:rPr>
          <w:sz w:val="28"/>
          <w:szCs w:val="28"/>
        </w:rPr>
      </w:pPr>
    </w:p>
    <w:p w:rsidR="0088434A" w:rsidRDefault="0088434A" w:rsidP="0088434A">
      <w:pPr>
        <w:ind w:firstLine="540"/>
        <w:jc w:val="center"/>
        <w:rPr>
          <w:sz w:val="28"/>
          <w:szCs w:val="28"/>
        </w:rPr>
      </w:pPr>
    </w:p>
    <w:p w:rsidR="0088434A" w:rsidRDefault="0088434A" w:rsidP="0088434A">
      <w:pPr>
        <w:ind w:firstLine="540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7C4BE4">
        <w:rPr>
          <w:sz w:val="28"/>
          <w:szCs w:val="28"/>
        </w:rPr>
        <w:t>Назначить на 8 сентября 2019 года выборы депутатов Совета сельского поселения «</w:t>
      </w:r>
      <w:proofErr w:type="spellStart"/>
      <w:r w:rsidRPr="007C4BE4">
        <w:rPr>
          <w:sz w:val="28"/>
          <w:szCs w:val="28"/>
        </w:rPr>
        <w:t>Казановское</w:t>
      </w:r>
      <w:proofErr w:type="spellEnd"/>
      <w:r w:rsidRPr="007C4BE4">
        <w:rPr>
          <w:sz w:val="28"/>
          <w:szCs w:val="28"/>
        </w:rPr>
        <w:t>».</w:t>
      </w:r>
    </w:p>
    <w:p w:rsidR="0088434A" w:rsidRDefault="0088434A" w:rsidP="0088434A">
      <w:pPr>
        <w:ind w:firstLine="540"/>
        <w:rPr>
          <w:sz w:val="28"/>
          <w:szCs w:val="28"/>
        </w:rPr>
      </w:pPr>
      <w:r>
        <w:rPr>
          <w:sz w:val="28"/>
          <w:szCs w:val="28"/>
        </w:rPr>
        <w:t>2. Опубликовать настоящее решение в газете «</w:t>
      </w:r>
      <w:proofErr w:type="spellStart"/>
      <w:proofErr w:type="gramStart"/>
      <w:r>
        <w:rPr>
          <w:sz w:val="28"/>
          <w:szCs w:val="28"/>
        </w:rPr>
        <w:t>Шилкинская</w:t>
      </w:r>
      <w:proofErr w:type="spellEnd"/>
      <w:proofErr w:type="gramEnd"/>
      <w:r>
        <w:rPr>
          <w:sz w:val="28"/>
          <w:szCs w:val="28"/>
        </w:rPr>
        <w:t xml:space="preserve"> правда» не позднее чем за 5 дней со дня принятия решения.</w:t>
      </w:r>
    </w:p>
    <w:p w:rsidR="0088434A" w:rsidRDefault="0088434A" w:rsidP="0088434A">
      <w:pPr>
        <w:ind w:firstLine="540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gramStart"/>
      <w:r>
        <w:rPr>
          <w:sz w:val="28"/>
          <w:szCs w:val="28"/>
        </w:rPr>
        <w:t>Разместить</w:t>
      </w:r>
      <w:proofErr w:type="gramEnd"/>
      <w:r>
        <w:rPr>
          <w:sz w:val="28"/>
          <w:szCs w:val="28"/>
        </w:rPr>
        <w:t xml:space="preserve"> настоящее решение на официальном сайте администрации сельского поселения «</w:t>
      </w:r>
      <w:proofErr w:type="spellStart"/>
      <w:r>
        <w:rPr>
          <w:sz w:val="28"/>
          <w:szCs w:val="28"/>
        </w:rPr>
        <w:t>Казановское</w:t>
      </w:r>
      <w:proofErr w:type="spellEnd"/>
      <w:r>
        <w:rPr>
          <w:sz w:val="28"/>
          <w:szCs w:val="28"/>
        </w:rPr>
        <w:t>».</w:t>
      </w:r>
    </w:p>
    <w:p w:rsidR="0088434A" w:rsidRDefault="0088434A" w:rsidP="0088434A">
      <w:pPr>
        <w:ind w:firstLine="540"/>
        <w:rPr>
          <w:sz w:val="28"/>
          <w:szCs w:val="28"/>
        </w:rPr>
      </w:pPr>
      <w:r>
        <w:rPr>
          <w:sz w:val="28"/>
          <w:szCs w:val="28"/>
        </w:rPr>
        <w:t>4. Направить настоящее решение в избирательную комиссию сельского поселения «</w:t>
      </w:r>
      <w:proofErr w:type="spellStart"/>
      <w:r>
        <w:rPr>
          <w:sz w:val="28"/>
          <w:szCs w:val="28"/>
        </w:rPr>
        <w:t>Казановское</w:t>
      </w:r>
      <w:proofErr w:type="spellEnd"/>
      <w:r>
        <w:rPr>
          <w:sz w:val="28"/>
          <w:szCs w:val="28"/>
        </w:rPr>
        <w:t>» и в Избирательную комиссию Забайкальского края.</w:t>
      </w:r>
    </w:p>
    <w:p w:rsidR="0088434A" w:rsidRDefault="0088434A" w:rsidP="0088434A">
      <w:pPr>
        <w:jc w:val="both"/>
        <w:rPr>
          <w:sz w:val="28"/>
          <w:szCs w:val="28"/>
        </w:rPr>
      </w:pPr>
    </w:p>
    <w:p w:rsidR="0088434A" w:rsidRDefault="0088434A" w:rsidP="0088434A">
      <w:pPr>
        <w:pStyle w:val="HTML"/>
        <w:rPr>
          <w:rFonts w:ascii="Times New Roman" w:hAnsi="Times New Roman" w:cs="Times New Roman"/>
          <w:sz w:val="28"/>
          <w:szCs w:val="28"/>
        </w:rPr>
      </w:pPr>
    </w:p>
    <w:p w:rsidR="0088434A" w:rsidRDefault="0088434A" w:rsidP="0088434A">
      <w:pPr>
        <w:pStyle w:val="HTML"/>
        <w:rPr>
          <w:rFonts w:ascii="Times New Roman" w:hAnsi="Times New Roman" w:cs="Times New Roman"/>
          <w:sz w:val="28"/>
          <w:szCs w:val="28"/>
        </w:rPr>
      </w:pPr>
    </w:p>
    <w:p w:rsidR="004C4FA5" w:rsidRDefault="004C4FA5" w:rsidP="0088434A">
      <w:pPr>
        <w:pStyle w:val="HTML"/>
        <w:rPr>
          <w:rFonts w:ascii="Times New Roman" w:hAnsi="Times New Roman" w:cs="Times New Roman"/>
          <w:sz w:val="28"/>
          <w:szCs w:val="28"/>
        </w:rPr>
      </w:pPr>
    </w:p>
    <w:p w:rsidR="004C4FA5" w:rsidRDefault="004C4FA5" w:rsidP="0088434A">
      <w:pPr>
        <w:pStyle w:val="HTML"/>
        <w:rPr>
          <w:rFonts w:ascii="Times New Roman" w:hAnsi="Times New Roman" w:cs="Times New Roman"/>
          <w:sz w:val="28"/>
          <w:szCs w:val="28"/>
        </w:rPr>
      </w:pPr>
    </w:p>
    <w:p w:rsidR="0088434A" w:rsidRDefault="0088434A" w:rsidP="0088434A">
      <w:pPr>
        <w:tabs>
          <w:tab w:val="left" w:pos="5505"/>
        </w:tabs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gramStart"/>
      <w:r>
        <w:rPr>
          <w:sz w:val="28"/>
          <w:szCs w:val="28"/>
        </w:rPr>
        <w:t>сельского</w:t>
      </w:r>
      <w:proofErr w:type="gramEnd"/>
      <w:r>
        <w:rPr>
          <w:sz w:val="28"/>
          <w:szCs w:val="28"/>
        </w:rPr>
        <w:t xml:space="preserve"> </w:t>
      </w:r>
    </w:p>
    <w:p w:rsidR="0088434A" w:rsidRDefault="0088434A" w:rsidP="0088434A">
      <w:pPr>
        <w:tabs>
          <w:tab w:val="left" w:pos="5505"/>
        </w:tabs>
        <w:rPr>
          <w:lang w:eastAsia="en-US"/>
        </w:rPr>
      </w:pPr>
      <w:r>
        <w:rPr>
          <w:sz w:val="28"/>
          <w:szCs w:val="28"/>
        </w:rPr>
        <w:t>поселения «</w:t>
      </w:r>
      <w:proofErr w:type="spellStart"/>
      <w:r>
        <w:rPr>
          <w:sz w:val="28"/>
          <w:szCs w:val="28"/>
        </w:rPr>
        <w:t>Казановское</w:t>
      </w:r>
      <w:proofErr w:type="spellEnd"/>
      <w:r>
        <w:rPr>
          <w:sz w:val="28"/>
          <w:szCs w:val="28"/>
        </w:rPr>
        <w:t>»</w:t>
      </w:r>
      <w:r>
        <w:rPr>
          <w:sz w:val="28"/>
          <w:szCs w:val="28"/>
        </w:rPr>
        <w:tab/>
        <w:t xml:space="preserve">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С.А.Бурдинский</w:t>
      </w:r>
      <w:proofErr w:type="spellEnd"/>
    </w:p>
    <w:p w:rsidR="002E0D5A" w:rsidRDefault="002E0D5A"/>
    <w:sectPr w:rsidR="002E0D5A" w:rsidSect="002E0D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8434A"/>
    <w:rsid w:val="002E0D5A"/>
    <w:rsid w:val="004618FD"/>
    <w:rsid w:val="004C4FA5"/>
    <w:rsid w:val="00700858"/>
    <w:rsid w:val="00733030"/>
    <w:rsid w:val="007C4BE4"/>
    <w:rsid w:val="007F4643"/>
    <w:rsid w:val="008843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43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semiHidden/>
    <w:unhideWhenUsed/>
    <w:rsid w:val="0088434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semiHidden/>
    <w:rsid w:val="0088434A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955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181</Words>
  <Characters>1038</Characters>
  <Application>Microsoft Office Word</Application>
  <DocSecurity>0</DocSecurity>
  <Lines>8</Lines>
  <Paragraphs>2</Paragraphs>
  <ScaleCrop>false</ScaleCrop>
  <Company>Reanimator Extreme Edition</Company>
  <LinksUpToDate>false</LinksUpToDate>
  <CharactersWithSpaces>1217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</dc:creator>
  <cp:keywords/>
  <dc:description/>
  <cp:lastModifiedBy>Администрация </cp:lastModifiedBy>
  <cp:revision>9</cp:revision>
  <dcterms:created xsi:type="dcterms:W3CDTF">2019-06-04T23:41:00Z</dcterms:created>
  <dcterms:modified xsi:type="dcterms:W3CDTF">2019-06-17T04:23:00Z</dcterms:modified>
</cp:coreProperties>
</file>