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561E" w:rsidRPr="00BC5F89" w:rsidRDefault="003E561E" w:rsidP="003E5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3E561E" w:rsidRPr="00BC5F89" w:rsidRDefault="003E561E" w:rsidP="003E561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E561E" w:rsidRPr="00BC5F89" w:rsidRDefault="003E561E" w:rsidP="003E561E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E561E" w:rsidRPr="00BC5F89" w:rsidRDefault="003E561E" w:rsidP="003E561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205242" w:rsidP="003E561E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28 марта 2018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4</w:t>
      </w: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3E561E" w:rsidRPr="00BC5F89" w:rsidRDefault="003E561E" w:rsidP="003E56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CF1571" w:rsidRPr="00BC5F89" w:rsidRDefault="003E561E" w:rsidP="00CF1571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C5F89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решение Совета сельского поселения </w:t>
      </w:r>
      <w:r w:rsidR="00865140" w:rsidRPr="00BC5F89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865140" w:rsidRPr="00BC5F89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865140" w:rsidRPr="00BC5F89">
        <w:rPr>
          <w:rFonts w:ascii="Times New Roman" w:hAnsi="Times New Roman" w:cs="Times New Roman"/>
          <w:b/>
          <w:bCs/>
          <w:sz w:val="28"/>
          <w:szCs w:val="28"/>
        </w:rPr>
        <w:t>» от 30.03.2017г №48</w:t>
      </w:r>
      <w:proofErr w:type="gramStart"/>
      <w:r w:rsidR="00865140" w:rsidRPr="00BC5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BC5F8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CF1571" w:rsidRPr="00BC5F89">
        <w:rPr>
          <w:rFonts w:ascii="Times New Roman" w:hAnsi="Times New Roman" w:cs="Times New Roman"/>
          <w:b/>
          <w:bCs/>
          <w:sz w:val="28"/>
          <w:szCs w:val="28"/>
        </w:rPr>
        <w:t>О</w:t>
      </w:r>
      <w:proofErr w:type="gramEnd"/>
      <w:r w:rsidR="00CF1571" w:rsidRPr="00BC5F89">
        <w:rPr>
          <w:rFonts w:ascii="Times New Roman" w:hAnsi="Times New Roman" w:cs="Times New Roman"/>
          <w:b/>
          <w:bCs/>
          <w:sz w:val="28"/>
          <w:szCs w:val="28"/>
        </w:rPr>
        <w:t xml:space="preserve"> порядке организации и проведения публичных слушаний в сельском поселении «</w:t>
      </w:r>
      <w:proofErr w:type="spellStart"/>
      <w:r w:rsidR="00CF1571" w:rsidRPr="00BC5F89">
        <w:rPr>
          <w:rFonts w:ascii="Times New Roman" w:hAnsi="Times New Roman" w:cs="Times New Roman"/>
          <w:b/>
          <w:bCs/>
          <w:sz w:val="28"/>
          <w:szCs w:val="28"/>
        </w:rPr>
        <w:t>Казановское</w:t>
      </w:r>
      <w:proofErr w:type="spellEnd"/>
      <w:r w:rsidR="00CF1571" w:rsidRPr="00BC5F8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3E561E" w:rsidRPr="00BC5F89" w:rsidRDefault="003E561E" w:rsidP="003E561E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</w:p>
    <w:p w:rsidR="003E561E" w:rsidRPr="00BC5F89" w:rsidRDefault="003E561E" w:rsidP="003E56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E561E" w:rsidRPr="00BC5F89" w:rsidRDefault="003E561E" w:rsidP="003E561E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:rsidR="003E561E" w:rsidRPr="00BC5F89" w:rsidRDefault="003E561E" w:rsidP="003E561E">
      <w:pPr>
        <w:autoSpaceDE w:val="0"/>
        <w:autoSpaceDN w:val="0"/>
        <w:adjustRightInd w:val="0"/>
        <w:rPr>
          <w:rFonts w:ascii="Times New Roman" w:hAnsi="Times New Roman" w:cs="Times New Roman"/>
          <w:bCs/>
          <w:sz w:val="28"/>
          <w:szCs w:val="28"/>
        </w:rPr>
      </w:pPr>
      <w:r w:rsidRPr="00BC5F89">
        <w:rPr>
          <w:rFonts w:ascii="Times New Roman" w:hAnsi="Times New Roman" w:cs="Times New Roman"/>
          <w:bCs/>
          <w:sz w:val="28"/>
          <w:szCs w:val="28"/>
        </w:rPr>
        <w:tab/>
        <w:t>В связи с изменением Федерального  закона от 06.10.2003 №131-ФЗ</w:t>
      </w:r>
      <w:proofErr w:type="gramStart"/>
      <w:r w:rsidRP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BC5F89">
        <w:rPr>
          <w:rFonts w:ascii="Times New Roman" w:hAnsi="Times New Roman" w:cs="Times New Roman"/>
          <w:bCs/>
          <w:sz w:val="28"/>
          <w:szCs w:val="28"/>
        </w:rPr>
        <w:t>,</w:t>
      </w:r>
      <w:proofErr w:type="gramEnd"/>
      <w:r w:rsid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на основании протеста </w:t>
      </w:r>
      <w:proofErr w:type="spellStart"/>
      <w:r w:rsidRPr="00BC5F89">
        <w:rPr>
          <w:rFonts w:ascii="Times New Roman" w:hAnsi="Times New Roman" w:cs="Times New Roman"/>
          <w:bCs/>
          <w:sz w:val="28"/>
          <w:szCs w:val="28"/>
        </w:rPr>
        <w:t>Шилкинской</w:t>
      </w:r>
      <w:proofErr w:type="spellEnd"/>
      <w:r w:rsidR="00CF1571" w:rsidRPr="00BC5F89">
        <w:rPr>
          <w:rFonts w:ascii="Times New Roman" w:hAnsi="Times New Roman" w:cs="Times New Roman"/>
          <w:bCs/>
          <w:sz w:val="28"/>
          <w:szCs w:val="28"/>
        </w:rPr>
        <w:t xml:space="preserve"> межрайонной прокуратуры 27.02.2018г </w:t>
      </w:r>
      <w:r w:rsid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1571" w:rsidRPr="00BC5F89">
        <w:rPr>
          <w:rFonts w:ascii="Times New Roman" w:hAnsi="Times New Roman" w:cs="Times New Roman"/>
          <w:bCs/>
          <w:sz w:val="28"/>
          <w:szCs w:val="28"/>
        </w:rPr>
        <w:t>№07-22б-2018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1571" w:rsidRPr="00BC5F89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Совет сельского </w:t>
      </w:r>
      <w:r w:rsidR="00BC5F89">
        <w:rPr>
          <w:rFonts w:ascii="Times New Roman" w:hAnsi="Times New Roman" w:cs="Times New Roman"/>
          <w:bCs/>
          <w:sz w:val="28"/>
          <w:szCs w:val="28"/>
        </w:rPr>
        <w:t>поселения «</w:t>
      </w:r>
      <w:proofErr w:type="spellStart"/>
      <w:r w:rsidR="00BC5F89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bCs/>
          <w:sz w:val="28"/>
          <w:szCs w:val="28"/>
        </w:rPr>
        <w:t>» решил:</w:t>
      </w:r>
    </w:p>
    <w:p w:rsidR="003E561E" w:rsidRPr="00BC5F89" w:rsidRDefault="00BC5F89" w:rsidP="003E56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="00865140" w:rsidRPr="00BC5F89">
        <w:rPr>
          <w:rFonts w:ascii="Times New Roman" w:hAnsi="Times New Roman" w:cs="Times New Roman"/>
          <w:bCs/>
          <w:sz w:val="28"/>
          <w:szCs w:val="28"/>
        </w:rPr>
        <w:t>Внести дополнение</w:t>
      </w:r>
      <w:r w:rsidR="003E561E" w:rsidRPr="00BC5F89">
        <w:rPr>
          <w:rFonts w:ascii="Times New Roman" w:hAnsi="Times New Roman" w:cs="Times New Roman"/>
          <w:bCs/>
          <w:sz w:val="28"/>
          <w:szCs w:val="28"/>
        </w:rPr>
        <w:t xml:space="preserve"> в Решение Совета сельского поселения «</w:t>
      </w:r>
      <w:proofErr w:type="spellStart"/>
      <w:r w:rsidR="003E561E" w:rsidRPr="00BC5F89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3E561E" w:rsidRPr="00BC5F89">
        <w:rPr>
          <w:rFonts w:ascii="Times New Roman" w:hAnsi="Times New Roman" w:cs="Times New Roman"/>
          <w:bCs/>
          <w:sz w:val="28"/>
          <w:szCs w:val="28"/>
        </w:rPr>
        <w:t>» от</w:t>
      </w:r>
      <w:r w:rsidR="00CF1571" w:rsidRP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865140" w:rsidRPr="00BC5F89">
        <w:rPr>
          <w:rFonts w:ascii="Times New Roman" w:hAnsi="Times New Roman" w:cs="Times New Roman"/>
          <w:bCs/>
          <w:sz w:val="28"/>
          <w:szCs w:val="28"/>
        </w:rPr>
        <w:t>30.03.2017г №48</w:t>
      </w:r>
      <w:proofErr w:type="gramStart"/>
      <w:r w:rsidR="00865140" w:rsidRPr="00BC5F89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F1571" w:rsidRPr="00BC5F89">
        <w:rPr>
          <w:rFonts w:ascii="Times New Roman" w:hAnsi="Times New Roman" w:cs="Times New Roman"/>
          <w:bCs/>
          <w:sz w:val="28"/>
          <w:szCs w:val="28"/>
        </w:rPr>
        <w:t xml:space="preserve"> О</w:t>
      </w:r>
      <w:proofErr w:type="gramEnd"/>
      <w:r w:rsidR="00CF1571" w:rsidRPr="00BC5F89">
        <w:rPr>
          <w:rFonts w:ascii="Times New Roman" w:hAnsi="Times New Roman" w:cs="Times New Roman"/>
          <w:bCs/>
          <w:sz w:val="28"/>
          <w:szCs w:val="28"/>
        </w:rPr>
        <w:t xml:space="preserve"> порядке организации и проведения публичных слушаний в сельском поселении «</w:t>
      </w:r>
      <w:proofErr w:type="spellStart"/>
      <w:r w:rsidR="00CF1571" w:rsidRPr="00BC5F89">
        <w:rPr>
          <w:rFonts w:ascii="Times New Roman" w:hAnsi="Times New Roman" w:cs="Times New Roman"/>
          <w:bCs/>
          <w:sz w:val="28"/>
          <w:szCs w:val="28"/>
        </w:rPr>
        <w:t>Казановское</w:t>
      </w:r>
      <w:proofErr w:type="spellEnd"/>
      <w:r w:rsidR="00CF1571" w:rsidRPr="00BC5F89">
        <w:rPr>
          <w:rFonts w:ascii="Times New Roman" w:hAnsi="Times New Roman" w:cs="Times New Roman"/>
          <w:bCs/>
          <w:sz w:val="28"/>
          <w:szCs w:val="28"/>
        </w:rPr>
        <w:t>»</w:t>
      </w:r>
    </w:p>
    <w:p w:rsidR="00865140" w:rsidRPr="00BC5F89" w:rsidRDefault="00BC5F89" w:rsidP="003E56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Пункт 3 дополнить подпунктом </w:t>
      </w:r>
      <w:r w:rsidR="00865140" w:rsidRPr="00BC5F89">
        <w:rPr>
          <w:rFonts w:ascii="Times New Roman" w:hAnsi="Times New Roman" w:cs="Times New Roman"/>
          <w:bCs/>
          <w:sz w:val="28"/>
          <w:szCs w:val="28"/>
        </w:rPr>
        <w:t xml:space="preserve"> 3.3 следующего содержания:</w:t>
      </w:r>
    </w:p>
    <w:p w:rsidR="00865140" w:rsidRPr="00BC5F89" w:rsidRDefault="00865140" w:rsidP="00865140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3.3</w:t>
      </w:r>
      <w:r w:rsidR="005F632E">
        <w:rPr>
          <w:rFonts w:ascii="Times New Roman" w:hAnsi="Times New Roman" w:cs="Times New Roman"/>
          <w:sz w:val="28"/>
          <w:szCs w:val="28"/>
        </w:rPr>
        <w:t>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проекты, предусматривающие внесение изменений в один из указанных утвержденных документов,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</w:t>
      </w:r>
      <w:proofErr w:type="gramEnd"/>
      <w:r w:rsidR="005F632E">
        <w:rPr>
          <w:rFonts w:ascii="Times New Roman" w:hAnsi="Times New Roman" w:cs="Times New Roman"/>
          <w:sz w:val="28"/>
          <w:szCs w:val="28"/>
        </w:rPr>
        <w:t xml:space="preserve"> </w:t>
      </w:r>
      <w:r w:rsidR="005F632E">
        <w:rPr>
          <w:rFonts w:ascii="Times New Roman" w:hAnsi="Times New Roman" w:cs="Times New Roman"/>
          <w:sz w:val="28"/>
          <w:szCs w:val="28"/>
        </w:rPr>
        <w:lastRenderedPageBreak/>
        <w:t>строительства;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проекты.</w:t>
      </w:r>
    </w:p>
    <w:p w:rsidR="00865140" w:rsidRPr="00BC5F89" w:rsidRDefault="00BC5F89" w:rsidP="003E561E">
      <w:pPr>
        <w:autoSpaceDE w:val="0"/>
        <w:autoSpaceDN w:val="0"/>
        <w:adjustRightInd w:val="0"/>
        <w:ind w:firstLine="708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 w:rsidRPr="00BC5F89">
        <w:rPr>
          <w:rFonts w:ascii="Times New Roman" w:hAnsi="Times New Roman" w:cs="Times New Roman"/>
          <w:bCs/>
          <w:sz w:val="28"/>
          <w:szCs w:val="28"/>
        </w:rPr>
        <w:t xml:space="preserve">Настоящее Решение вступает в силу после его официального опубликования </w:t>
      </w:r>
      <w:proofErr w:type="gramStart"/>
      <w:r w:rsidRPr="00BC5F89">
        <w:rPr>
          <w:rFonts w:ascii="Times New Roman" w:hAnsi="Times New Roman" w:cs="Times New Roman"/>
          <w:bCs/>
          <w:sz w:val="28"/>
          <w:szCs w:val="28"/>
        </w:rPr>
        <w:t xml:space="preserve">( </w:t>
      </w:r>
      <w:proofErr w:type="gramEnd"/>
      <w:r w:rsidRPr="00BC5F89">
        <w:rPr>
          <w:rFonts w:ascii="Times New Roman" w:hAnsi="Times New Roman" w:cs="Times New Roman"/>
          <w:bCs/>
          <w:sz w:val="28"/>
          <w:szCs w:val="28"/>
        </w:rPr>
        <w:t>обнародования).</w:t>
      </w:r>
    </w:p>
    <w:p w:rsidR="003E561E" w:rsidRPr="00BC5F89" w:rsidRDefault="00BC5F89" w:rsidP="003E561E">
      <w:pPr>
        <w:autoSpaceDE w:val="0"/>
        <w:autoSpaceDN w:val="0"/>
        <w:adjustRightInd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E561E" w:rsidRPr="00BC5F89">
        <w:rPr>
          <w:rFonts w:ascii="Times New Roman" w:hAnsi="Times New Roman" w:cs="Times New Roman"/>
          <w:sz w:val="28"/>
          <w:szCs w:val="28"/>
        </w:rPr>
        <w:t xml:space="preserve">. Настоящее решение обнародовать </w:t>
      </w:r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>Казановское</w:t>
      </w:r>
      <w:proofErr w:type="spellEnd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», библиотеке села </w:t>
      </w:r>
      <w:proofErr w:type="spellStart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>Казаново</w:t>
      </w:r>
      <w:proofErr w:type="spellEnd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, станции </w:t>
      </w:r>
      <w:proofErr w:type="spellStart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>Онон</w:t>
      </w:r>
      <w:proofErr w:type="spellEnd"/>
      <w:r w:rsidR="003E561E" w:rsidRPr="00BC5F89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="003E561E" w:rsidRPr="00BC5F89">
        <w:rPr>
          <w:rFonts w:ascii="Times New Roman" w:hAnsi="Times New Roman" w:cs="Times New Roman"/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rPr>
          <w:rFonts w:ascii="Times New Roman" w:hAnsi="Times New Roman" w:cs="Times New Roman"/>
          <w:sz w:val="28"/>
          <w:szCs w:val="28"/>
        </w:rPr>
      </w:pPr>
    </w:p>
    <w:p w:rsidR="003E561E" w:rsidRPr="00BC5F89" w:rsidRDefault="003E561E" w:rsidP="003E561E">
      <w:pPr>
        <w:jc w:val="center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</w:t>
      </w:r>
      <w:r w:rsidRPr="00BC5F89">
        <w:rPr>
          <w:rFonts w:ascii="Times New Roman" w:hAnsi="Times New Roman" w:cs="Times New Roman"/>
          <w:sz w:val="28"/>
          <w:szCs w:val="28"/>
        </w:rPr>
        <w:tab/>
      </w:r>
      <w:r w:rsidRPr="00BC5F89">
        <w:rPr>
          <w:rFonts w:ascii="Times New Roman" w:hAnsi="Times New Roman" w:cs="Times New Roman"/>
          <w:sz w:val="28"/>
          <w:szCs w:val="28"/>
        </w:rPr>
        <w:tab/>
        <w:t xml:space="preserve">С.А. 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Бурдинский</w:t>
      </w:r>
      <w:proofErr w:type="spellEnd"/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2E6200" w:rsidRDefault="002E6200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BC5F89" w:rsidRDefault="00BC5F89" w:rsidP="00DF1925">
      <w:pPr>
        <w:ind w:left="5664"/>
        <w:rPr>
          <w:sz w:val="28"/>
          <w:szCs w:val="28"/>
        </w:rPr>
      </w:pPr>
    </w:p>
    <w:p w:rsidR="00DF1925" w:rsidRPr="00BC5F89" w:rsidRDefault="00DF1925" w:rsidP="00DF1925">
      <w:pPr>
        <w:ind w:left="5664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ПРИЛОЖЕНИЕ</w:t>
      </w:r>
    </w:p>
    <w:p w:rsidR="00DF1925" w:rsidRPr="00BC5F89" w:rsidRDefault="00DF1925" w:rsidP="00DF1925">
      <w:pPr>
        <w:ind w:left="5664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к решению Совета сельского </w:t>
      </w:r>
    </w:p>
    <w:p w:rsidR="00DF1925" w:rsidRPr="00BC5F89" w:rsidRDefault="00DF1925" w:rsidP="00DF1925">
      <w:pPr>
        <w:ind w:left="5664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DF1925" w:rsidRPr="00BC5F89" w:rsidRDefault="00DF1925" w:rsidP="00DF1925">
      <w:pPr>
        <w:ind w:left="5664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от 30.03.2017 г. № 48</w:t>
      </w:r>
    </w:p>
    <w:p w:rsidR="009808F7" w:rsidRPr="00205242" w:rsidRDefault="009808F7" w:rsidP="00DF1925">
      <w:pPr>
        <w:ind w:left="5664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</w:t>
      </w:r>
      <w:proofErr w:type="spellStart"/>
      <w:r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>акт</w:t>
      </w:r>
      <w:proofErr w:type="gramStart"/>
      <w:r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>.р</w:t>
      </w:r>
      <w:proofErr w:type="gramEnd"/>
      <w:r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>ед</w:t>
      </w:r>
      <w:proofErr w:type="spellEnd"/>
      <w:r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Решения Совета  № </w:t>
      </w:r>
      <w:r w:rsidR="00205242" w:rsidRPr="00205242">
        <w:rPr>
          <w:rFonts w:ascii="Times New Roman" w:hAnsi="Times New Roman" w:cs="Times New Roman"/>
          <w:color w:val="000000" w:themeColor="text1"/>
          <w:sz w:val="28"/>
          <w:szCs w:val="28"/>
        </w:rPr>
        <w:t>4 от 28.03.2018г.</w:t>
      </w:r>
    </w:p>
    <w:p w:rsidR="00DF1925" w:rsidRPr="00BC5F89" w:rsidRDefault="00DF1925" w:rsidP="00DF1925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ПОРЯДОК ОРГАНИЗАЦИИ И ПРОВЕДЕНИЯ ПУБЛИЧНЫХ СЛУШАНИЙ В СЕЛЬСКОМ ПОСЕЛЕНИИ «КАЗАНОВСКОЕ»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1.Общие положения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Настоящий Порядок организации и проведения публичных слушаний в сельском поселении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 (далее - Порядок) разработан в соответствии с Градостроительным кодексом Российской Федерации, статьей 28 Федерального закона от 06 октября 2003 года № 131-ФЗ «Об общих принципах организации местного самоуправления в Российской Федерации», статьей 19 Устава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», для организации процедуры обсуждения муниципальных правовых актов по вопросам местного значения с участием жителей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 (далее - муниципальное образование).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2. Публичные слушания проводятся с целью: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2.1. выявления общественного мнения по теме и вопросам, выносимым на публичные слушания;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2.2. подготовки предложений и рекомендаций по обсуждаемой проблеме;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lastRenderedPageBreak/>
        <w:t>2.3. оказания влияния общественности на принятие решений органов местного самоуправления муниципального образования по вопросам, выносимым на публичные слушания.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3. На публичные слушания выносятся: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3.1. проект устава сельского поселения, а также проект муниципального нормативного правового акта о внесении изменений и дополнений в данный устав, кроме случаев, когда в устав сельского поселения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Забайкальского края в целях приведения данного устава в соответствие с этими нормативными правовыми актами;</w:t>
      </w:r>
      <w:proofErr w:type="gramEnd"/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3.2. проект бюджета муниципального образования и отчет о его исполнении;</w:t>
      </w:r>
    </w:p>
    <w:p w:rsidR="00DF1925" w:rsidRPr="00BC5F89" w:rsidRDefault="00DF1925" w:rsidP="00DF1925">
      <w:pPr>
        <w:rPr>
          <w:rFonts w:ascii="Times New Roman" w:hAnsi="Times New Roman" w:cs="Times New Roman"/>
          <w:color w:val="FF0000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3.3 </w:t>
      </w:r>
      <w:r w:rsidR="005F632E">
        <w:rPr>
          <w:rFonts w:ascii="Times New Roman" w:hAnsi="Times New Roman" w:cs="Times New Roman"/>
          <w:sz w:val="28"/>
          <w:szCs w:val="28"/>
        </w:rPr>
        <w:t>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проекты правил благоустройства территорий, проекты, предусматривающие внесение изменений в один из указанных утвержденных документов,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</w:t>
      </w:r>
      <w:proofErr w:type="gramEnd"/>
      <w:r w:rsidR="005F632E">
        <w:rPr>
          <w:rFonts w:ascii="Times New Roman" w:hAnsi="Times New Roman" w:cs="Times New Roman"/>
          <w:sz w:val="28"/>
          <w:szCs w:val="28"/>
        </w:rPr>
        <w:t xml:space="preserve"> строительства; вопросы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застройки, проекты.</w:t>
      </w:r>
    </w:p>
    <w:p w:rsidR="00DF1925" w:rsidRPr="00BC5F89" w:rsidRDefault="00DF1925" w:rsidP="00DF1925">
      <w:pPr>
        <w:rPr>
          <w:rFonts w:ascii="Times New Roman" w:hAnsi="Times New Roman" w:cs="Times New Roman"/>
          <w:color w:val="FF0000"/>
          <w:sz w:val="28"/>
          <w:szCs w:val="28"/>
        </w:rPr>
      </w:pPr>
      <w:r w:rsidRPr="00BC5F89">
        <w:rPr>
          <w:rFonts w:ascii="Times New Roman" w:hAnsi="Times New Roman" w:cs="Times New Roman"/>
          <w:color w:val="FF0000"/>
          <w:sz w:val="28"/>
          <w:szCs w:val="28"/>
        </w:rPr>
        <w:t>(</w:t>
      </w:r>
      <w:proofErr w:type="spellStart"/>
      <w:proofErr w:type="gramStart"/>
      <w:r w:rsidRPr="00BC5F89">
        <w:rPr>
          <w:rFonts w:ascii="Times New Roman" w:hAnsi="Times New Roman" w:cs="Times New Roman"/>
          <w:color w:val="FF0000"/>
          <w:sz w:val="28"/>
          <w:szCs w:val="28"/>
        </w:rPr>
        <w:t>п</w:t>
      </w:r>
      <w:proofErr w:type="spellEnd"/>
      <w:proofErr w:type="gramEnd"/>
      <w:r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 3.3 </w:t>
      </w:r>
      <w:r w:rsidR="00CF1571"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дополнен  Решением </w:t>
      </w:r>
      <w:r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Совета  № </w:t>
      </w:r>
      <w:r w:rsidR="005F632E">
        <w:rPr>
          <w:rFonts w:ascii="Times New Roman" w:hAnsi="Times New Roman" w:cs="Times New Roman"/>
          <w:color w:val="FF0000"/>
          <w:sz w:val="28"/>
          <w:szCs w:val="28"/>
        </w:rPr>
        <w:t>4</w:t>
      </w:r>
      <w:r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 от </w:t>
      </w:r>
      <w:r w:rsidR="005F632E">
        <w:rPr>
          <w:rFonts w:ascii="Times New Roman" w:hAnsi="Times New Roman" w:cs="Times New Roman"/>
          <w:color w:val="FF0000"/>
          <w:sz w:val="28"/>
          <w:szCs w:val="28"/>
        </w:rPr>
        <w:t>28.03.2018г.</w:t>
      </w:r>
      <w:r w:rsidRPr="00BC5F89">
        <w:rPr>
          <w:rFonts w:ascii="Times New Roman" w:hAnsi="Times New Roman" w:cs="Times New Roman"/>
          <w:color w:val="FF0000"/>
          <w:sz w:val="28"/>
          <w:szCs w:val="28"/>
        </w:rPr>
        <w:t xml:space="preserve">  )</w:t>
      </w:r>
    </w:p>
    <w:p w:rsidR="00DF1925" w:rsidRPr="00BC5F89" w:rsidRDefault="009808F7" w:rsidP="00DF192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3.4</w:t>
      </w:r>
      <w:r w:rsidR="00DF1925" w:rsidRPr="00BC5F89">
        <w:rPr>
          <w:rFonts w:ascii="Times New Roman" w:hAnsi="Times New Roman" w:cs="Times New Roman"/>
          <w:sz w:val="28"/>
          <w:szCs w:val="28"/>
        </w:rPr>
        <w:t>.</w:t>
      </w:r>
      <w:r w:rsidR="00DF1925" w:rsidRPr="00BC5F89">
        <w:rPr>
          <w:rFonts w:ascii="Times New Roman" w:hAnsi="Times New Roman" w:cs="Times New Roman"/>
        </w:rPr>
        <w:t xml:space="preserve"> </w:t>
      </w:r>
      <w:r w:rsidR="00DF1925" w:rsidRPr="00BC5F89">
        <w:rPr>
          <w:rFonts w:ascii="Times New Roman" w:hAnsi="Times New Roman" w:cs="Times New Roman"/>
          <w:sz w:val="28"/>
          <w:szCs w:val="28"/>
        </w:rPr>
        <w:t>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за исключением случаев, предусмотренных Градостроительным кодексом Российской Федерации, проекты правил благоустройства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вопросы</w:t>
      </w:r>
      <w:proofErr w:type="gramEnd"/>
      <w:r w:rsidR="00DF1925" w:rsidRPr="00BC5F89">
        <w:rPr>
          <w:rFonts w:ascii="Times New Roman" w:hAnsi="Times New Roman" w:cs="Times New Roman"/>
          <w:sz w:val="28"/>
          <w:szCs w:val="28"/>
        </w:rPr>
        <w:t xml:space="preserve">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застройки;</w:t>
      </w:r>
    </w:p>
    <w:p w:rsidR="00DF1925" w:rsidRPr="00BC5F89" w:rsidRDefault="009808F7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lastRenderedPageBreak/>
        <w:t>3.5</w:t>
      </w:r>
      <w:r w:rsidR="00DF1925" w:rsidRPr="00BC5F89">
        <w:rPr>
          <w:rFonts w:ascii="Times New Roman" w:hAnsi="Times New Roman" w:cs="Times New Roman"/>
          <w:sz w:val="28"/>
          <w:szCs w:val="28"/>
        </w:rPr>
        <w:t>. вопросы о преобразовании сельского поселения «</w:t>
      </w:r>
      <w:proofErr w:type="spellStart"/>
      <w:r w:rsidR="00DF1925"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F1925" w:rsidRPr="00BC5F89">
        <w:rPr>
          <w:rFonts w:ascii="Times New Roman" w:hAnsi="Times New Roman" w:cs="Times New Roman"/>
          <w:sz w:val="28"/>
          <w:szCs w:val="28"/>
        </w:rPr>
        <w:t xml:space="preserve">», за исключением случаев, если в соответствии со статьей 13 Федерального закона от 06.10.2003 г. №131-ФЗ «Об общих принципах организации местного самоуправления в Российской Федерации» для преобразования сельского поселения требуется получение согласия населения сельского поселения, выраженного путём </w:t>
      </w:r>
      <w:proofErr w:type="gramStart"/>
      <w:r w:rsidR="00DF1925" w:rsidRPr="00BC5F89">
        <w:rPr>
          <w:rFonts w:ascii="Times New Roman" w:hAnsi="Times New Roman" w:cs="Times New Roman"/>
          <w:sz w:val="28"/>
          <w:szCs w:val="28"/>
        </w:rPr>
        <w:t>голосования</w:t>
      </w:r>
      <w:proofErr w:type="gramEnd"/>
      <w:r w:rsidR="00DF1925" w:rsidRPr="00BC5F89">
        <w:rPr>
          <w:rFonts w:ascii="Times New Roman" w:hAnsi="Times New Roman" w:cs="Times New Roman"/>
          <w:sz w:val="28"/>
          <w:szCs w:val="28"/>
        </w:rPr>
        <w:t xml:space="preserve"> либо на сходах граждан;</w:t>
      </w:r>
    </w:p>
    <w:p w:rsidR="00DF1925" w:rsidRPr="00BC5F89" w:rsidRDefault="009808F7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3.6</w:t>
      </w:r>
      <w:r w:rsidR="00DF1925" w:rsidRPr="00BC5F89">
        <w:rPr>
          <w:rFonts w:ascii="Times New Roman" w:hAnsi="Times New Roman" w:cs="Times New Roman"/>
          <w:sz w:val="28"/>
          <w:szCs w:val="28"/>
        </w:rPr>
        <w:t>. проект генерального плана и внесение в него изменений.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4. В соответствии с законодательством на публичные слушания могут выноситься иные вопросы местного значения.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2. Порядок организации публичных слушаний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5. Публичные слушания проводятся по инициативе: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5.1. жителей муниципального образования в количестве не менее 100 человек, обладающих избирательным правом;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5.2. Совета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 xml:space="preserve">» (далее – представительный орган муниципального образования);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5.3. главы сельского поселения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 (далее - глава муниципального образования)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6. Публичные слушания, проводимые по инициативе населения или представительного органам муниципального образования, назначаются представительным органом местного самоуправления, а по инициативе главы муниципального образования - главой муниципального образования.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7. Участниками публичных слушаний являются: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7.1. жители муниципального образования, обладающие избирательным правом,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7.2. депутаты представительного органа муниципального образования,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7.3. представители юридических лиц, общественных организаций, партий, движений, профессиональных и творческих союзов, и других общественных объединений граждан, органов территориального общественного самоуправления, журналисты средств массовой информации;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7.4. иные участники по приглашению инициаторов публичных слушаний, в том числе  руководители органов местного самоуправления, представители и специалисты органов государственной власти Забайкальского края, эксперты, общественные деятели и деятели культуры, депутаты Законодательного Собрания Забайкальского края, депутаты Государственной Думы Российской </w:t>
      </w:r>
      <w:r w:rsidRPr="00BC5F89">
        <w:rPr>
          <w:rFonts w:ascii="Times New Roman" w:hAnsi="Times New Roman" w:cs="Times New Roman"/>
          <w:sz w:val="28"/>
          <w:szCs w:val="28"/>
        </w:rPr>
        <w:lastRenderedPageBreak/>
        <w:t>Федерации и члены Совета Федерации Российской Федерации и другие представители общественности.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8. Инициатором проведения публичных слушаний от имени населения муниципального образования выступает инициативная группа граждан, проживающих на территории муниципального образования, численностью не менее 100 человек.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Формирование инициативной группы по проведению публичных слушаний по вопросам местного значения, выносимым на публичные слушания на основе волеизъявления жителей, осуществляется на собраниях граждан, в том числе по месту жительства и работы, а также общественными объединениями граждан. Решение о создании инициативной группы граждан оформляется протоколом.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9. Инициативная группа граждан организует сбор подписей в поддержку проведения публичных слушаний. Подписи собираются посредством их внесения в подписные листы по форме согласно приложению 1 к настоящему Порядку.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Лицо, собирающее подписи, должно представить жителям те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кст пр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>оекта муниципального правового акта или формулировку предлагаемого вопроса.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10. Житель муниципального образования, ставя свою подпись в подписном листе, указывает в нем свою фамилию, имя, отчество, дату рождения, адрес места жительства, серию и номер паспорта или заменяющего его документа, а также дату внесения подписи.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11. Инициатором проведения публичных слушаний от имени представительного органа муниципального образования выступает группа депутатов в количестве не менее 1/3 от установленной численности депутатов представительного органа муниципального образования.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12. Ходатайство о проведении публичных слушаний (далее - ходатайство) подается в представительный орган муниципального образования. В ходатайстве должны быть указаны тема публичных слушаний с обоснованием необходимости их проведения,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13. К ходатайству о проведении публичных слушаний прикладываются: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 xml:space="preserve">13.1. список инициативной группы с указанием фамилии, имени, отчества, даты рождения и адреса места жительства граждан, инициирующих проведение публичных слушаний, и (или) наименование общественного объединения, профсоюза, организации, предприятия, учреждения по форме согласно приложению 2 к настоящему Порядку, с приложением протокола собрания жителей и (или) представителей соответствующей организации или </w:t>
      </w:r>
      <w:r w:rsidRPr="00BC5F89">
        <w:rPr>
          <w:rFonts w:ascii="Times New Roman" w:hAnsi="Times New Roman" w:cs="Times New Roman"/>
          <w:sz w:val="28"/>
          <w:szCs w:val="28"/>
        </w:rPr>
        <w:lastRenderedPageBreak/>
        <w:t>общественного объединения, на котором было принято решение о создании инициативной группы граждан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по проведению публичных слушаний;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13.2. подписные листы;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13.3. информационные, аналитические материалы, относящиеся к теме публичных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Ходатайство должно рассматриваться представительным органом муниципального образования в присутствии его инициаторов на открытом заседании.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14. По результатам рассмотрения ходатайства представительный орган муниципального образования назначает проведение публичных слушаний либо отказывает в их проведении.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15. Представительный орган муниципального образования отказывает инициаторам в назначении публичных слушаний в случае, если выносимые на рассмотрение вопросы не отнесены к вопросам местного значения муниципального образования или их рассмотрение на публичных слушаниях не предусмотрено действующим законодательством, а также в случае нарушения инициаторами требований пункта 13 настоящего Порядка. 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16. О назначении публичных слушаний представительным органом муниципального образования принимается решение, главой муниципального образования - постановление.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17. В решении (постановлении) о назначении публичных слушаний должны быть указаны: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17.1. название проекта муниципального правового акта или вопрос, который предлагается рассмотреть,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17.2. дата, время и место проведения публичных слушаний,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17.3. состав рабочей группы по подготовке и проведению публичных слушаний (далее – рабочая группа).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Публичные слушания проводятся в выходной день (суббота, воскресенье) или в рабочий день после 17.00 часов.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18. Решение (постановление) о назначении публичных слушаний не позднее, чем за десять дней до даты проведения публичных слушаний подлежит официальному опубликованию одновременно с проектом соответствующего муниципального правового акта и указанием контактной информации, а также размещается на официальном сайте муниципального образования. </w:t>
      </w:r>
      <w:r w:rsidRPr="00BC5F89">
        <w:rPr>
          <w:rFonts w:ascii="Times New Roman" w:hAnsi="Times New Roman" w:cs="Times New Roman"/>
          <w:sz w:val="28"/>
          <w:szCs w:val="28"/>
        </w:rPr>
        <w:lastRenderedPageBreak/>
        <w:t>Дополнительно могут использоваться и другие формы информирования населения о проводимых публичных слушаниях.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b/>
          <w:sz w:val="28"/>
          <w:szCs w:val="28"/>
        </w:rPr>
      </w:pPr>
      <w:r w:rsidRPr="00BC5F89">
        <w:rPr>
          <w:rFonts w:ascii="Times New Roman" w:hAnsi="Times New Roman" w:cs="Times New Roman"/>
          <w:b/>
          <w:sz w:val="28"/>
          <w:szCs w:val="28"/>
        </w:rPr>
        <w:t>3. Порядок проведения публичных слушаний и принятие рекомендаций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19. Организационно-техническую работу по подготовке и проведению публичных слушаний осуществляет рабочая группа.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20. Перед началом публичных слушаний участники публичных слушаний подлежат регистрации. В регистрационной форме указываются фамилия, имя, отчество, место жительства участника публичных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21. Зарегистрированные участники публичных слушаний по предложению членов рабочей группы путем открытого голосования большинством голосов от числа участников слушаний избирают председателя и секретаря, на которых возлагается обязанность по ведению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22. В начале публичных слушаний путем открытого голосования большинством голосов от числа участников слушаний принимается повестка и регламент проведения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Председатель ведет публичные слушания, следит за порядком обсуждения вопросов, предоставляет слово участникам публичных слушаний для выступления.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23. По результатам слушаний принимаются рекомендации по обсуждаемому проекту муниципального правового акта или обсуждаемому вопросу. Рекомендации фиксируются в протоколе, содержащем изложение выступлений участников слушаний, вопросы выступающих и их ответы, предложения и замечания по предмету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Рекомендации публичных слушаний принимаются путем открытого голосования большинством голосов от числа участников слушаний.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24. Протокол ведется секретарем и подписывается председателем и секретарем публичных слушаний. К протоколу прилагается список зарегистрированных участников слушаний, а также копии заявлений, замечаний и предложений, поступивших в письменной форме.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25. Рекомендации публичных слушаний составляются по форме согласно приложению 3 к настоящему Порядку и в течение семи дней после проведения направляются временной комиссией по подготовке и проведению публичных слушаний в орган местного самоуправления, к компетенции которого относится </w:t>
      </w:r>
      <w:r w:rsidRPr="00BC5F89">
        <w:rPr>
          <w:rFonts w:ascii="Times New Roman" w:hAnsi="Times New Roman" w:cs="Times New Roman"/>
          <w:sz w:val="28"/>
          <w:szCs w:val="28"/>
        </w:rPr>
        <w:lastRenderedPageBreak/>
        <w:t>решение вопроса либо принятие муниципального правового акта, являвшегося предметом обсуждения на публичных слушаниях.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26. Временная комиссия обеспечивает официальное опубликование рекомендаций публичных слушаний, а также размещение их на официальном сайте муниципального образования.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27. Результаты публичных слушаний носят рекомендательный характер.</w:t>
      </w:r>
    </w:p>
    <w:p w:rsidR="00DF1925" w:rsidRPr="00BC5F89" w:rsidRDefault="00DF1925" w:rsidP="00DF1925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248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BC5F89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ПРИЛОЖЕНИЕ 1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К порядку организации и проведения публичных слушаний в 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сельском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700"/>
        <w:gridCol w:w="2240"/>
        <w:gridCol w:w="2100"/>
        <w:gridCol w:w="1680"/>
        <w:gridCol w:w="840"/>
        <w:gridCol w:w="980"/>
        <w:gridCol w:w="1260"/>
      </w:tblGrid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Подписной лист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публичных слушаний по теме: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Мы, нижеподписавшиеся, поддерживаем проведение публичных слушаний по теме: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</w:p>
        </w:tc>
      </w:tr>
      <w:tr w:rsidR="00DF1925" w:rsidRPr="00BC5F89" w:rsidTr="007C703D">
        <w:tc>
          <w:tcPr>
            <w:tcW w:w="756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2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предлагаемой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.</w:t>
            </w: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Фамилия,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имя,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отчество</w:t>
            </w: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Год рождения (в возрасте 18 лет - дополнительно число и месяц рождения)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Серия и номер паспорта или документа, заменяющего паспорт гражданина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Подпись и дата ее внесения</w:t>
            </w: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70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Подписной лист удостоверяю:</w:t>
            </w: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98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F1925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BC5F89" w:rsidRPr="00BC5F89" w:rsidRDefault="00BC5F89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ПРИЛОЖЕНИЕ 2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К порядку организации и проведения публичных слушаний в 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сельском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567"/>
        <w:gridCol w:w="3402"/>
        <w:gridCol w:w="1418"/>
        <w:gridCol w:w="4237"/>
      </w:tblGrid>
      <w:tr w:rsidR="00DF1925" w:rsidRPr="00BC5F89" w:rsidTr="007C703D">
        <w:tc>
          <w:tcPr>
            <w:tcW w:w="962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Список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инициативной группы по проведению публичных слушаний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Ф.И.О. члена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инициативной группы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Дата рождения</w:t>
            </w: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Адрес места жительства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(с указанием индекса) и (или) наименование общественного объединения, профсоюза, организации, предприятия, учреждения</w:t>
            </w:r>
            <w:proofErr w:type="gramEnd"/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ПРИЛОЖЕНИЕ 3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 xml:space="preserve">К порядку организации и проведения публичных слушаний в </w:t>
      </w:r>
      <w:proofErr w:type="gramStart"/>
      <w:r w:rsidRPr="00BC5F89">
        <w:rPr>
          <w:rFonts w:ascii="Times New Roman" w:hAnsi="Times New Roman" w:cs="Times New Roman"/>
          <w:sz w:val="28"/>
          <w:szCs w:val="28"/>
        </w:rPr>
        <w:t>сельском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F1925" w:rsidRPr="00BC5F89" w:rsidRDefault="00DF1925" w:rsidP="00DF1925">
      <w:pPr>
        <w:ind w:left="4956"/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поселении</w:t>
      </w:r>
      <w:proofErr w:type="gramEnd"/>
      <w:r w:rsidRPr="00BC5F89">
        <w:rPr>
          <w:rFonts w:ascii="Times New Roman" w:hAnsi="Times New Roman" w:cs="Times New Roman"/>
          <w:sz w:val="28"/>
          <w:szCs w:val="28"/>
        </w:rPr>
        <w:t xml:space="preserve"> «</w:t>
      </w:r>
      <w:proofErr w:type="spellStart"/>
      <w:r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Pr="00BC5F89">
        <w:rPr>
          <w:rFonts w:ascii="Times New Roman" w:hAnsi="Times New Roman" w:cs="Times New Roman"/>
          <w:sz w:val="28"/>
          <w:szCs w:val="28"/>
        </w:rPr>
        <w:t>»</w:t>
      </w: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BC5F89">
        <w:rPr>
          <w:rFonts w:ascii="Times New Roman" w:hAnsi="Times New Roman" w:cs="Times New Roman"/>
          <w:b/>
          <w:bCs/>
          <w:sz w:val="28"/>
          <w:szCs w:val="28"/>
        </w:rPr>
        <w:t>Рекомендации публичных слушаний</w:t>
      </w:r>
    </w:p>
    <w:p w:rsidR="00DF1925" w:rsidRPr="00BC5F89" w:rsidRDefault="00DF1925" w:rsidP="00DF1925">
      <w:pPr>
        <w:autoSpaceDE w:val="0"/>
        <w:autoSpaceDN w:val="0"/>
        <w:adjustRightInd w:val="0"/>
        <w:ind w:firstLine="720"/>
        <w:jc w:val="center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ind w:firstLine="720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F1925" w:rsidRPr="00BC5F89" w:rsidRDefault="009E46EA" w:rsidP="00DF1925">
      <w:pPr>
        <w:autoSpaceDE w:val="0"/>
        <w:autoSpaceDN w:val="0"/>
        <w:adjustRightInd w:val="0"/>
        <w:ind w:firstLine="720"/>
        <w:rPr>
          <w:rFonts w:ascii="Times New Roman" w:hAnsi="Times New Roman" w:cs="Times New Roman"/>
          <w:sz w:val="28"/>
          <w:szCs w:val="28"/>
        </w:rPr>
      </w:pPr>
      <w:hyperlink w:anchor="sub_11" w:history="1">
        <w:r w:rsidR="00DF1925" w:rsidRPr="00BC5F89">
          <w:rPr>
            <w:rFonts w:ascii="Times New Roman" w:hAnsi="Times New Roman" w:cs="Times New Roman"/>
            <w:sz w:val="28"/>
            <w:szCs w:val="28"/>
          </w:rPr>
          <w:t>Публичные слушания</w:t>
        </w:r>
      </w:hyperlink>
      <w:r w:rsidR="00DF1925" w:rsidRPr="00BC5F89">
        <w:rPr>
          <w:rFonts w:ascii="Times New Roman" w:hAnsi="Times New Roman" w:cs="Times New Roman"/>
          <w:sz w:val="28"/>
          <w:szCs w:val="28"/>
        </w:rPr>
        <w:t xml:space="preserve"> назначены решением Совета сельского поселения «</w:t>
      </w:r>
      <w:proofErr w:type="spellStart"/>
      <w:r w:rsidR="00DF1925"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F1925" w:rsidRPr="00BC5F89">
        <w:rPr>
          <w:rFonts w:ascii="Times New Roman" w:hAnsi="Times New Roman" w:cs="Times New Roman"/>
          <w:sz w:val="28"/>
          <w:szCs w:val="28"/>
        </w:rPr>
        <w:t>» (постановлением администрации сельского поселения «</w:t>
      </w:r>
      <w:proofErr w:type="spellStart"/>
      <w:r w:rsidR="00DF1925" w:rsidRPr="00BC5F8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DF1925" w:rsidRPr="00BC5F89">
        <w:rPr>
          <w:rFonts w:ascii="Times New Roman" w:hAnsi="Times New Roman" w:cs="Times New Roman"/>
          <w:sz w:val="28"/>
          <w:szCs w:val="28"/>
        </w:rPr>
        <w:t>») от «___» __________ 20__ г. № __________.</w:t>
      </w: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Тема публичных слушаний:_____________________________________________</w:t>
      </w: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_____________________________________________________________________</w:t>
      </w: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Дата проведения:______________________________________________________</w:t>
      </w: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tbl>
      <w:tblPr>
        <w:tblW w:w="101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675"/>
        <w:gridCol w:w="2624"/>
        <w:gridCol w:w="636"/>
        <w:gridCol w:w="3403"/>
        <w:gridCol w:w="1701"/>
        <w:gridCol w:w="1097"/>
      </w:tblGrid>
      <w:tr w:rsidR="00DF1925" w:rsidRPr="00BC5F89" w:rsidTr="007C703D">
        <w:tc>
          <w:tcPr>
            <w:tcW w:w="3299" w:type="dxa"/>
            <w:gridSpan w:val="2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Вопросы, вынесенные на обсуждение</w:t>
            </w:r>
          </w:p>
        </w:tc>
        <w:tc>
          <w:tcPr>
            <w:tcW w:w="4039" w:type="dxa"/>
            <w:gridSpan w:val="2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Предложения и рекомендации участников публичных слушаний</w:t>
            </w:r>
          </w:p>
        </w:tc>
        <w:tc>
          <w:tcPr>
            <w:tcW w:w="1701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Результаты голосования</w:t>
            </w:r>
          </w:p>
        </w:tc>
        <w:tc>
          <w:tcPr>
            <w:tcW w:w="1097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DF1925" w:rsidRPr="00BC5F89" w:rsidTr="007C703D">
        <w:tc>
          <w:tcPr>
            <w:tcW w:w="675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2624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Формулировка вопроса</w:t>
            </w:r>
          </w:p>
        </w:tc>
        <w:tc>
          <w:tcPr>
            <w:tcW w:w="636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3403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Те</w:t>
            </w:r>
            <w:proofErr w:type="gramStart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кст пр</w:t>
            </w:r>
            <w:proofErr w:type="gramEnd"/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едложения (рекомендации)</w:t>
            </w:r>
          </w:p>
        </w:tc>
        <w:tc>
          <w:tcPr>
            <w:tcW w:w="1701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  <w:vAlign w:val="center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675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24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1.1.</w:t>
            </w:r>
          </w:p>
        </w:tc>
        <w:tc>
          <w:tcPr>
            <w:tcW w:w="3403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675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1.2.</w:t>
            </w:r>
          </w:p>
        </w:tc>
        <w:tc>
          <w:tcPr>
            <w:tcW w:w="3403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675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24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2.1.</w:t>
            </w:r>
          </w:p>
        </w:tc>
        <w:tc>
          <w:tcPr>
            <w:tcW w:w="3403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F1925" w:rsidRPr="00BC5F89" w:rsidTr="007C703D">
        <w:tc>
          <w:tcPr>
            <w:tcW w:w="675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24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36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C5F89">
              <w:rPr>
                <w:rFonts w:ascii="Times New Roman" w:hAnsi="Times New Roman" w:cs="Times New Roman"/>
                <w:sz w:val="28"/>
                <w:szCs w:val="28"/>
              </w:rPr>
              <w:t>2.2.</w:t>
            </w:r>
          </w:p>
        </w:tc>
        <w:tc>
          <w:tcPr>
            <w:tcW w:w="3403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7" w:type="dxa"/>
          </w:tcPr>
          <w:p w:rsidR="00DF1925" w:rsidRPr="00BC5F89" w:rsidRDefault="00DF1925" w:rsidP="007C703D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Председатель ________________________________________________________</w:t>
      </w:r>
    </w:p>
    <w:p w:rsidR="00DF1925" w:rsidRPr="00BC5F89" w:rsidRDefault="00DF1925" w:rsidP="00DF1925">
      <w:pPr>
        <w:autoSpaceDE w:val="0"/>
        <w:autoSpaceDN w:val="0"/>
        <w:adjustRightInd w:val="0"/>
        <w:ind w:left="708" w:firstLine="708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BC5F89">
        <w:rPr>
          <w:rFonts w:ascii="Times New Roman" w:hAnsi="Times New Roman" w:cs="Times New Roman"/>
          <w:sz w:val="28"/>
          <w:szCs w:val="28"/>
        </w:rPr>
        <w:t>(инициалы, фамилия председателя, собственноручная подпись</w:t>
      </w:r>
      <w:proofErr w:type="gramEnd"/>
    </w:p>
    <w:p w:rsidR="00DF1925" w:rsidRPr="00BC5F89" w:rsidRDefault="00DF1925" w:rsidP="00DF19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и дата ее внесения)</w:t>
      </w:r>
    </w:p>
    <w:p w:rsidR="00DF1925" w:rsidRPr="00BC5F89" w:rsidRDefault="00DF1925" w:rsidP="00DF19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sz w:val="28"/>
          <w:szCs w:val="28"/>
        </w:rPr>
      </w:pPr>
    </w:p>
    <w:p w:rsidR="00DF1925" w:rsidRPr="00BC5F89" w:rsidRDefault="00DF1925" w:rsidP="00DF1925">
      <w:pPr>
        <w:jc w:val="center"/>
        <w:rPr>
          <w:rFonts w:ascii="Times New Roman" w:hAnsi="Times New Roman" w:cs="Times New Roman"/>
          <w:sz w:val="28"/>
          <w:szCs w:val="28"/>
        </w:rPr>
      </w:pPr>
      <w:r w:rsidRPr="00BC5F89">
        <w:rPr>
          <w:rFonts w:ascii="Times New Roman" w:hAnsi="Times New Roman" w:cs="Times New Roman"/>
          <w:sz w:val="28"/>
          <w:szCs w:val="28"/>
        </w:rPr>
        <w:t>______________</w:t>
      </w:r>
    </w:p>
    <w:p w:rsidR="003A13E2" w:rsidRPr="00BC5F89" w:rsidRDefault="003A13E2">
      <w:pPr>
        <w:rPr>
          <w:rFonts w:ascii="Times New Roman" w:hAnsi="Times New Roman" w:cs="Times New Roman"/>
        </w:rPr>
      </w:pPr>
    </w:p>
    <w:sectPr w:rsidR="003A13E2" w:rsidRPr="00BC5F89" w:rsidSect="00F91ACD">
      <w:pgSz w:w="11909" w:h="16834"/>
      <w:pgMar w:top="737" w:right="737" w:bottom="737" w:left="1418" w:header="720" w:footer="720" w:gutter="0"/>
      <w:cols w:space="720"/>
      <w:docGrid w:linePitch="32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925"/>
    <w:rsid w:val="00031EF8"/>
    <w:rsid w:val="00205242"/>
    <w:rsid w:val="002E6200"/>
    <w:rsid w:val="003A13E2"/>
    <w:rsid w:val="003A358D"/>
    <w:rsid w:val="003E561E"/>
    <w:rsid w:val="005F632E"/>
    <w:rsid w:val="006D7F01"/>
    <w:rsid w:val="00865140"/>
    <w:rsid w:val="008F76F3"/>
    <w:rsid w:val="009808F7"/>
    <w:rsid w:val="009E46EA"/>
    <w:rsid w:val="00BC5F89"/>
    <w:rsid w:val="00CF1571"/>
    <w:rsid w:val="00D177AC"/>
    <w:rsid w:val="00D46F72"/>
    <w:rsid w:val="00DF19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7F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3E561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8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746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2379</Words>
  <Characters>13561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17</cp:revision>
  <dcterms:created xsi:type="dcterms:W3CDTF">2018-03-13T14:22:00Z</dcterms:created>
  <dcterms:modified xsi:type="dcterms:W3CDTF">2018-03-28T16:20:00Z</dcterms:modified>
</cp:coreProperties>
</file>