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D4" w:rsidRDefault="003065D4">
      <w:pPr>
        <w:rPr>
          <w:rFonts w:ascii="Times New Roman" w:hAnsi="Times New Roman" w:cs="Times New Roman"/>
          <w:b/>
          <w:sz w:val="28"/>
          <w:szCs w:val="28"/>
        </w:rPr>
      </w:pPr>
      <w:r w:rsidRPr="003065D4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3065D4" w:rsidRDefault="003065D4" w:rsidP="003065D4">
      <w:pPr>
        <w:rPr>
          <w:rFonts w:ascii="Times New Roman" w:hAnsi="Times New Roman" w:cs="Times New Roman"/>
          <w:sz w:val="28"/>
          <w:szCs w:val="28"/>
        </w:rPr>
      </w:pPr>
    </w:p>
    <w:p w:rsidR="003065D4" w:rsidRDefault="003065D4" w:rsidP="00176636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5D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065D4" w:rsidRDefault="003065D4" w:rsidP="003065D4">
      <w:pPr>
        <w:rPr>
          <w:rFonts w:ascii="Times New Roman" w:hAnsi="Times New Roman" w:cs="Times New Roman"/>
          <w:sz w:val="28"/>
          <w:szCs w:val="28"/>
        </w:rPr>
      </w:pPr>
    </w:p>
    <w:p w:rsidR="003065D4" w:rsidRDefault="00703F85" w:rsidP="00306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76636">
        <w:rPr>
          <w:rFonts w:ascii="Times New Roman" w:hAnsi="Times New Roman" w:cs="Times New Roman"/>
          <w:sz w:val="28"/>
          <w:szCs w:val="28"/>
        </w:rPr>
        <w:t xml:space="preserve"> января 2016</w:t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3065D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065D4" w:rsidRDefault="003065D4" w:rsidP="003065D4">
      <w:pPr>
        <w:rPr>
          <w:rFonts w:ascii="Times New Roman" w:hAnsi="Times New Roman" w:cs="Times New Roman"/>
          <w:sz w:val="28"/>
          <w:szCs w:val="28"/>
        </w:rPr>
      </w:pPr>
    </w:p>
    <w:p w:rsidR="003065D4" w:rsidRDefault="003065D4" w:rsidP="00176636">
      <w:pPr>
        <w:tabs>
          <w:tab w:val="left" w:pos="28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Казаново</w:t>
      </w:r>
    </w:p>
    <w:p w:rsidR="003065D4" w:rsidRDefault="003065D4" w:rsidP="00176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5D4">
        <w:rPr>
          <w:rFonts w:ascii="Times New Roman" w:hAnsi="Times New Roman" w:cs="Times New Roman"/>
          <w:b/>
          <w:sz w:val="28"/>
          <w:szCs w:val="28"/>
        </w:rPr>
        <w:t>О предложении  передат</w:t>
      </w:r>
      <w:r w:rsidR="00176636">
        <w:rPr>
          <w:rFonts w:ascii="Times New Roman" w:hAnsi="Times New Roman" w:cs="Times New Roman"/>
          <w:b/>
          <w:sz w:val="28"/>
          <w:szCs w:val="28"/>
        </w:rPr>
        <w:t xml:space="preserve">ь имущество сельского поселения </w:t>
      </w:r>
      <w:r w:rsidRPr="003065D4">
        <w:rPr>
          <w:rFonts w:ascii="Times New Roman" w:hAnsi="Times New Roman" w:cs="Times New Roman"/>
          <w:b/>
          <w:sz w:val="28"/>
          <w:szCs w:val="28"/>
        </w:rPr>
        <w:t>«Казановское» в собственность Забайкальского края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0571A" w:rsidRDefault="0040571A" w:rsidP="003065D4">
      <w:pPr>
        <w:rPr>
          <w:rFonts w:ascii="Times New Roman" w:hAnsi="Times New Roman" w:cs="Times New Roman"/>
          <w:sz w:val="28"/>
          <w:szCs w:val="28"/>
        </w:rPr>
      </w:pPr>
    </w:p>
    <w:p w:rsidR="003065D4" w:rsidRDefault="003065D4" w:rsidP="0017663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№  131-ФЗ «Об общих принципах организации местного самоуправления в Российской Федерации» с частью 11 статьи 154 Федерального закона от 22.08.2004г. № 122-ФЗ, со статьей 26 Устава сельского поселения «Казановское» администрация сельского поселения «Казановское»,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3065D4" w:rsidRDefault="003065D4" w:rsidP="001766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Направить в Департ</w:t>
      </w:r>
      <w:r w:rsidR="008066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 государственного имущества и земельных отношений Забайкальского края предложение о передаче в государственную собственность Забайкальского края имущество сельского поселения «Казановское»  согласно приложению.</w:t>
      </w:r>
    </w:p>
    <w:p w:rsidR="003065D4" w:rsidRDefault="003065D4" w:rsidP="001766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Предложить Департаменту государственного имущества и земельных отношений подготовить распоряжение о передаче имущества сельского поселения «Казановс</w:t>
      </w:r>
      <w:r w:rsidR="0080665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ое» в государ</w:t>
      </w:r>
      <w:r w:rsidR="008066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твенную собственность Забайкальского края.</w:t>
      </w:r>
    </w:p>
    <w:p w:rsidR="00806650" w:rsidRDefault="00806650" w:rsidP="001766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065D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 сайте  администрации сельского поселения «Казановское» в информационно-телекоммуникационной сети «Интернет»</w:t>
      </w:r>
      <w:r w:rsidRPr="00356828">
        <w:rPr>
          <w:rFonts w:ascii="Times New Roman" w:hAnsi="Times New Roman" w:cs="Times New Roman"/>
          <w:sz w:val="28"/>
          <w:szCs w:val="28"/>
        </w:rPr>
        <w:t>.</w:t>
      </w:r>
    </w:p>
    <w:p w:rsidR="003065D4" w:rsidRDefault="003065D4" w:rsidP="003065D4">
      <w:pPr>
        <w:rPr>
          <w:rFonts w:ascii="Times New Roman" w:hAnsi="Times New Roman" w:cs="Times New Roman"/>
          <w:sz w:val="28"/>
          <w:szCs w:val="28"/>
        </w:rPr>
      </w:pPr>
    </w:p>
    <w:p w:rsidR="00703F85" w:rsidRDefault="00806650" w:rsidP="001766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«Каза</w:t>
      </w:r>
      <w:r w:rsidR="00176636">
        <w:rPr>
          <w:rFonts w:ascii="Times New Roman" w:hAnsi="Times New Roman" w:cs="Times New Roman"/>
          <w:sz w:val="28"/>
          <w:szCs w:val="28"/>
        </w:rPr>
        <w:t>новское»</w:t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В.И.Комогорцев</w:t>
      </w:r>
      <w:bookmarkStart w:id="0" w:name="_GoBack"/>
      <w:bookmarkEnd w:id="0"/>
    </w:p>
    <w:p w:rsidR="00176636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76636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lastRenderedPageBreak/>
        <w:t>В департамент государственного</w:t>
      </w:r>
    </w:p>
    <w:p w:rsidR="00393E24" w:rsidRDefault="00393E24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46D7D" w:rsidRPr="00393E24">
        <w:rPr>
          <w:rFonts w:ascii="Times New Roman" w:hAnsi="Times New Roman" w:cs="Times New Roman"/>
          <w:sz w:val="28"/>
          <w:szCs w:val="28"/>
        </w:rPr>
        <w:t>мущества и земельных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76636">
        <w:rPr>
          <w:rFonts w:ascii="Times New Roman" w:hAnsi="Times New Roman" w:cs="Times New Roman"/>
          <w:sz w:val="28"/>
          <w:szCs w:val="28"/>
        </w:rPr>
        <w:t>тношений</w:t>
      </w:r>
    </w:p>
    <w:p w:rsid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Забайкальского кр</w:t>
      </w:r>
      <w:r w:rsidR="00393E24">
        <w:rPr>
          <w:rFonts w:ascii="Times New Roman" w:hAnsi="Times New Roman" w:cs="Times New Roman"/>
          <w:sz w:val="28"/>
          <w:szCs w:val="28"/>
        </w:rPr>
        <w:t>ая,</w:t>
      </w:r>
      <w:r w:rsidR="00176636">
        <w:rPr>
          <w:rFonts w:ascii="Times New Roman" w:hAnsi="Times New Roman" w:cs="Times New Roman"/>
          <w:sz w:val="28"/>
          <w:szCs w:val="28"/>
        </w:rPr>
        <w:t>Российская</w:t>
      </w:r>
    </w:p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Федерация,</w:t>
      </w:r>
    </w:p>
    <w:p w:rsidR="00146D7D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672002, г"/>
        </w:smartTagPr>
        <w:r w:rsidRPr="00393E24">
          <w:rPr>
            <w:rFonts w:ascii="Times New Roman" w:hAnsi="Times New Roman" w:cs="Times New Roman"/>
            <w:sz w:val="28"/>
            <w:szCs w:val="28"/>
          </w:rPr>
          <w:t>672002, г</w:t>
        </w:r>
      </w:smartTag>
      <w:r w:rsidRPr="00393E24">
        <w:rPr>
          <w:rFonts w:ascii="Times New Roman" w:hAnsi="Times New Roman" w:cs="Times New Roman"/>
          <w:sz w:val="28"/>
          <w:szCs w:val="28"/>
        </w:rPr>
        <w:t>.Чита,ул. Амурская,68</w:t>
      </w:r>
    </w:p>
    <w:p w:rsidR="00176636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76636" w:rsidRPr="00393E24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46D7D" w:rsidRPr="00393E24" w:rsidRDefault="00146D7D" w:rsidP="00176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Заявление</w:t>
      </w: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О предложении передать имущество сельского поселения «Казановское»</w:t>
      </w: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 xml:space="preserve"> в собственность Забайкальского края.</w:t>
      </w: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</w:p>
    <w:p w:rsidR="00146D7D" w:rsidRPr="00393E24" w:rsidRDefault="00146D7D" w:rsidP="001766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 выходит с предложением о передаче имущества сельского поселения «Казановское» (скотомогильника) в государственную собственность Забайкальского края в силу ст.72 Конституции РФ осуществление мер по борьбе с катастрофами, стихийными бедствиями, эпидемиями, ликвидация их последствий, находящихся в совместном ведении Российской Федерации и субъектов Российской Федерации.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Согласно п.2 ст.2 ФЗ РФ от 30.03.1999 года № 52-ФЗ «О санитарно-эпидемиологическом благополучии населения» осуществление мер по предупреждению эпидемий и ликвидации их последствий, а также по охране окружающей среды является расходным обязательством Российской Федерации.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В силу п.49 п.2 ст.26.3 ФЗ РФ от 06.10.1999 года №184-ФЗ «Об общих  принципах законодательных и исполнительных органов государственной власти субъектов РФ по предметам совместного ведения, осуществления за счёт средств субъекта РФ мероприятий по предупреждению и ликвидации болезней животных, их лечению, защите населения от болезней общих для человека и животных.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Для осуществления данных полномочий в собственности субъекта РФ могут находиться скотомогильники.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В соответствии с п.2.1.16 Государственной программы приватизации государственных и муниципальных предприятий в Российской Федерации, утверждённой Указом Президента РФ от 24.12.1993года №2284,запрещена.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Таким образом, законом предусмотрено, что скотомогильники  могут находиться в собственности РФ и субъекта РФ.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lastRenderedPageBreak/>
        <w:t>Анализ приведённых норм позволяет сделать вывод о том, что вопросы по содержанию в  надлежащем состоянии и оборудованию скотомогильников, входящие в комплекс мероприятий по предупреждению и ликвидации болезней, защите  населения от болезней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общих для человека и животных, относятся к полномочиям органа государственной власти субъекта РФ и являются расходными обязательствами субъекта РФ.</w:t>
      </w:r>
      <w:r w:rsidR="00393E24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Кроме того, возможность нахождения  скотомогильников и биотермических ям в собственности органов местного самоуправления ФЗ от 06.10.2003г № 131-ФЗ «Об  общих принципах  организации местного самоуправления в Российской Федерации», не предусмотрена.</w:t>
      </w: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 xml:space="preserve">Приложение: Постановление № </w:t>
      </w:r>
      <w:r w:rsidR="00703F85">
        <w:rPr>
          <w:rFonts w:ascii="Times New Roman" w:hAnsi="Times New Roman" w:cs="Times New Roman"/>
          <w:sz w:val="28"/>
          <w:szCs w:val="28"/>
        </w:rPr>
        <w:t>4</w:t>
      </w:r>
      <w:r w:rsidRPr="00393E24">
        <w:rPr>
          <w:rFonts w:ascii="Times New Roman" w:hAnsi="Times New Roman" w:cs="Times New Roman"/>
          <w:sz w:val="28"/>
          <w:szCs w:val="28"/>
        </w:rPr>
        <w:t xml:space="preserve">   от   </w:t>
      </w:r>
      <w:r w:rsidR="00703F85">
        <w:rPr>
          <w:rFonts w:ascii="Times New Roman" w:hAnsi="Times New Roman" w:cs="Times New Roman"/>
          <w:sz w:val="28"/>
          <w:szCs w:val="28"/>
        </w:rPr>
        <w:t>20</w:t>
      </w:r>
      <w:r w:rsidRPr="00393E24">
        <w:rPr>
          <w:rFonts w:ascii="Times New Roman" w:hAnsi="Times New Roman" w:cs="Times New Roman"/>
          <w:sz w:val="28"/>
          <w:szCs w:val="28"/>
        </w:rPr>
        <w:t>.01.2016г.</w:t>
      </w:r>
    </w:p>
    <w:p w:rsidR="00146D7D" w:rsidRDefault="00146D7D" w:rsidP="00146D7D">
      <w:pPr>
        <w:rPr>
          <w:rFonts w:ascii="Times New Roman" w:hAnsi="Times New Roman" w:cs="Times New Roman"/>
          <w:sz w:val="28"/>
          <w:szCs w:val="28"/>
        </w:rPr>
      </w:pPr>
    </w:p>
    <w:p w:rsidR="00176636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76636" w:rsidRPr="00393E24" w:rsidRDefault="00176636" w:rsidP="00146D7D">
      <w:pPr>
        <w:rPr>
          <w:rFonts w:ascii="Times New Roman" w:hAnsi="Times New Roman" w:cs="Times New Roman"/>
          <w:sz w:val="28"/>
          <w:szCs w:val="28"/>
        </w:rPr>
      </w:pP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Глава сельского поселения «Казановск</w:t>
      </w:r>
      <w:r w:rsidR="00176636">
        <w:rPr>
          <w:rFonts w:ascii="Times New Roman" w:hAnsi="Times New Roman" w:cs="Times New Roman"/>
          <w:sz w:val="28"/>
          <w:szCs w:val="28"/>
        </w:rPr>
        <w:t>ое»</w:t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="00176636">
        <w:rPr>
          <w:rFonts w:ascii="Times New Roman" w:hAnsi="Times New Roman" w:cs="Times New Roman"/>
          <w:sz w:val="28"/>
          <w:szCs w:val="28"/>
        </w:rPr>
        <w:tab/>
      </w:r>
      <w:r w:rsidRPr="00393E24">
        <w:rPr>
          <w:rFonts w:ascii="Times New Roman" w:hAnsi="Times New Roman" w:cs="Times New Roman"/>
          <w:sz w:val="28"/>
          <w:szCs w:val="28"/>
        </w:rPr>
        <w:t>В.И.</w:t>
      </w:r>
      <w:r w:rsidR="00176636">
        <w:rPr>
          <w:rFonts w:ascii="Times New Roman" w:hAnsi="Times New Roman" w:cs="Times New Roman"/>
          <w:sz w:val="28"/>
          <w:szCs w:val="28"/>
        </w:rPr>
        <w:t xml:space="preserve"> </w:t>
      </w:r>
      <w:r w:rsidRPr="00393E24">
        <w:rPr>
          <w:rFonts w:ascii="Times New Roman" w:hAnsi="Times New Roman" w:cs="Times New Roman"/>
          <w:sz w:val="28"/>
          <w:szCs w:val="28"/>
        </w:rPr>
        <w:t>Комогорцев.</w:t>
      </w:r>
    </w:p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393E24" w:rsidRDefault="00393E24" w:rsidP="00146D7D"/>
    <w:p w:rsidR="00176636" w:rsidRDefault="00176636" w:rsidP="00146D7D"/>
    <w:p w:rsidR="00176636" w:rsidRDefault="00176636" w:rsidP="00146D7D"/>
    <w:p w:rsidR="00176636" w:rsidRDefault="00176636" w:rsidP="00146D7D"/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Утверждено: Постановлением</w:t>
      </w:r>
    </w:p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146D7D" w:rsidRPr="00393E24" w:rsidRDefault="00146D7D" w:rsidP="00176636">
      <w:pPr>
        <w:ind w:left="4248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 xml:space="preserve">«Казановское» от </w:t>
      </w:r>
      <w:r w:rsidR="00703F85">
        <w:rPr>
          <w:rFonts w:ascii="Times New Roman" w:hAnsi="Times New Roman" w:cs="Times New Roman"/>
          <w:sz w:val="28"/>
          <w:szCs w:val="28"/>
        </w:rPr>
        <w:t>20</w:t>
      </w:r>
      <w:r w:rsidR="00176636">
        <w:rPr>
          <w:rFonts w:ascii="Times New Roman" w:hAnsi="Times New Roman" w:cs="Times New Roman"/>
          <w:sz w:val="28"/>
          <w:szCs w:val="28"/>
        </w:rPr>
        <w:t xml:space="preserve">.01.2016г № </w:t>
      </w:r>
      <w:r w:rsidR="00703F85">
        <w:rPr>
          <w:rFonts w:ascii="Times New Roman" w:hAnsi="Times New Roman" w:cs="Times New Roman"/>
          <w:sz w:val="28"/>
          <w:szCs w:val="28"/>
        </w:rPr>
        <w:t>4</w:t>
      </w:r>
      <w:r w:rsidRPr="00393E24">
        <w:rPr>
          <w:rFonts w:ascii="Times New Roman" w:hAnsi="Times New Roman" w:cs="Times New Roman"/>
          <w:sz w:val="28"/>
          <w:szCs w:val="28"/>
        </w:rPr>
        <w:t>.</w:t>
      </w:r>
    </w:p>
    <w:p w:rsidR="00146D7D" w:rsidRDefault="00146D7D" w:rsidP="00176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6636" w:rsidRPr="00393E24" w:rsidRDefault="00176636" w:rsidP="001766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6D7D" w:rsidRPr="00393E24" w:rsidRDefault="00146D7D" w:rsidP="00176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ПЕРЕЧЕНЬ</w:t>
      </w:r>
    </w:p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  <w:r w:rsidRPr="00393E24">
        <w:rPr>
          <w:rFonts w:ascii="Times New Roman" w:hAnsi="Times New Roman" w:cs="Times New Roman"/>
          <w:sz w:val="28"/>
          <w:szCs w:val="28"/>
        </w:rPr>
        <w:t>Имущества, предлагаемо</w:t>
      </w:r>
      <w:r w:rsidR="00393E24" w:rsidRPr="00393E24">
        <w:rPr>
          <w:rFonts w:ascii="Times New Roman" w:hAnsi="Times New Roman" w:cs="Times New Roman"/>
          <w:sz w:val="28"/>
          <w:szCs w:val="28"/>
        </w:rPr>
        <w:t>го</w:t>
      </w:r>
      <w:r w:rsidRPr="00393E24">
        <w:rPr>
          <w:rFonts w:ascii="Times New Roman" w:hAnsi="Times New Roman" w:cs="Times New Roman"/>
          <w:sz w:val="28"/>
          <w:szCs w:val="28"/>
        </w:rPr>
        <w:t xml:space="preserve"> к передаче из муниципальной собственности сельского поселения «Казановское» в государственную собственность Забайкальского края.</w:t>
      </w:r>
    </w:p>
    <w:tbl>
      <w:tblPr>
        <w:tblStyle w:val="a8"/>
        <w:tblW w:w="0" w:type="auto"/>
        <w:tblLook w:val="01E0"/>
      </w:tblPr>
      <w:tblGrid>
        <w:gridCol w:w="398"/>
        <w:gridCol w:w="1627"/>
        <w:gridCol w:w="2540"/>
        <w:gridCol w:w="1541"/>
        <w:gridCol w:w="1665"/>
        <w:gridCol w:w="1800"/>
      </w:tblGrid>
      <w:tr w:rsidR="00146D7D" w:rsidRPr="00393E24" w:rsidTr="00EF5963">
        <w:tc>
          <w:tcPr>
            <w:tcW w:w="648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№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Полное наименование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организации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Адрес, ИНН,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организации</w:t>
            </w:r>
          </w:p>
        </w:tc>
        <w:tc>
          <w:tcPr>
            <w:tcW w:w="162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Наименование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имущества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Адрес местонахождения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имущества</w:t>
            </w:r>
          </w:p>
        </w:tc>
        <w:tc>
          <w:tcPr>
            <w:tcW w:w="1903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 Характеристика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имущества</w:t>
            </w:r>
          </w:p>
        </w:tc>
      </w:tr>
      <w:tr w:rsidR="00146D7D" w:rsidRPr="00393E24" w:rsidTr="00EF5963">
        <w:tc>
          <w:tcPr>
            <w:tcW w:w="648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Сельское поселение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«Казановское»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Муниципального района «Шилкинский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Район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Забайкальского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края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Забайкальский край,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Шилкинский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Район,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с.Казаново,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ул. Октябрьской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Революции 61,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Почтовый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Адрес:673381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Заб.край,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Шилкинский </w:t>
            </w:r>
          </w:p>
          <w:p w:rsidR="00146D7D" w:rsidRPr="00393E24" w:rsidRDefault="00393E24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р</w:t>
            </w:r>
            <w:r w:rsidR="00146D7D" w:rsidRPr="00393E24">
              <w:rPr>
                <w:sz w:val="28"/>
                <w:szCs w:val="28"/>
              </w:rPr>
              <w:t>айон, с.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.Казаново,</w:t>
            </w:r>
          </w:p>
          <w:p w:rsidR="00146D7D" w:rsidRPr="00393E24" w:rsidRDefault="00393E24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у</w:t>
            </w:r>
            <w:r w:rsidR="00146D7D" w:rsidRPr="00393E24">
              <w:rPr>
                <w:sz w:val="28"/>
                <w:szCs w:val="28"/>
              </w:rPr>
              <w:t>л.Октябрьской Революции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61, Электронный адрес:</w:t>
            </w:r>
            <w:r w:rsidRPr="00393E24">
              <w:rPr>
                <w:sz w:val="28"/>
                <w:szCs w:val="28"/>
                <w:lang w:val="en-US"/>
              </w:rPr>
              <w:t>kazanovo</w:t>
            </w:r>
            <w:r w:rsidRPr="00393E24">
              <w:rPr>
                <w:sz w:val="28"/>
                <w:szCs w:val="28"/>
              </w:rPr>
              <w:t>.</w:t>
            </w:r>
            <w:r w:rsidRPr="00393E24">
              <w:rPr>
                <w:sz w:val="28"/>
                <w:szCs w:val="28"/>
                <w:lang w:val="en-US"/>
              </w:rPr>
              <w:t>adm</w:t>
            </w:r>
            <w:r w:rsidRPr="00393E24">
              <w:rPr>
                <w:sz w:val="28"/>
                <w:szCs w:val="28"/>
              </w:rPr>
              <w:t>@</w:t>
            </w:r>
            <w:r w:rsidRPr="00393E24">
              <w:rPr>
                <w:sz w:val="28"/>
                <w:szCs w:val="28"/>
                <w:lang w:val="en-US"/>
              </w:rPr>
              <w:t>mail</w:t>
            </w:r>
            <w:r w:rsidRPr="00393E24">
              <w:rPr>
                <w:sz w:val="28"/>
                <w:szCs w:val="28"/>
              </w:rPr>
              <w:t>.</w:t>
            </w:r>
            <w:r w:rsidRPr="00393E24">
              <w:rPr>
                <w:sz w:val="28"/>
                <w:szCs w:val="28"/>
                <w:lang w:val="en-US"/>
              </w:rPr>
              <w:t>ru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ИНН 7527007117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скотомогильник</w:t>
            </w:r>
          </w:p>
        </w:tc>
        <w:tc>
          <w:tcPr>
            <w:tcW w:w="1800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Забайкальский край, Шилкинский район,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Расположен  в северо-восточном  направлении от с.Казаново.</w:t>
            </w:r>
          </w:p>
        </w:tc>
        <w:tc>
          <w:tcPr>
            <w:tcW w:w="1903" w:type="dxa"/>
          </w:tcPr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 xml:space="preserve">Площадь земельного участка  16 кв.м. из земель </w:t>
            </w:r>
          </w:p>
          <w:p w:rsidR="00146D7D" w:rsidRPr="00393E24" w:rsidRDefault="00146D7D" w:rsidP="00EF5963">
            <w:pPr>
              <w:rPr>
                <w:sz w:val="28"/>
                <w:szCs w:val="28"/>
              </w:rPr>
            </w:pPr>
            <w:r w:rsidRPr="00393E24">
              <w:rPr>
                <w:sz w:val="28"/>
                <w:szCs w:val="28"/>
              </w:rPr>
              <w:t>сельхозназначения.</w:t>
            </w:r>
          </w:p>
        </w:tc>
      </w:tr>
    </w:tbl>
    <w:p w:rsidR="00146D7D" w:rsidRPr="00393E24" w:rsidRDefault="00146D7D" w:rsidP="00146D7D">
      <w:pPr>
        <w:rPr>
          <w:rFonts w:ascii="Times New Roman" w:hAnsi="Times New Roman" w:cs="Times New Roman"/>
          <w:sz w:val="28"/>
          <w:szCs w:val="28"/>
        </w:rPr>
      </w:pPr>
    </w:p>
    <w:p w:rsidR="00806650" w:rsidRPr="00393E24" w:rsidRDefault="00176636" w:rsidP="001766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806650" w:rsidRPr="00393E24" w:rsidSect="008F2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BF1" w:rsidRDefault="006F2BF1" w:rsidP="003065D4">
      <w:pPr>
        <w:spacing w:after="0" w:line="240" w:lineRule="auto"/>
      </w:pPr>
      <w:r>
        <w:separator/>
      </w:r>
    </w:p>
  </w:endnote>
  <w:endnote w:type="continuationSeparator" w:id="1">
    <w:p w:rsidR="006F2BF1" w:rsidRDefault="006F2BF1" w:rsidP="0030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BF1" w:rsidRDefault="006F2BF1" w:rsidP="003065D4">
      <w:pPr>
        <w:spacing w:after="0" w:line="240" w:lineRule="auto"/>
      </w:pPr>
      <w:r>
        <w:separator/>
      </w:r>
    </w:p>
  </w:footnote>
  <w:footnote w:type="continuationSeparator" w:id="1">
    <w:p w:rsidR="006F2BF1" w:rsidRDefault="006F2BF1" w:rsidP="003065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5D4"/>
    <w:rsid w:val="00146D7D"/>
    <w:rsid w:val="00176636"/>
    <w:rsid w:val="003065D4"/>
    <w:rsid w:val="00393E24"/>
    <w:rsid w:val="0040571A"/>
    <w:rsid w:val="00414D35"/>
    <w:rsid w:val="006F2BF1"/>
    <w:rsid w:val="00703F85"/>
    <w:rsid w:val="007B3801"/>
    <w:rsid w:val="007E3E21"/>
    <w:rsid w:val="00806650"/>
    <w:rsid w:val="008E7414"/>
    <w:rsid w:val="008F2B60"/>
    <w:rsid w:val="00A35763"/>
    <w:rsid w:val="00C0622D"/>
    <w:rsid w:val="00E45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5D4"/>
  </w:style>
  <w:style w:type="paragraph" w:styleId="a5">
    <w:name w:val="footer"/>
    <w:basedOn w:val="a"/>
    <w:link w:val="a6"/>
    <w:uiPriority w:val="99"/>
    <w:unhideWhenUsed/>
    <w:rsid w:val="00306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5D4"/>
  </w:style>
  <w:style w:type="character" w:styleId="a7">
    <w:name w:val="Hyperlink"/>
    <w:basedOn w:val="a0"/>
    <w:rsid w:val="00146D7D"/>
    <w:rPr>
      <w:color w:val="0000FF"/>
      <w:u w:val="single"/>
    </w:rPr>
  </w:style>
  <w:style w:type="table" w:styleId="a8">
    <w:name w:val="Table Grid"/>
    <w:basedOn w:val="a1"/>
    <w:rsid w:val="00146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5D4"/>
  </w:style>
  <w:style w:type="paragraph" w:styleId="a5">
    <w:name w:val="footer"/>
    <w:basedOn w:val="a"/>
    <w:link w:val="a6"/>
    <w:uiPriority w:val="99"/>
    <w:unhideWhenUsed/>
    <w:rsid w:val="00306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5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</cp:lastModifiedBy>
  <cp:revision>8</cp:revision>
  <dcterms:created xsi:type="dcterms:W3CDTF">2016-01-11T00:11:00Z</dcterms:created>
  <dcterms:modified xsi:type="dcterms:W3CDTF">2016-02-19T04:25:00Z</dcterms:modified>
</cp:coreProperties>
</file>