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33C" w:rsidRDefault="006F033C" w:rsidP="0041655F">
      <w:pPr>
        <w:pStyle w:val="ConsPlusTitle"/>
        <w:widowControl/>
        <w:jc w:val="center"/>
        <w:outlineLvl w:val="0"/>
        <w:rPr>
          <w:rFonts w:ascii="Times New Roman" w:hAnsi="Times New Roman" w:cs="Times New Roman"/>
          <w:bCs w:val="0"/>
          <w:sz w:val="28"/>
          <w:szCs w:val="28"/>
        </w:rPr>
      </w:pPr>
    </w:p>
    <w:p w:rsidR="006A61EC" w:rsidRDefault="006A61EC" w:rsidP="0041655F">
      <w:pPr>
        <w:pStyle w:val="ConsPlusTitle"/>
        <w:widowControl/>
        <w:jc w:val="center"/>
        <w:outlineLvl w:val="0"/>
        <w:rPr>
          <w:rFonts w:ascii="Times New Roman" w:hAnsi="Times New Roman" w:cs="Times New Roman"/>
          <w:bCs w:val="0"/>
          <w:sz w:val="28"/>
          <w:szCs w:val="28"/>
        </w:rPr>
      </w:pPr>
      <w:r w:rsidRPr="006966CB">
        <w:rPr>
          <w:rFonts w:ascii="Times New Roman" w:hAnsi="Times New Roman" w:cs="Times New Roman"/>
          <w:bCs w:val="0"/>
          <w:sz w:val="28"/>
          <w:szCs w:val="28"/>
        </w:rPr>
        <w:t xml:space="preserve">АДМИНИСТРАЦИЯ </w:t>
      </w:r>
      <w:r w:rsidR="00FB2FE7">
        <w:rPr>
          <w:rFonts w:ascii="Times New Roman" w:hAnsi="Times New Roman" w:cs="Times New Roman"/>
          <w:bCs w:val="0"/>
          <w:sz w:val="28"/>
          <w:szCs w:val="28"/>
        </w:rPr>
        <w:t>СЕЛЬСКОГО ПОСЕЛЕНИЯ "КАЗАНОВСКОЕ"</w:t>
      </w:r>
    </w:p>
    <w:p w:rsidR="006614EE" w:rsidRPr="006966CB" w:rsidRDefault="006614EE" w:rsidP="0041655F">
      <w:pPr>
        <w:pStyle w:val="ConsPlusTitle"/>
        <w:widowControl/>
        <w:jc w:val="center"/>
        <w:outlineLvl w:val="0"/>
        <w:rPr>
          <w:rFonts w:ascii="Times New Roman" w:hAnsi="Times New Roman" w:cs="Times New Roman"/>
          <w:bCs w:val="0"/>
          <w:sz w:val="28"/>
          <w:szCs w:val="28"/>
        </w:rPr>
      </w:pPr>
    </w:p>
    <w:p w:rsidR="006A61EC" w:rsidRPr="006966CB" w:rsidRDefault="006A61EC" w:rsidP="006C6499">
      <w:pPr>
        <w:pStyle w:val="ConsPlusTitle"/>
        <w:widowControl/>
        <w:rPr>
          <w:rFonts w:ascii="Times New Roman" w:hAnsi="Times New Roman" w:cs="Times New Roman"/>
          <w:b w:val="0"/>
          <w:bCs w:val="0"/>
          <w:sz w:val="28"/>
          <w:szCs w:val="28"/>
        </w:rPr>
      </w:pPr>
    </w:p>
    <w:p w:rsidR="006A61EC" w:rsidRDefault="006A61EC" w:rsidP="0041655F">
      <w:pPr>
        <w:pStyle w:val="ConsPlusTitle"/>
        <w:widowControl/>
        <w:jc w:val="center"/>
        <w:rPr>
          <w:rFonts w:ascii="Times New Roman" w:hAnsi="Times New Roman" w:cs="Times New Roman"/>
          <w:bCs w:val="0"/>
          <w:sz w:val="32"/>
          <w:szCs w:val="32"/>
        </w:rPr>
      </w:pPr>
      <w:r w:rsidRPr="006966CB">
        <w:rPr>
          <w:rFonts w:ascii="Times New Roman" w:hAnsi="Times New Roman" w:cs="Times New Roman"/>
          <w:bCs w:val="0"/>
          <w:sz w:val="32"/>
          <w:szCs w:val="32"/>
        </w:rPr>
        <w:t>ПОСТАНОВЛЕНИЕ</w:t>
      </w:r>
    </w:p>
    <w:p w:rsidR="006614EE" w:rsidRPr="006966CB" w:rsidRDefault="006614EE" w:rsidP="0041655F">
      <w:pPr>
        <w:pStyle w:val="ConsPlusTitle"/>
        <w:widowControl/>
        <w:jc w:val="center"/>
        <w:rPr>
          <w:rFonts w:ascii="Times New Roman" w:hAnsi="Times New Roman" w:cs="Times New Roman"/>
          <w:bCs w:val="0"/>
          <w:sz w:val="32"/>
          <w:szCs w:val="32"/>
        </w:rPr>
      </w:pPr>
    </w:p>
    <w:p w:rsidR="006A61EC" w:rsidRPr="006966CB" w:rsidRDefault="006A61EC" w:rsidP="006C6499">
      <w:pPr>
        <w:pStyle w:val="ConsPlusTitle"/>
        <w:widowControl/>
        <w:rPr>
          <w:rFonts w:ascii="Times New Roman" w:hAnsi="Times New Roman" w:cs="Times New Roman"/>
          <w:b w:val="0"/>
          <w:bCs w:val="0"/>
          <w:sz w:val="28"/>
          <w:szCs w:val="28"/>
        </w:rPr>
      </w:pPr>
    </w:p>
    <w:p w:rsidR="006A61EC" w:rsidRDefault="006A61EC" w:rsidP="0041655F">
      <w:pPr>
        <w:pStyle w:val="ConsPlusTitle"/>
        <w:widowControl/>
        <w:jc w:val="center"/>
        <w:rPr>
          <w:rFonts w:ascii="Times New Roman" w:hAnsi="Times New Roman" w:cs="Times New Roman"/>
          <w:b w:val="0"/>
          <w:bCs w:val="0"/>
          <w:sz w:val="28"/>
          <w:szCs w:val="28"/>
        </w:rPr>
      </w:pPr>
      <w:r w:rsidRPr="006966CB">
        <w:rPr>
          <w:rFonts w:ascii="Times New Roman" w:hAnsi="Times New Roman" w:cs="Times New Roman"/>
          <w:b w:val="0"/>
          <w:bCs w:val="0"/>
          <w:sz w:val="28"/>
          <w:szCs w:val="28"/>
        </w:rPr>
        <w:t>«</w:t>
      </w:r>
      <w:r w:rsidR="006614EE">
        <w:rPr>
          <w:rFonts w:ascii="Times New Roman" w:hAnsi="Times New Roman" w:cs="Times New Roman"/>
          <w:b w:val="0"/>
          <w:bCs w:val="0"/>
          <w:sz w:val="28"/>
          <w:szCs w:val="28"/>
        </w:rPr>
        <w:t>28</w:t>
      </w:r>
      <w:r w:rsidRPr="006966CB">
        <w:rPr>
          <w:rFonts w:ascii="Times New Roman" w:hAnsi="Times New Roman" w:cs="Times New Roman"/>
          <w:b w:val="0"/>
          <w:bCs w:val="0"/>
          <w:sz w:val="28"/>
          <w:szCs w:val="28"/>
        </w:rPr>
        <w:t>»</w:t>
      </w:r>
      <w:r w:rsidR="006614EE">
        <w:rPr>
          <w:rFonts w:ascii="Times New Roman" w:hAnsi="Times New Roman" w:cs="Times New Roman"/>
          <w:b w:val="0"/>
          <w:bCs w:val="0"/>
          <w:sz w:val="28"/>
          <w:szCs w:val="28"/>
        </w:rPr>
        <w:t>марта</w:t>
      </w:r>
      <w:r w:rsidRPr="006966CB">
        <w:rPr>
          <w:rFonts w:ascii="Times New Roman" w:hAnsi="Times New Roman" w:cs="Times New Roman"/>
          <w:b w:val="0"/>
          <w:bCs w:val="0"/>
          <w:sz w:val="28"/>
          <w:szCs w:val="28"/>
        </w:rPr>
        <w:t xml:space="preserve"> 201</w:t>
      </w:r>
      <w:r w:rsidR="006614EE">
        <w:rPr>
          <w:rFonts w:ascii="Times New Roman" w:hAnsi="Times New Roman" w:cs="Times New Roman"/>
          <w:b w:val="0"/>
          <w:bCs w:val="0"/>
          <w:sz w:val="28"/>
          <w:szCs w:val="28"/>
        </w:rPr>
        <w:t xml:space="preserve">6 </w:t>
      </w:r>
      <w:r w:rsidRPr="006966CB">
        <w:rPr>
          <w:rFonts w:ascii="Times New Roman" w:hAnsi="Times New Roman" w:cs="Times New Roman"/>
          <w:b w:val="0"/>
          <w:bCs w:val="0"/>
          <w:sz w:val="28"/>
          <w:szCs w:val="28"/>
        </w:rPr>
        <w:t>год</w:t>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t>№</w:t>
      </w:r>
      <w:r w:rsidR="008373DF">
        <w:rPr>
          <w:rFonts w:ascii="Times New Roman" w:hAnsi="Times New Roman" w:cs="Times New Roman"/>
          <w:b w:val="0"/>
          <w:bCs w:val="0"/>
          <w:sz w:val="28"/>
          <w:szCs w:val="28"/>
        </w:rPr>
        <w:t xml:space="preserve"> 30</w:t>
      </w:r>
    </w:p>
    <w:p w:rsidR="006A61EC" w:rsidRPr="006966CB" w:rsidRDefault="00FB2FE7" w:rsidP="0041655F">
      <w:pPr>
        <w:pStyle w:val="ConsPlusTitle"/>
        <w:widowControl/>
        <w:jc w:val="center"/>
        <w:rPr>
          <w:rFonts w:ascii="Times New Roman" w:hAnsi="Times New Roman" w:cs="Times New Roman"/>
          <w:b w:val="0"/>
          <w:bCs w:val="0"/>
          <w:i/>
          <w:sz w:val="28"/>
          <w:szCs w:val="28"/>
        </w:rPr>
      </w:pPr>
      <w:r>
        <w:rPr>
          <w:rFonts w:ascii="Times New Roman" w:hAnsi="Times New Roman" w:cs="Times New Roman"/>
          <w:b w:val="0"/>
          <w:bCs w:val="0"/>
          <w:sz w:val="28"/>
          <w:szCs w:val="28"/>
        </w:rPr>
        <w:t>с.Казаново</w:t>
      </w:r>
    </w:p>
    <w:p w:rsidR="006A61EC" w:rsidRPr="006966CB" w:rsidRDefault="006A61EC" w:rsidP="0041655F">
      <w:pPr>
        <w:pStyle w:val="ConsPlusTitle"/>
        <w:widowControl/>
        <w:jc w:val="center"/>
        <w:rPr>
          <w:rFonts w:ascii="Times New Roman" w:hAnsi="Times New Roman" w:cs="Times New Roman"/>
          <w:b w:val="0"/>
          <w:bCs w:val="0"/>
          <w:i/>
          <w:sz w:val="28"/>
          <w:szCs w:val="28"/>
        </w:rPr>
      </w:pPr>
    </w:p>
    <w:p w:rsidR="006A61EC" w:rsidRPr="006966CB" w:rsidRDefault="006A61EC" w:rsidP="0041655F">
      <w:pPr>
        <w:pStyle w:val="ConsPlusTitle"/>
        <w:widowControl/>
        <w:jc w:val="center"/>
        <w:rPr>
          <w:rFonts w:ascii="Times New Roman" w:hAnsi="Times New Roman" w:cs="Times New Roman"/>
          <w:b w:val="0"/>
          <w:bCs w:val="0"/>
          <w:sz w:val="28"/>
          <w:szCs w:val="28"/>
        </w:rPr>
      </w:pPr>
    </w:p>
    <w:p w:rsidR="006A61EC" w:rsidRPr="00FB2FE7" w:rsidRDefault="006A61EC" w:rsidP="00FB2FE7">
      <w:pPr>
        <w:pStyle w:val="ConsPlusTitle"/>
        <w:widowControl/>
        <w:jc w:val="center"/>
        <w:rPr>
          <w:rFonts w:ascii="Times New Roman" w:hAnsi="Times New Roman" w:cs="Times New Roman"/>
          <w:bCs w:val="0"/>
          <w:sz w:val="28"/>
          <w:szCs w:val="28"/>
        </w:rPr>
      </w:pPr>
      <w:r w:rsidRPr="006966CB">
        <w:rPr>
          <w:rFonts w:ascii="Times New Roman" w:hAnsi="Times New Roman" w:cs="Times New Roman"/>
          <w:bCs w:val="0"/>
          <w:sz w:val="28"/>
          <w:szCs w:val="28"/>
        </w:rPr>
        <w:t xml:space="preserve">О </w:t>
      </w:r>
      <w:r w:rsidR="00FB2FE7">
        <w:rPr>
          <w:rFonts w:ascii="Times New Roman" w:hAnsi="Times New Roman" w:cs="Times New Roman"/>
          <w:bCs w:val="0"/>
          <w:sz w:val="28"/>
          <w:szCs w:val="28"/>
        </w:rPr>
        <w:t>внесении изменений в административный регламент по предоставлению муниципальной услуги "Прием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sidR="007F2C08" w:rsidRPr="00FB2FE7">
        <w:rPr>
          <w:rFonts w:ascii="Times New Roman" w:hAnsi="Times New Roman" w:cs="Times New Roman"/>
          <w:bCs w:val="0"/>
          <w:sz w:val="28"/>
          <w:szCs w:val="28"/>
        </w:rPr>
        <w:t xml:space="preserve">, </w:t>
      </w:r>
      <w:r w:rsidR="00FB2FE7">
        <w:rPr>
          <w:rFonts w:ascii="Times New Roman" w:hAnsi="Times New Roman" w:cs="Times New Roman"/>
          <w:bCs w:val="0"/>
          <w:sz w:val="28"/>
          <w:szCs w:val="28"/>
        </w:rPr>
        <w:t>утвержденным Постановлением администрации сельского поселения "Казановское" от 14.12.2015 № 163</w:t>
      </w:r>
    </w:p>
    <w:p w:rsidR="006A61EC" w:rsidRPr="006966CB" w:rsidRDefault="006A61EC" w:rsidP="00C9522C">
      <w:pPr>
        <w:pStyle w:val="ConsPlusTitle"/>
        <w:widowControl/>
        <w:ind w:firstLine="709"/>
        <w:jc w:val="center"/>
        <w:rPr>
          <w:rFonts w:ascii="Times New Roman" w:hAnsi="Times New Roman" w:cs="Times New Roman"/>
          <w:b w:val="0"/>
          <w:bCs w:val="0"/>
          <w:sz w:val="28"/>
          <w:szCs w:val="28"/>
        </w:rPr>
      </w:pPr>
    </w:p>
    <w:p w:rsidR="00FB2FE7" w:rsidRPr="00FB2FE7" w:rsidRDefault="006A61EC" w:rsidP="00FB2FE7">
      <w:pPr>
        <w:autoSpaceDE w:val="0"/>
        <w:autoSpaceDN w:val="0"/>
        <w:adjustRightInd w:val="0"/>
        <w:spacing w:after="0" w:line="240" w:lineRule="auto"/>
        <w:ind w:firstLine="709"/>
        <w:jc w:val="both"/>
        <w:rPr>
          <w:rFonts w:ascii="Times New Roman" w:hAnsi="Times New Roman"/>
          <w:b/>
          <w:sz w:val="28"/>
          <w:szCs w:val="28"/>
        </w:rPr>
      </w:pPr>
      <w:r w:rsidRPr="006966CB">
        <w:rPr>
          <w:rFonts w:ascii="Times New Roman" w:hAnsi="Times New Roman"/>
          <w:sz w:val="28"/>
          <w:szCs w:val="28"/>
        </w:rPr>
        <w:t xml:space="preserve">В соответствии с </w:t>
      </w:r>
      <w:r w:rsidR="006C6499">
        <w:rPr>
          <w:rFonts w:ascii="Times New Roman" w:hAnsi="Times New Roman"/>
          <w:sz w:val="28"/>
          <w:szCs w:val="28"/>
        </w:rPr>
        <w:t>пунктом 7 части 1 статьи 14, статьи 26, 27 Жилищного кодекса</w:t>
      </w:r>
      <w:r w:rsidR="00C65FBD">
        <w:rPr>
          <w:rFonts w:ascii="Times New Roman" w:hAnsi="Times New Roman"/>
          <w:sz w:val="28"/>
          <w:szCs w:val="28"/>
        </w:rPr>
        <w:t xml:space="preserve"> Российской Федерации</w:t>
      </w:r>
      <w:r w:rsidR="006C6499">
        <w:rPr>
          <w:rFonts w:ascii="Times New Roman" w:hAnsi="Times New Roman"/>
          <w:sz w:val="28"/>
          <w:szCs w:val="28"/>
        </w:rPr>
        <w:t xml:space="preserve">, </w:t>
      </w:r>
      <w:r w:rsidRPr="006966CB">
        <w:rPr>
          <w:rFonts w:ascii="Times New Roman" w:hAnsi="Times New Roman"/>
          <w:sz w:val="28"/>
          <w:szCs w:val="28"/>
        </w:rPr>
        <w:t xml:space="preserve">Федеральным </w:t>
      </w:r>
      <w:hyperlink r:id="rId8" w:history="1">
        <w:r w:rsidRPr="006966CB">
          <w:rPr>
            <w:rFonts w:ascii="Times New Roman" w:hAnsi="Times New Roman"/>
            <w:sz w:val="28"/>
            <w:szCs w:val="28"/>
          </w:rPr>
          <w:t>законом</w:t>
        </w:r>
      </w:hyperlink>
      <w:r w:rsidRPr="006966CB">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hyperlink r:id="rId9" w:history="1">
        <w:r w:rsidRPr="006966CB">
          <w:rPr>
            <w:rFonts w:ascii="Times New Roman" w:hAnsi="Times New Roman"/>
            <w:sz w:val="28"/>
            <w:szCs w:val="28"/>
          </w:rPr>
          <w:t>постановлением</w:t>
        </w:r>
      </w:hyperlink>
      <w:r w:rsidRPr="006966CB">
        <w:rPr>
          <w:rFonts w:ascii="Times New Roman" w:hAnsi="Times New Roman"/>
          <w:sz w:val="28"/>
          <w:szCs w:val="28"/>
        </w:rPr>
        <w:t xml:space="preserve"> администрации</w:t>
      </w:r>
      <w:r w:rsidR="00B6546F">
        <w:rPr>
          <w:rFonts w:ascii="Times New Roman" w:hAnsi="Times New Roman"/>
          <w:sz w:val="28"/>
          <w:szCs w:val="28"/>
        </w:rPr>
        <w:t xml:space="preserve"> </w:t>
      </w:r>
      <w:r w:rsidR="00FB2FE7">
        <w:rPr>
          <w:rFonts w:ascii="Times New Roman" w:hAnsi="Times New Roman"/>
          <w:sz w:val="28"/>
          <w:szCs w:val="28"/>
        </w:rPr>
        <w:t>сельского поселения "Казановское"</w:t>
      </w:r>
      <w:r w:rsidR="00FB2FE7" w:rsidRPr="006966CB">
        <w:rPr>
          <w:rFonts w:ascii="Times New Roman" w:hAnsi="Times New Roman"/>
          <w:sz w:val="28"/>
          <w:szCs w:val="28"/>
        </w:rPr>
        <w:t xml:space="preserve"> от </w:t>
      </w:r>
      <w:r w:rsidR="00FB2FE7">
        <w:rPr>
          <w:rFonts w:ascii="Times New Roman" w:hAnsi="Times New Roman"/>
          <w:sz w:val="28"/>
          <w:szCs w:val="28"/>
        </w:rPr>
        <w:t>16.02.2012 № 14 "</w:t>
      </w:r>
      <w:r w:rsidR="00FB2FE7" w:rsidRPr="006966CB">
        <w:rPr>
          <w:rFonts w:ascii="Times New Roman" w:hAnsi="Times New Roman"/>
          <w:sz w:val="28"/>
          <w:szCs w:val="28"/>
        </w:rPr>
        <w:t xml:space="preserve">Об утверждении </w:t>
      </w:r>
      <w:r w:rsidR="00FB2FE7">
        <w:rPr>
          <w:rFonts w:ascii="Times New Roman" w:hAnsi="Times New Roman"/>
          <w:sz w:val="28"/>
          <w:szCs w:val="28"/>
        </w:rPr>
        <w:t>Порядка разработки, утверждения и экспертизы проектов административных регламентов предоставления муниципальных услуг"</w:t>
      </w:r>
      <w:r w:rsidR="00B6546F">
        <w:rPr>
          <w:rFonts w:ascii="Times New Roman" w:hAnsi="Times New Roman"/>
          <w:sz w:val="28"/>
          <w:szCs w:val="28"/>
        </w:rPr>
        <w:t xml:space="preserve"> администрация сельского поселения "Казановское" </w:t>
      </w:r>
      <w:r w:rsidR="00FB2FE7" w:rsidRPr="00FB2FE7">
        <w:rPr>
          <w:rFonts w:ascii="Times New Roman" w:hAnsi="Times New Roman"/>
          <w:b/>
          <w:sz w:val="28"/>
          <w:szCs w:val="28"/>
        </w:rPr>
        <w:t>постановля</w:t>
      </w:r>
      <w:r w:rsidR="00B6546F">
        <w:rPr>
          <w:rFonts w:ascii="Times New Roman" w:hAnsi="Times New Roman"/>
          <w:b/>
          <w:sz w:val="28"/>
          <w:szCs w:val="28"/>
        </w:rPr>
        <w:t>ет</w:t>
      </w:r>
      <w:r w:rsidR="00FB2FE7" w:rsidRPr="00FB2FE7">
        <w:rPr>
          <w:rFonts w:ascii="Times New Roman" w:hAnsi="Times New Roman"/>
          <w:b/>
          <w:sz w:val="28"/>
          <w:szCs w:val="28"/>
        </w:rPr>
        <w:t>:</w:t>
      </w:r>
    </w:p>
    <w:p w:rsidR="007F2C08" w:rsidRPr="00FB2FE7" w:rsidRDefault="006F033C" w:rsidP="00FB2FE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1.В</w:t>
      </w:r>
      <w:r w:rsidR="007F2C08" w:rsidRPr="00FB2FE7">
        <w:rPr>
          <w:rFonts w:ascii="Times New Roman" w:hAnsi="Times New Roman"/>
          <w:sz w:val="28"/>
          <w:szCs w:val="28"/>
        </w:rPr>
        <w:t xml:space="preserve">нести </w:t>
      </w:r>
      <w:r w:rsidR="007F2C08" w:rsidRPr="00FB2FE7">
        <w:rPr>
          <w:rFonts w:ascii="Times New Roman" w:hAnsi="Times New Roman"/>
          <w:bCs/>
          <w:sz w:val="28"/>
          <w:szCs w:val="28"/>
        </w:rPr>
        <w:t>в административный регламент по предоставлению муниципальной услуги «Прием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 утвержденный постановлением администрации</w:t>
      </w:r>
      <w:r>
        <w:rPr>
          <w:rFonts w:ascii="Times New Roman" w:hAnsi="Times New Roman"/>
          <w:bCs/>
          <w:sz w:val="28"/>
          <w:szCs w:val="28"/>
        </w:rPr>
        <w:t xml:space="preserve"> сельского поселения "Казановское" от 14.12.2015 № 163</w:t>
      </w:r>
      <w:r w:rsidR="007F2C08" w:rsidRPr="00FB2FE7">
        <w:rPr>
          <w:rFonts w:ascii="Times New Roman" w:hAnsi="Times New Roman"/>
          <w:sz w:val="28"/>
          <w:szCs w:val="28"/>
        </w:rPr>
        <w:t>, следующие изменения:</w:t>
      </w:r>
    </w:p>
    <w:p w:rsidR="00082C85" w:rsidRPr="00082C85" w:rsidRDefault="002E1903" w:rsidP="002E1903">
      <w:pPr>
        <w:pStyle w:val="ConsPlusNormal"/>
        <w:widowControl/>
        <w:ind w:left="709" w:firstLine="0"/>
        <w:jc w:val="both"/>
        <w:rPr>
          <w:rFonts w:ascii="Times New Roman" w:hAnsi="Times New Roman" w:cs="Times New Roman"/>
          <w:sz w:val="28"/>
          <w:szCs w:val="28"/>
        </w:rPr>
      </w:pPr>
      <w:r>
        <w:rPr>
          <w:rFonts w:ascii="Times New Roman" w:hAnsi="Times New Roman" w:cs="Times New Roman"/>
          <w:sz w:val="28"/>
          <w:szCs w:val="28"/>
        </w:rPr>
        <w:t>1.1.</w:t>
      </w:r>
      <w:r w:rsidR="00082C85" w:rsidRPr="00A94241">
        <w:rPr>
          <w:rFonts w:ascii="Times New Roman" w:hAnsi="Times New Roman" w:cs="Times New Roman"/>
          <w:sz w:val="28"/>
          <w:szCs w:val="28"/>
        </w:rPr>
        <w:t>Подраздел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r w:rsidR="00082C85">
        <w:rPr>
          <w:rFonts w:ascii="Times New Roman" w:hAnsi="Times New Roman" w:cs="Times New Roman"/>
          <w:sz w:val="28"/>
          <w:szCs w:val="28"/>
        </w:rPr>
        <w:t xml:space="preserve"> раздела «</w:t>
      </w:r>
      <w:r w:rsidR="00082C85" w:rsidRPr="00082C85">
        <w:rPr>
          <w:rFonts w:ascii="Times New Roman" w:hAnsi="Times New Roman" w:cs="Times New Roman"/>
          <w:sz w:val="28"/>
          <w:szCs w:val="28"/>
        </w:rPr>
        <w:t xml:space="preserve">2. </w:t>
      </w:r>
      <w:r w:rsidR="001A5CB7">
        <w:rPr>
          <w:rFonts w:ascii="Times New Roman" w:hAnsi="Times New Roman" w:cs="Times New Roman"/>
          <w:sz w:val="28"/>
          <w:szCs w:val="28"/>
        </w:rPr>
        <w:t>С</w:t>
      </w:r>
      <w:r w:rsidR="001A5CB7" w:rsidRPr="00082C85">
        <w:rPr>
          <w:rFonts w:ascii="Times New Roman" w:hAnsi="Times New Roman" w:cs="Times New Roman"/>
          <w:sz w:val="28"/>
          <w:szCs w:val="28"/>
        </w:rPr>
        <w:t>тандарт предоставления муниципальной услуги</w:t>
      </w:r>
      <w:r w:rsidR="00082C85" w:rsidRPr="00082C85">
        <w:rPr>
          <w:rFonts w:ascii="Times New Roman" w:hAnsi="Times New Roman" w:cs="Times New Roman"/>
          <w:sz w:val="28"/>
          <w:szCs w:val="28"/>
        </w:rPr>
        <w:t>»</w:t>
      </w:r>
      <w:r w:rsidR="00082C85">
        <w:rPr>
          <w:rFonts w:ascii="Times New Roman" w:hAnsi="Times New Roman" w:cs="Times New Roman"/>
          <w:sz w:val="28"/>
          <w:szCs w:val="28"/>
        </w:rPr>
        <w:t xml:space="preserve"> изложить в следующей редакции</w:t>
      </w:r>
      <w:r w:rsidR="00082C85" w:rsidRPr="00082C85">
        <w:rPr>
          <w:rFonts w:ascii="Times New Roman" w:hAnsi="Times New Roman" w:cs="Times New Roman"/>
          <w:sz w:val="28"/>
          <w:szCs w:val="28"/>
        </w:rPr>
        <w:t>:</w:t>
      </w:r>
    </w:p>
    <w:p w:rsidR="00082C85" w:rsidRPr="006966CB" w:rsidRDefault="00082C85" w:rsidP="00082C8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w:t>
      </w:r>
      <w:r w:rsidRPr="006966CB">
        <w:rPr>
          <w:rFonts w:ascii="Times New Roman" w:hAnsi="Times New Roman"/>
          <w:sz w:val="28"/>
          <w:szCs w:val="28"/>
        </w:rPr>
        <w:t>15. Для предоставления муниципальной услуги заявитель предъявляет следующие документы:</w:t>
      </w:r>
    </w:p>
    <w:p w:rsidR="00082C85" w:rsidRPr="006966CB" w:rsidRDefault="00082C85" w:rsidP="00082C85">
      <w:pPr>
        <w:autoSpaceDE w:val="0"/>
        <w:autoSpaceDN w:val="0"/>
        <w:adjustRightInd w:val="0"/>
        <w:spacing w:after="0" w:line="240" w:lineRule="auto"/>
        <w:ind w:firstLine="540"/>
        <w:jc w:val="both"/>
        <w:rPr>
          <w:rFonts w:ascii="Times New Roman" w:hAnsi="Times New Roman"/>
          <w:sz w:val="28"/>
          <w:szCs w:val="28"/>
        </w:rPr>
      </w:pPr>
      <w:r w:rsidRPr="008B30F2">
        <w:rPr>
          <w:rFonts w:ascii="Times New Roman" w:hAnsi="Times New Roman"/>
          <w:sz w:val="28"/>
          <w:szCs w:val="28"/>
        </w:rPr>
        <w:t>1)</w:t>
      </w:r>
      <w:r w:rsidRPr="006966CB">
        <w:rPr>
          <w:rFonts w:ascii="Times New Roman" w:hAnsi="Times New Roman"/>
          <w:sz w:val="28"/>
          <w:szCs w:val="28"/>
        </w:rPr>
        <w:t>заявление о переустройстве и (или) перепланировке по форме (приложение № 2);</w:t>
      </w:r>
    </w:p>
    <w:p w:rsidR="00082C85" w:rsidRPr="006966CB" w:rsidRDefault="00082C85" w:rsidP="00082C85">
      <w:pPr>
        <w:autoSpaceDE w:val="0"/>
        <w:autoSpaceDN w:val="0"/>
        <w:adjustRightInd w:val="0"/>
        <w:spacing w:after="0" w:line="240" w:lineRule="auto"/>
        <w:ind w:firstLine="540"/>
        <w:jc w:val="both"/>
        <w:rPr>
          <w:rFonts w:ascii="Times New Roman" w:hAnsi="Times New Roman"/>
          <w:sz w:val="28"/>
          <w:szCs w:val="28"/>
        </w:rPr>
      </w:pPr>
      <w:r w:rsidRPr="008B30F2">
        <w:rPr>
          <w:rFonts w:ascii="Times New Roman" w:hAnsi="Times New Roman"/>
          <w:sz w:val="28"/>
          <w:szCs w:val="28"/>
        </w:rPr>
        <w:t>2)</w:t>
      </w:r>
      <w:r w:rsidRPr="006966CB">
        <w:rPr>
          <w:rFonts w:ascii="Times New Roman" w:hAnsi="Times New Roman"/>
          <w:sz w:val="28"/>
          <w:szCs w:val="28"/>
        </w:rPr>
        <w:t xml:space="preserve"> документ, удостоверяющий личность заявителя (представителя); </w:t>
      </w:r>
    </w:p>
    <w:p w:rsidR="00082C85" w:rsidRPr="006966CB" w:rsidRDefault="00082C85" w:rsidP="00082C85">
      <w:pPr>
        <w:autoSpaceDE w:val="0"/>
        <w:autoSpaceDN w:val="0"/>
        <w:adjustRightInd w:val="0"/>
        <w:spacing w:after="0" w:line="240" w:lineRule="auto"/>
        <w:ind w:firstLine="540"/>
        <w:jc w:val="both"/>
        <w:rPr>
          <w:rFonts w:ascii="Times New Roman" w:hAnsi="Times New Roman"/>
          <w:sz w:val="28"/>
          <w:szCs w:val="28"/>
        </w:rPr>
      </w:pPr>
      <w:r w:rsidRPr="008B30F2">
        <w:rPr>
          <w:rFonts w:ascii="Times New Roman" w:hAnsi="Times New Roman"/>
          <w:sz w:val="28"/>
          <w:szCs w:val="28"/>
        </w:rPr>
        <w:lastRenderedPageBreak/>
        <w:t>3)</w:t>
      </w:r>
      <w:r w:rsidRPr="006966CB">
        <w:rPr>
          <w:rFonts w:ascii="Times New Roman" w:hAnsi="Times New Roman"/>
          <w:sz w:val="28"/>
          <w:szCs w:val="28"/>
        </w:rPr>
        <w:t xml:space="preserve"> документ, удостоверяющий полномочия представителя заявителя на право обращения с заявлением о предоставлении муниципальной услуги;</w:t>
      </w:r>
    </w:p>
    <w:p w:rsidR="00082C85" w:rsidRPr="006966CB" w:rsidRDefault="00082C85" w:rsidP="00082C85">
      <w:pPr>
        <w:autoSpaceDE w:val="0"/>
        <w:autoSpaceDN w:val="0"/>
        <w:adjustRightInd w:val="0"/>
        <w:spacing w:after="0" w:line="240" w:lineRule="auto"/>
        <w:ind w:firstLine="540"/>
        <w:jc w:val="both"/>
        <w:outlineLvl w:val="2"/>
        <w:rPr>
          <w:rFonts w:ascii="Times New Roman" w:hAnsi="Times New Roman"/>
          <w:sz w:val="28"/>
          <w:szCs w:val="28"/>
        </w:rPr>
      </w:pPr>
      <w:r w:rsidRPr="008B30F2">
        <w:rPr>
          <w:rFonts w:ascii="Times New Roman" w:hAnsi="Times New Roman"/>
          <w:sz w:val="28"/>
          <w:szCs w:val="28"/>
        </w:rPr>
        <w:t>4)</w:t>
      </w:r>
      <w:r w:rsidRPr="006966CB">
        <w:rPr>
          <w:rFonts w:ascii="Times New Roman" w:hAnsi="Times New Roman"/>
          <w:sz w:val="28"/>
          <w:szCs w:val="28"/>
        </w:rPr>
        <w:t xml:space="preserve">правоустанавливающие документы на перепланируемое и (или) переустраиваемое жилое </w:t>
      </w:r>
      <w:r>
        <w:rPr>
          <w:rFonts w:ascii="Times New Roman" w:hAnsi="Times New Roman"/>
          <w:sz w:val="28"/>
          <w:szCs w:val="28"/>
        </w:rPr>
        <w:t xml:space="preserve">(нежилое) </w:t>
      </w:r>
      <w:r w:rsidRPr="006966CB">
        <w:rPr>
          <w:rFonts w:ascii="Times New Roman" w:hAnsi="Times New Roman"/>
          <w:sz w:val="28"/>
          <w:szCs w:val="28"/>
        </w:rPr>
        <w:t>помещение (подлинники или засвидетельствованные в нотариальном порядке копии);</w:t>
      </w:r>
    </w:p>
    <w:p w:rsidR="00082C85" w:rsidRPr="006966CB" w:rsidRDefault="00082C85" w:rsidP="00082C85">
      <w:pPr>
        <w:autoSpaceDE w:val="0"/>
        <w:autoSpaceDN w:val="0"/>
        <w:adjustRightInd w:val="0"/>
        <w:spacing w:after="0" w:line="240" w:lineRule="auto"/>
        <w:ind w:firstLine="540"/>
        <w:jc w:val="both"/>
        <w:outlineLvl w:val="2"/>
        <w:rPr>
          <w:rFonts w:ascii="Times New Roman" w:hAnsi="Times New Roman"/>
          <w:sz w:val="28"/>
          <w:szCs w:val="28"/>
        </w:rPr>
      </w:pPr>
      <w:r w:rsidRPr="008B30F2">
        <w:rPr>
          <w:rFonts w:ascii="Times New Roman" w:hAnsi="Times New Roman"/>
          <w:sz w:val="28"/>
          <w:szCs w:val="28"/>
        </w:rPr>
        <w:t>5)</w:t>
      </w:r>
      <w:r w:rsidRPr="006966CB">
        <w:rPr>
          <w:rFonts w:ascii="Times New Roman" w:hAnsi="Times New Roman"/>
          <w:sz w:val="28"/>
          <w:szCs w:val="28"/>
        </w:rPr>
        <w:t xml:space="preserve"> подготовленный и оформленный в установленном порядке проект перепланировки и (или) переустройства перепланируемого и (или) переустраиваемого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w:t>
      </w:r>
    </w:p>
    <w:p w:rsidR="00082C85" w:rsidRPr="006966CB" w:rsidRDefault="00082C85" w:rsidP="00082C85">
      <w:pPr>
        <w:autoSpaceDE w:val="0"/>
        <w:autoSpaceDN w:val="0"/>
        <w:adjustRightInd w:val="0"/>
        <w:spacing w:after="0" w:line="240" w:lineRule="auto"/>
        <w:ind w:firstLine="540"/>
        <w:jc w:val="both"/>
        <w:outlineLvl w:val="2"/>
        <w:rPr>
          <w:rFonts w:ascii="Times New Roman" w:hAnsi="Times New Roman"/>
          <w:sz w:val="28"/>
          <w:szCs w:val="28"/>
        </w:rPr>
      </w:pPr>
      <w:r w:rsidRPr="006966CB">
        <w:rPr>
          <w:rFonts w:ascii="Times New Roman" w:hAnsi="Times New Roman"/>
          <w:sz w:val="28"/>
          <w:szCs w:val="28"/>
        </w:rPr>
        <w:t>6</w:t>
      </w:r>
      <w:r w:rsidRPr="008B30F2">
        <w:rPr>
          <w:rFonts w:ascii="Times New Roman" w:hAnsi="Times New Roman"/>
          <w:sz w:val="28"/>
          <w:szCs w:val="28"/>
        </w:rPr>
        <w:t>)</w:t>
      </w:r>
      <w:r w:rsidRPr="006966CB">
        <w:rPr>
          <w:rFonts w:ascii="Times New Roman" w:hAnsi="Times New Roman"/>
          <w:sz w:val="28"/>
          <w:szCs w:val="28"/>
        </w:rPr>
        <w:t xml:space="preserve"> технический паспорт перепланируемого и (или) переустраиваемого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w:t>
      </w:r>
    </w:p>
    <w:p w:rsidR="00082C85" w:rsidRPr="006966CB" w:rsidRDefault="00082C85" w:rsidP="00082C85">
      <w:pPr>
        <w:autoSpaceDE w:val="0"/>
        <w:autoSpaceDN w:val="0"/>
        <w:adjustRightInd w:val="0"/>
        <w:spacing w:after="0" w:line="240" w:lineRule="auto"/>
        <w:ind w:firstLine="540"/>
        <w:jc w:val="both"/>
        <w:outlineLvl w:val="2"/>
        <w:rPr>
          <w:rFonts w:ascii="Times New Roman" w:hAnsi="Times New Roman"/>
          <w:sz w:val="28"/>
          <w:szCs w:val="28"/>
        </w:rPr>
      </w:pPr>
      <w:r w:rsidRPr="006966CB">
        <w:rPr>
          <w:rFonts w:ascii="Times New Roman" w:hAnsi="Times New Roman"/>
          <w:sz w:val="28"/>
          <w:szCs w:val="28"/>
        </w:rPr>
        <w:t>7</w:t>
      </w:r>
      <w:r w:rsidRPr="008B30F2">
        <w:rPr>
          <w:rFonts w:ascii="Times New Roman" w:hAnsi="Times New Roman"/>
          <w:sz w:val="28"/>
          <w:szCs w:val="28"/>
        </w:rPr>
        <w:t>)</w:t>
      </w:r>
      <w:r w:rsidRPr="006966CB">
        <w:rPr>
          <w:rFonts w:ascii="Times New Roman" w:hAnsi="Times New Roman"/>
          <w:sz w:val="28"/>
          <w:szCs w:val="28"/>
        </w:rPr>
        <w:t xml:space="preserve"> согласие в письменной форме всех членов семьи нанимателя (в том числе временно отсутствующих членов семьи нанимателя), занимающих перепланируемое и (или) переустраиваемое жилое </w:t>
      </w:r>
      <w:r>
        <w:rPr>
          <w:rFonts w:ascii="Times New Roman" w:hAnsi="Times New Roman"/>
          <w:sz w:val="28"/>
          <w:szCs w:val="28"/>
        </w:rPr>
        <w:t>(нежилое)</w:t>
      </w:r>
      <w:r w:rsidRPr="006966CB">
        <w:rPr>
          <w:rFonts w:ascii="Times New Roman" w:hAnsi="Times New Roman"/>
          <w:sz w:val="28"/>
          <w:szCs w:val="28"/>
        </w:rPr>
        <w:t xml:space="preserve">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перепланируемого и (или) переустраиваемого жилого </w:t>
      </w:r>
      <w:r>
        <w:rPr>
          <w:rFonts w:ascii="Times New Roman" w:hAnsi="Times New Roman"/>
          <w:sz w:val="28"/>
          <w:szCs w:val="28"/>
        </w:rPr>
        <w:t>(нежилого)</w:t>
      </w:r>
      <w:r w:rsidRPr="006966CB">
        <w:rPr>
          <w:rFonts w:ascii="Times New Roman" w:hAnsi="Times New Roman"/>
          <w:sz w:val="28"/>
          <w:szCs w:val="28"/>
        </w:rPr>
        <w:t xml:space="preserve"> помещения по договору социального найма);</w:t>
      </w:r>
    </w:p>
    <w:p w:rsidR="00082C85" w:rsidRPr="008B30F2" w:rsidRDefault="00082C85" w:rsidP="00082C8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8</w:t>
      </w:r>
      <w:r w:rsidRPr="008B30F2">
        <w:rPr>
          <w:rFonts w:ascii="Times New Roman" w:hAnsi="Times New Roman"/>
          <w:sz w:val="28"/>
          <w:szCs w:val="28"/>
        </w:rPr>
        <w:t>)</w:t>
      </w:r>
      <w:r w:rsidRPr="006966CB">
        <w:rPr>
          <w:rFonts w:ascii="Times New Roman" w:hAnsi="Times New Roman"/>
          <w:sz w:val="28"/>
          <w:szCs w:val="28"/>
        </w:rPr>
        <w:t>заключение органа по охране памятников архитектуры, истории и культуры о допустимости проведения перепланировки и (или) переустройства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 если такое жилое помещение или дом, в котором оно находится, является памятником архитектуры, истории или культуры.</w:t>
      </w:r>
    </w:p>
    <w:p w:rsidR="00082C85" w:rsidRPr="008B30F2" w:rsidRDefault="00082C85" w:rsidP="00082C85">
      <w:pPr>
        <w:autoSpaceDE w:val="0"/>
        <w:autoSpaceDN w:val="0"/>
        <w:adjustRightInd w:val="0"/>
        <w:spacing w:after="0" w:line="240" w:lineRule="auto"/>
        <w:ind w:firstLine="540"/>
        <w:jc w:val="both"/>
        <w:rPr>
          <w:rFonts w:ascii="Times New Roman" w:hAnsi="Times New Roman"/>
          <w:sz w:val="28"/>
          <w:szCs w:val="28"/>
          <w:lang w:eastAsia="ru-RU"/>
        </w:rPr>
      </w:pPr>
      <w:r w:rsidRPr="008B30F2">
        <w:rPr>
          <w:rFonts w:ascii="Times New Roman" w:hAnsi="Times New Roman"/>
          <w:sz w:val="28"/>
          <w:szCs w:val="28"/>
          <w:lang w:eastAsia="ru-RU"/>
        </w:rPr>
        <w:t xml:space="preserve">15.1. Заявитель вправе не представлять документы, предусмотренные </w:t>
      </w:r>
      <w:hyperlink w:anchor="sub_26024" w:history="1">
        <w:r w:rsidRPr="008B30F2">
          <w:rPr>
            <w:rFonts w:ascii="Times New Roman" w:hAnsi="Times New Roman"/>
            <w:sz w:val="28"/>
            <w:szCs w:val="28"/>
            <w:lang w:eastAsia="ru-RU"/>
          </w:rPr>
          <w:t>п</w:t>
        </w:r>
        <w:r>
          <w:rPr>
            <w:rFonts w:ascii="Times New Roman" w:hAnsi="Times New Roman"/>
            <w:sz w:val="28"/>
            <w:szCs w:val="28"/>
            <w:lang w:eastAsia="ru-RU"/>
          </w:rPr>
          <w:t>.п.</w:t>
        </w:r>
        <w:r w:rsidRPr="008B30F2">
          <w:rPr>
            <w:rFonts w:ascii="Times New Roman" w:hAnsi="Times New Roman"/>
            <w:sz w:val="28"/>
            <w:szCs w:val="28"/>
            <w:lang w:eastAsia="ru-RU"/>
          </w:rPr>
          <w:t> </w:t>
        </w:r>
        <w:r>
          <w:rPr>
            <w:rFonts w:ascii="Times New Roman" w:hAnsi="Times New Roman"/>
            <w:sz w:val="28"/>
            <w:szCs w:val="28"/>
            <w:lang w:eastAsia="ru-RU"/>
          </w:rPr>
          <w:t>6</w:t>
        </w:r>
      </w:hyperlink>
      <w:r>
        <w:rPr>
          <w:rFonts w:ascii="Times New Roman" w:hAnsi="Times New Roman"/>
          <w:sz w:val="28"/>
          <w:szCs w:val="28"/>
          <w:lang w:eastAsia="ru-RU"/>
        </w:rPr>
        <w:t xml:space="preserve"> и 8 п. 15</w:t>
      </w:r>
      <w:r w:rsidRPr="008B30F2">
        <w:rPr>
          <w:rFonts w:ascii="Times New Roman" w:hAnsi="Times New Roman"/>
          <w:sz w:val="28"/>
          <w:szCs w:val="28"/>
          <w:lang w:eastAsia="ru-RU"/>
        </w:rPr>
        <w:t xml:space="preserve">,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предусмотренные </w:t>
      </w:r>
      <w:hyperlink w:anchor="sub_26024" w:history="1">
        <w:r w:rsidRPr="008B30F2">
          <w:rPr>
            <w:rFonts w:ascii="Times New Roman" w:hAnsi="Times New Roman"/>
            <w:sz w:val="28"/>
            <w:szCs w:val="28"/>
            <w:lang w:eastAsia="ru-RU"/>
          </w:rPr>
          <w:t>п</w:t>
        </w:r>
        <w:r>
          <w:rPr>
            <w:rFonts w:ascii="Times New Roman" w:hAnsi="Times New Roman"/>
            <w:sz w:val="28"/>
            <w:szCs w:val="28"/>
            <w:lang w:eastAsia="ru-RU"/>
          </w:rPr>
          <w:t>.п.</w:t>
        </w:r>
        <w:r w:rsidRPr="008B30F2">
          <w:rPr>
            <w:rFonts w:ascii="Times New Roman" w:hAnsi="Times New Roman"/>
            <w:sz w:val="28"/>
            <w:szCs w:val="28"/>
            <w:lang w:eastAsia="ru-RU"/>
          </w:rPr>
          <w:t> </w:t>
        </w:r>
      </w:hyperlink>
      <w:r>
        <w:rPr>
          <w:rFonts w:ascii="Times New Roman" w:hAnsi="Times New Roman"/>
          <w:sz w:val="28"/>
          <w:szCs w:val="28"/>
          <w:lang w:eastAsia="ru-RU"/>
        </w:rPr>
        <w:t>4 п. 15</w:t>
      </w:r>
      <w:r w:rsidRPr="008B30F2">
        <w:rPr>
          <w:rFonts w:ascii="Times New Roman" w:hAnsi="Times New Roman"/>
          <w:sz w:val="28"/>
          <w:szCs w:val="28"/>
          <w:lang w:eastAsia="ru-RU"/>
        </w:rPr>
        <w:t>. Для рассмотрения заявления о переустройстве и (или) перепланировке жилого помещения орган, осуществляющий согласование, по месту нахождения переустраиваемого и (или) перепланируемого жилого помещения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082C85" w:rsidRPr="008B30F2" w:rsidRDefault="00082C85" w:rsidP="00082C85">
      <w:pPr>
        <w:autoSpaceDE w:val="0"/>
        <w:autoSpaceDN w:val="0"/>
        <w:adjustRightInd w:val="0"/>
        <w:spacing w:after="0" w:line="240" w:lineRule="auto"/>
        <w:ind w:firstLine="540"/>
        <w:jc w:val="both"/>
        <w:rPr>
          <w:rFonts w:ascii="Times New Roman" w:hAnsi="Times New Roman"/>
          <w:sz w:val="28"/>
          <w:szCs w:val="28"/>
          <w:lang w:eastAsia="ru-RU"/>
        </w:rPr>
      </w:pPr>
      <w:r w:rsidRPr="008B30F2">
        <w:rPr>
          <w:rFonts w:ascii="Times New Roman" w:hAnsi="Times New Roman"/>
          <w:sz w:val="28"/>
          <w:szCs w:val="28"/>
          <w:lang w:eastAsia="ru-RU"/>
        </w:rPr>
        <w:t>1) правоустанавливающие документы на переустраиваемое и (или) перепланируемое жилое помещение, если право на него зарегистрировано в Едином государственном реестре прав на недвижимое имущество и сделок с ним;</w:t>
      </w:r>
    </w:p>
    <w:p w:rsidR="00082C85" w:rsidRPr="008B30F2" w:rsidRDefault="00082C85" w:rsidP="00082C85">
      <w:pPr>
        <w:autoSpaceDE w:val="0"/>
        <w:autoSpaceDN w:val="0"/>
        <w:adjustRightInd w:val="0"/>
        <w:spacing w:after="0" w:line="240" w:lineRule="auto"/>
        <w:ind w:firstLine="540"/>
        <w:jc w:val="both"/>
        <w:rPr>
          <w:rFonts w:ascii="Times New Roman" w:hAnsi="Times New Roman"/>
          <w:sz w:val="28"/>
          <w:szCs w:val="28"/>
          <w:lang w:eastAsia="ru-RU"/>
        </w:rPr>
      </w:pPr>
      <w:r w:rsidRPr="008B30F2">
        <w:rPr>
          <w:rFonts w:ascii="Times New Roman" w:hAnsi="Times New Roman"/>
          <w:sz w:val="28"/>
          <w:szCs w:val="28"/>
          <w:lang w:eastAsia="ru-RU"/>
        </w:rPr>
        <w:t>2) технический паспорт переустраиваемого и (или) перепланируемого жилого помещения;</w:t>
      </w:r>
    </w:p>
    <w:p w:rsidR="00082C85" w:rsidRPr="00933395" w:rsidRDefault="00082C85" w:rsidP="00082C85">
      <w:pPr>
        <w:autoSpaceDE w:val="0"/>
        <w:autoSpaceDN w:val="0"/>
        <w:adjustRightInd w:val="0"/>
        <w:spacing w:after="0" w:line="240" w:lineRule="auto"/>
        <w:ind w:firstLine="540"/>
        <w:jc w:val="both"/>
        <w:rPr>
          <w:rFonts w:ascii="Times New Roman" w:hAnsi="Times New Roman"/>
          <w:sz w:val="28"/>
          <w:szCs w:val="28"/>
          <w:lang w:eastAsia="ru-RU"/>
        </w:rPr>
      </w:pPr>
      <w:r w:rsidRPr="008B30F2">
        <w:rPr>
          <w:rFonts w:ascii="Times New Roman" w:hAnsi="Times New Roman"/>
          <w:sz w:val="28"/>
          <w:szCs w:val="28"/>
          <w:lang w:eastAsia="ru-RU"/>
        </w:rPr>
        <w:t>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r>
        <w:rPr>
          <w:rFonts w:ascii="Times New Roman" w:hAnsi="Times New Roman"/>
          <w:sz w:val="28"/>
          <w:szCs w:val="28"/>
          <w:lang w:eastAsia="ru-RU"/>
        </w:rPr>
        <w:t>»</w:t>
      </w:r>
      <w:r w:rsidR="004825E4">
        <w:rPr>
          <w:rFonts w:ascii="Times New Roman" w:hAnsi="Times New Roman"/>
          <w:sz w:val="28"/>
          <w:szCs w:val="28"/>
          <w:lang w:eastAsia="ru-RU"/>
        </w:rPr>
        <w:t>.</w:t>
      </w:r>
    </w:p>
    <w:p w:rsidR="00082C85" w:rsidRPr="00082C85" w:rsidRDefault="002E1903" w:rsidP="002E1903">
      <w:pPr>
        <w:pStyle w:val="ConsPlusNormal"/>
        <w:widowControl/>
        <w:ind w:left="709" w:firstLine="0"/>
        <w:jc w:val="both"/>
        <w:rPr>
          <w:rFonts w:ascii="Times New Roman" w:hAnsi="Times New Roman" w:cs="Times New Roman"/>
          <w:sz w:val="28"/>
          <w:szCs w:val="28"/>
        </w:rPr>
      </w:pPr>
      <w:r>
        <w:rPr>
          <w:rFonts w:ascii="Times New Roman" w:hAnsi="Times New Roman" w:cs="Times New Roman"/>
          <w:sz w:val="28"/>
          <w:szCs w:val="28"/>
        </w:rPr>
        <w:lastRenderedPageBreak/>
        <w:t>2.</w:t>
      </w:r>
      <w:r w:rsidR="00082C85" w:rsidRPr="00A94241">
        <w:rPr>
          <w:rFonts w:ascii="Times New Roman" w:hAnsi="Times New Roman" w:cs="Times New Roman"/>
          <w:sz w:val="28"/>
          <w:szCs w:val="28"/>
        </w:rPr>
        <w:t>Подраздел «</w:t>
      </w:r>
      <w:r w:rsidR="00082C85" w:rsidRPr="006966CB">
        <w:rPr>
          <w:rFonts w:ascii="Times New Roman" w:hAnsi="Times New Roman"/>
          <w:sz w:val="28"/>
          <w:szCs w:val="28"/>
        </w:rPr>
        <w:t>Исчерпывающий перечень оснований для приостановления или отказа в предоставлении муниципальной услуг</w:t>
      </w:r>
      <w:r w:rsidR="00082C85">
        <w:rPr>
          <w:rFonts w:ascii="Times New Roman" w:hAnsi="Times New Roman"/>
          <w:sz w:val="28"/>
          <w:szCs w:val="28"/>
        </w:rPr>
        <w:t>и</w:t>
      </w:r>
      <w:r w:rsidR="00082C85" w:rsidRPr="00A94241">
        <w:rPr>
          <w:rFonts w:ascii="Times New Roman" w:hAnsi="Times New Roman" w:cs="Times New Roman"/>
          <w:sz w:val="28"/>
          <w:szCs w:val="28"/>
        </w:rPr>
        <w:t>»</w:t>
      </w:r>
      <w:r w:rsidR="00082C85">
        <w:rPr>
          <w:rFonts w:ascii="Times New Roman" w:hAnsi="Times New Roman" w:cs="Times New Roman"/>
          <w:sz w:val="28"/>
          <w:szCs w:val="28"/>
        </w:rPr>
        <w:t xml:space="preserve">раздела </w:t>
      </w:r>
      <w:r w:rsidR="006F033C">
        <w:rPr>
          <w:rFonts w:ascii="Times New Roman" w:hAnsi="Times New Roman" w:cs="Times New Roman"/>
          <w:sz w:val="28"/>
          <w:szCs w:val="28"/>
        </w:rPr>
        <w:t>"</w:t>
      </w:r>
      <w:r w:rsidR="00082C85" w:rsidRPr="00082C85">
        <w:rPr>
          <w:rFonts w:ascii="Times New Roman" w:hAnsi="Times New Roman" w:cs="Times New Roman"/>
          <w:sz w:val="28"/>
          <w:szCs w:val="28"/>
        </w:rPr>
        <w:t>2. С</w:t>
      </w:r>
      <w:r w:rsidR="006F033C">
        <w:rPr>
          <w:rFonts w:ascii="Times New Roman" w:hAnsi="Times New Roman" w:cs="Times New Roman"/>
          <w:sz w:val="28"/>
          <w:szCs w:val="28"/>
        </w:rPr>
        <w:t>тандарт предоставления муниципальной услуги"</w:t>
      </w:r>
      <w:r w:rsidR="00082C85">
        <w:rPr>
          <w:rFonts w:ascii="Times New Roman" w:hAnsi="Times New Roman" w:cs="Times New Roman"/>
          <w:sz w:val="28"/>
          <w:szCs w:val="28"/>
        </w:rPr>
        <w:t xml:space="preserve"> изложить в следующей редакции</w:t>
      </w:r>
      <w:r w:rsidR="00082C85" w:rsidRPr="00082C85">
        <w:rPr>
          <w:rFonts w:ascii="Times New Roman" w:hAnsi="Times New Roman" w:cs="Times New Roman"/>
          <w:sz w:val="28"/>
          <w:szCs w:val="28"/>
        </w:rPr>
        <w:t>:</w:t>
      </w:r>
    </w:p>
    <w:p w:rsidR="00082C85" w:rsidRPr="006966CB" w:rsidRDefault="006F033C" w:rsidP="00082C8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w:t>
      </w:r>
      <w:r w:rsidR="00082C85" w:rsidRPr="006966CB">
        <w:rPr>
          <w:rFonts w:ascii="Times New Roman" w:hAnsi="Times New Roman"/>
          <w:sz w:val="28"/>
          <w:szCs w:val="28"/>
        </w:rPr>
        <w:t>19. Основания для приостановления муниципальной услуги отсутствуют.</w:t>
      </w:r>
      <w:r>
        <w:rPr>
          <w:rFonts w:ascii="Times New Roman" w:hAnsi="Times New Roman"/>
          <w:sz w:val="28"/>
          <w:szCs w:val="28"/>
        </w:rPr>
        <w:t>"</w:t>
      </w:r>
    </w:p>
    <w:p w:rsidR="00933395" w:rsidRDefault="00082C85" w:rsidP="00933395">
      <w:pPr>
        <w:autoSpaceDE w:val="0"/>
        <w:autoSpaceDN w:val="0"/>
        <w:adjustRightInd w:val="0"/>
        <w:spacing w:after="0" w:line="240" w:lineRule="auto"/>
        <w:ind w:firstLine="540"/>
        <w:jc w:val="both"/>
        <w:outlineLvl w:val="2"/>
        <w:rPr>
          <w:rFonts w:ascii="Times New Roman" w:hAnsi="Times New Roman"/>
          <w:sz w:val="28"/>
          <w:szCs w:val="28"/>
        </w:rPr>
      </w:pPr>
      <w:r w:rsidRPr="006966CB">
        <w:rPr>
          <w:rFonts w:ascii="Times New Roman" w:hAnsi="Times New Roman"/>
          <w:sz w:val="28"/>
          <w:szCs w:val="28"/>
        </w:rPr>
        <w:t>20. Отказ в предоставлении муниципальной услуги допускается в случа</w:t>
      </w:r>
      <w:r>
        <w:rPr>
          <w:rFonts w:ascii="Times New Roman" w:hAnsi="Times New Roman"/>
          <w:sz w:val="28"/>
          <w:szCs w:val="28"/>
        </w:rPr>
        <w:t>ях предусмотренных пунктом 1 статьи 27 Жилищного Кодекса Российской Федерации</w:t>
      </w:r>
      <w:r w:rsidRPr="006966CB">
        <w:rPr>
          <w:rFonts w:ascii="Times New Roman" w:hAnsi="Times New Roman"/>
          <w:sz w:val="28"/>
          <w:szCs w:val="28"/>
        </w:rPr>
        <w:t xml:space="preserve">, </w:t>
      </w:r>
      <w:r>
        <w:rPr>
          <w:rFonts w:ascii="Times New Roman" w:hAnsi="Times New Roman"/>
          <w:sz w:val="28"/>
          <w:szCs w:val="28"/>
        </w:rPr>
        <w:t xml:space="preserve">а также при </w:t>
      </w:r>
      <w:r w:rsidRPr="006966CB">
        <w:rPr>
          <w:rFonts w:ascii="Times New Roman" w:hAnsi="Times New Roman"/>
          <w:sz w:val="28"/>
          <w:szCs w:val="28"/>
        </w:rPr>
        <w:t>наличи</w:t>
      </w:r>
      <w:r>
        <w:rPr>
          <w:rFonts w:ascii="Times New Roman" w:hAnsi="Times New Roman"/>
          <w:sz w:val="28"/>
          <w:szCs w:val="28"/>
        </w:rPr>
        <w:t>и</w:t>
      </w:r>
      <w:r w:rsidRPr="006966CB">
        <w:rPr>
          <w:rFonts w:ascii="Times New Roman" w:hAnsi="Times New Roman"/>
          <w:sz w:val="28"/>
          <w:szCs w:val="28"/>
        </w:rPr>
        <w:t xml:space="preserve"> случаев, предусмотренных статьей 11 Федерального закона от 2 мая 2006 года № 59-ФЗ «О порядке рассмотрения обращений граждан Российской Федерации».</w:t>
      </w:r>
      <w:r>
        <w:rPr>
          <w:rFonts w:ascii="Times New Roman" w:hAnsi="Times New Roman"/>
          <w:sz w:val="28"/>
          <w:szCs w:val="28"/>
        </w:rPr>
        <w:t>»</w:t>
      </w:r>
      <w:r w:rsidR="004825E4">
        <w:rPr>
          <w:rFonts w:ascii="Times New Roman" w:hAnsi="Times New Roman"/>
          <w:sz w:val="28"/>
          <w:szCs w:val="28"/>
        </w:rPr>
        <w:t>.</w:t>
      </w:r>
    </w:p>
    <w:p w:rsidR="008019A0" w:rsidRDefault="008019A0" w:rsidP="0093339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 xml:space="preserve">3. В </w:t>
      </w:r>
      <w:r w:rsidR="00562A11">
        <w:rPr>
          <w:rFonts w:ascii="Times New Roman" w:hAnsi="Times New Roman"/>
          <w:sz w:val="28"/>
          <w:szCs w:val="28"/>
        </w:rPr>
        <w:t>разделе</w:t>
      </w:r>
      <w:r w:rsidR="001A5CB7">
        <w:rPr>
          <w:rFonts w:ascii="Times New Roman" w:hAnsi="Times New Roman"/>
          <w:sz w:val="28"/>
          <w:szCs w:val="28"/>
        </w:rPr>
        <w:t xml:space="preserve"> «3. </w:t>
      </w:r>
      <w:r w:rsidR="001A5CB7" w:rsidRPr="00562A11">
        <w:rPr>
          <w:rFonts w:ascii="Times New Roman" w:hAnsi="Times New Roman"/>
          <w:sz w:val="28"/>
          <w:szCs w:val="28"/>
        </w:rPr>
        <w:t>С</w:t>
      </w:r>
      <w:r w:rsidR="006F033C">
        <w:rPr>
          <w:rFonts w:ascii="Times New Roman" w:hAnsi="Times New Roman"/>
          <w:sz w:val="28"/>
          <w:szCs w:val="28"/>
        </w:rPr>
        <w:t>остав</w:t>
      </w:r>
      <w:r w:rsidR="001A5CB7" w:rsidRPr="00562A11">
        <w:rPr>
          <w:rFonts w:ascii="Times New Roman" w:hAnsi="Times New Roman"/>
          <w:sz w:val="28"/>
          <w:szCs w:val="28"/>
        </w:rPr>
        <w:t xml:space="preserve">, </w:t>
      </w:r>
      <w:r w:rsidR="006F033C">
        <w:rPr>
          <w:rFonts w:ascii="Times New Roman" w:hAnsi="Times New Roman"/>
          <w:sz w:val="28"/>
          <w:szCs w:val="28"/>
        </w:rPr>
        <w:t>последовательность и сроки выполнения административных процедур, требования к порядку их выполнения"</w:t>
      </w:r>
      <w:r w:rsidR="00562A11">
        <w:rPr>
          <w:rFonts w:ascii="Times New Roman" w:hAnsi="Times New Roman"/>
          <w:sz w:val="28"/>
          <w:szCs w:val="28"/>
        </w:rPr>
        <w:t>:</w:t>
      </w:r>
    </w:p>
    <w:p w:rsidR="004825E4" w:rsidRDefault="00562A11" w:rsidP="004345AB">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1)в</w:t>
      </w:r>
      <w:r w:rsidR="004825E4" w:rsidRPr="004825E4">
        <w:rPr>
          <w:rFonts w:ascii="Times New Roman" w:hAnsi="Times New Roman"/>
          <w:sz w:val="28"/>
          <w:szCs w:val="28"/>
        </w:rPr>
        <w:t xml:space="preserve">пунктах 48, 49, 50 </w:t>
      </w:r>
      <w:r w:rsidR="004345AB">
        <w:rPr>
          <w:rFonts w:ascii="Times New Roman" w:hAnsi="Times New Roman"/>
          <w:sz w:val="28"/>
          <w:szCs w:val="28"/>
        </w:rPr>
        <w:t>подраздела «</w:t>
      </w:r>
      <w:r w:rsidR="004345AB" w:rsidRPr="004345AB">
        <w:rPr>
          <w:rFonts w:ascii="Times New Roman" w:hAnsi="Times New Roman"/>
          <w:sz w:val="28"/>
          <w:szCs w:val="28"/>
        </w:rPr>
        <w:t>Рассмотрение заявления о предос</w:t>
      </w:r>
      <w:r w:rsidR="004345AB">
        <w:rPr>
          <w:rFonts w:ascii="Times New Roman" w:hAnsi="Times New Roman"/>
          <w:sz w:val="28"/>
          <w:szCs w:val="28"/>
        </w:rPr>
        <w:t xml:space="preserve">тавлении муниципальной услуги, </w:t>
      </w:r>
      <w:r w:rsidR="004345AB" w:rsidRPr="004345AB">
        <w:rPr>
          <w:rFonts w:ascii="Times New Roman" w:hAnsi="Times New Roman"/>
          <w:sz w:val="28"/>
          <w:szCs w:val="28"/>
        </w:rPr>
        <w:t>проверка документов</w:t>
      </w:r>
      <w:r w:rsidR="004345AB">
        <w:rPr>
          <w:rFonts w:ascii="Times New Roman" w:hAnsi="Times New Roman"/>
          <w:sz w:val="28"/>
          <w:szCs w:val="28"/>
        </w:rPr>
        <w:t xml:space="preserve">» </w:t>
      </w:r>
      <w:r w:rsidR="004825E4" w:rsidRPr="004825E4">
        <w:rPr>
          <w:rFonts w:ascii="Times New Roman" w:hAnsi="Times New Roman"/>
          <w:sz w:val="28"/>
          <w:szCs w:val="28"/>
        </w:rPr>
        <w:t>после слов «за предоставление муниципальной услуги» дополнить сло</w:t>
      </w:r>
      <w:r w:rsidR="004825E4">
        <w:rPr>
          <w:rFonts w:ascii="Times New Roman" w:hAnsi="Times New Roman"/>
          <w:sz w:val="28"/>
          <w:szCs w:val="28"/>
        </w:rPr>
        <w:t xml:space="preserve">вами </w:t>
      </w:r>
      <w:r w:rsidR="004825E4" w:rsidRPr="004825E4">
        <w:rPr>
          <w:rFonts w:ascii="Times New Roman" w:hAnsi="Times New Roman"/>
          <w:sz w:val="28"/>
          <w:szCs w:val="28"/>
        </w:rPr>
        <w:t>«</w:t>
      </w:r>
      <w:r w:rsidR="004825E4" w:rsidRPr="004825E4">
        <w:rPr>
          <w:rFonts w:ascii="Times New Roman" w:hAnsi="Times New Roman"/>
          <w:i/>
          <w:sz w:val="28"/>
          <w:szCs w:val="28"/>
        </w:rPr>
        <w:t>(наименование должности)</w:t>
      </w:r>
      <w:r w:rsidR="004825E4">
        <w:rPr>
          <w:rFonts w:ascii="Times New Roman" w:hAnsi="Times New Roman"/>
          <w:sz w:val="28"/>
          <w:szCs w:val="28"/>
        </w:rPr>
        <w:t>»</w:t>
      </w:r>
      <w:r>
        <w:rPr>
          <w:rFonts w:ascii="Times New Roman" w:hAnsi="Times New Roman"/>
          <w:sz w:val="28"/>
          <w:szCs w:val="28"/>
        </w:rPr>
        <w:t>;</w:t>
      </w:r>
    </w:p>
    <w:p w:rsidR="00C644C5" w:rsidRDefault="00562A11" w:rsidP="008019A0">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2)в</w:t>
      </w:r>
      <w:r w:rsidR="00C644C5" w:rsidRPr="00C644C5">
        <w:rPr>
          <w:rFonts w:ascii="Times New Roman" w:hAnsi="Times New Roman"/>
          <w:sz w:val="28"/>
          <w:szCs w:val="28"/>
        </w:rPr>
        <w:t xml:space="preserve">пункте 62 подраздела </w:t>
      </w:r>
      <w:r w:rsidR="008019A0">
        <w:rPr>
          <w:rFonts w:ascii="Times New Roman" w:hAnsi="Times New Roman"/>
          <w:sz w:val="28"/>
          <w:szCs w:val="28"/>
        </w:rPr>
        <w:t>«</w:t>
      </w:r>
      <w:r w:rsidR="008019A0" w:rsidRPr="008019A0">
        <w:rPr>
          <w:rFonts w:ascii="Times New Roman" w:hAnsi="Times New Roman"/>
          <w:sz w:val="28"/>
          <w:szCs w:val="28"/>
        </w:rPr>
        <w:t>Принятие решения</w:t>
      </w:r>
      <w:r w:rsidR="008019A0">
        <w:rPr>
          <w:rFonts w:ascii="Times New Roman" w:hAnsi="Times New Roman"/>
          <w:sz w:val="28"/>
          <w:szCs w:val="28"/>
        </w:rPr>
        <w:t xml:space="preserve"> о согласовании перепланировки </w:t>
      </w:r>
      <w:r w:rsidR="008019A0" w:rsidRPr="008019A0">
        <w:rPr>
          <w:rFonts w:ascii="Times New Roman" w:hAnsi="Times New Roman"/>
          <w:sz w:val="28"/>
          <w:szCs w:val="28"/>
        </w:rPr>
        <w:t>и (или) переустройства жилого (не</w:t>
      </w:r>
      <w:r w:rsidR="008019A0">
        <w:rPr>
          <w:rFonts w:ascii="Times New Roman" w:hAnsi="Times New Roman"/>
          <w:sz w:val="28"/>
          <w:szCs w:val="28"/>
        </w:rPr>
        <w:t xml:space="preserve">жилого) помещения или об отказе </w:t>
      </w:r>
      <w:r w:rsidR="008019A0" w:rsidRPr="008019A0">
        <w:rPr>
          <w:rFonts w:ascii="Times New Roman" w:hAnsi="Times New Roman"/>
          <w:sz w:val="28"/>
          <w:szCs w:val="28"/>
        </w:rPr>
        <w:t>в таком согласовании</w:t>
      </w:r>
      <w:r w:rsidR="008019A0">
        <w:rPr>
          <w:rFonts w:ascii="Times New Roman" w:hAnsi="Times New Roman"/>
          <w:sz w:val="28"/>
          <w:szCs w:val="28"/>
        </w:rPr>
        <w:t xml:space="preserve">» </w:t>
      </w:r>
      <w:r w:rsidR="00C644C5" w:rsidRPr="00C644C5">
        <w:rPr>
          <w:rFonts w:ascii="Times New Roman" w:hAnsi="Times New Roman"/>
          <w:sz w:val="28"/>
          <w:szCs w:val="28"/>
        </w:rPr>
        <w:t>слова «22 дня» заменить словами «21 день»</w:t>
      </w:r>
      <w:r>
        <w:rPr>
          <w:rFonts w:ascii="Times New Roman" w:hAnsi="Times New Roman"/>
          <w:sz w:val="28"/>
          <w:szCs w:val="28"/>
        </w:rPr>
        <w:t>;</w:t>
      </w:r>
    </w:p>
    <w:p w:rsidR="008019A0" w:rsidRDefault="00562A11" w:rsidP="008019A0">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3)в</w:t>
      </w:r>
      <w:r w:rsidR="008019A0" w:rsidRPr="008019A0">
        <w:rPr>
          <w:rFonts w:ascii="Times New Roman" w:hAnsi="Times New Roman"/>
          <w:sz w:val="28"/>
          <w:szCs w:val="28"/>
        </w:rPr>
        <w:t>пункте 64 подраздела «Выдача заявителю решения</w:t>
      </w:r>
      <w:r w:rsidR="008019A0">
        <w:rPr>
          <w:rFonts w:ascii="Times New Roman" w:hAnsi="Times New Roman"/>
          <w:sz w:val="28"/>
          <w:szCs w:val="28"/>
        </w:rPr>
        <w:t xml:space="preserve"> о согласовании перепланировки </w:t>
      </w:r>
      <w:r w:rsidR="008019A0" w:rsidRPr="008019A0">
        <w:rPr>
          <w:rFonts w:ascii="Times New Roman" w:hAnsi="Times New Roman"/>
          <w:sz w:val="28"/>
          <w:szCs w:val="28"/>
        </w:rPr>
        <w:t>и (или) переустройства жилого (не</w:t>
      </w:r>
      <w:r w:rsidR="008019A0">
        <w:rPr>
          <w:rFonts w:ascii="Times New Roman" w:hAnsi="Times New Roman"/>
          <w:sz w:val="28"/>
          <w:szCs w:val="28"/>
        </w:rPr>
        <w:t xml:space="preserve">жилого) помещения или об отказе </w:t>
      </w:r>
      <w:r w:rsidR="008019A0" w:rsidRPr="008019A0">
        <w:rPr>
          <w:rFonts w:ascii="Times New Roman" w:hAnsi="Times New Roman"/>
          <w:sz w:val="28"/>
          <w:szCs w:val="28"/>
        </w:rPr>
        <w:t>в таком согласовании</w:t>
      </w:r>
      <w:r w:rsidR="008019A0">
        <w:rPr>
          <w:rFonts w:ascii="Times New Roman" w:hAnsi="Times New Roman"/>
          <w:sz w:val="28"/>
          <w:szCs w:val="28"/>
        </w:rPr>
        <w:t>» цифру «30» заменить цифрой «45»</w:t>
      </w:r>
      <w:r>
        <w:rPr>
          <w:rFonts w:ascii="Times New Roman" w:hAnsi="Times New Roman"/>
          <w:sz w:val="28"/>
          <w:szCs w:val="28"/>
        </w:rPr>
        <w:t>.</w:t>
      </w:r>
    </w:p>
    <w:p w:rsidR="00933395" w:rsidRPr="00D17F60" w:rsidRDefault="00562A11" w:rsidP="00562A11">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4. П</w:t>
      </w:r>
      <w:r w:rsidR="00D17F60">
        <w:rPr>
          <w:rFonts w:ascii="Times New Roman" w:hAnsi="Times New Roman"/>
          <w:sz w:val="28"/>
          <w:szCs w:val="28"/>
        </w:rPr>
        <w:t xml:space="preserve">ункт 89 </w:t>
      </w:r>
      <w:r>
        <w:rPr>
          <w:rFonts w:ascii="Times New Roman" w:hAnsi="Times New Roman"/>
          <w:sz w:val="28"/>
          <w:szCs w:val="28"/>
        </w:rPr>
        <w:t xml:space="preserve"> подраздела «</w:t>
      </w:r>
      <w:r w:rsidRPr="00562A11">
        <w:rPr>
          <w:rFonts w:ascii="Times New Roman" w:hAnsi="Times New Roman"/>
          <w:sz w:val="28"/>
          <w:szCs w:val="28"/>
        </w:rPr>
        <w:t>Сроки рассмотрения жалобы</w:t>
      </w:r>
      <w:r>
        <w:rPr>
          <w:rFonts w:ascii="Times New Roman" w:hAnsi="Times New Roman"/>
          <w:sz w:val="28"/>
          <w:szCs w:val="28"/>
        </w:rPr>
        <w:t xml:space="preserve">» раздела </w:t>
      </w:r>
      <w:r w:rsidR="001A5CB7">
        <w:rPr>
          <w:rFonts w:ascii="Times New Roman" w:hAnsi="Times New Roman"/>
          <w:sz w:val="28"/>
          <w:szCs w:val="28"/>
        </w:rPr>
        <w:t>«</w:t>
      </w:r>
      <w:r>
        <w:rPr>
          <w:rFonts w:ascii="Times New Roman" w:hAnsi="Times New Roman"/>
          <w:sz w:val="28"/>
          <w:szCs w:val="28"/>
        </w:rPr>
        <w:t>5</w:t>
      </w:r>
      <w:r w:rsidR="001A5CB7">
        <w:rPr>
          <w:rFonts w:ascii="Times New Roman" w:hAnsi="Times New Roman"/>
          <w:sz w:val="28"/>
          <w:szCs w:val="28"/>
        </w:rPr>
        <w:t>. Д</w:t>
      </w:r>
      <w:r w:rsidR="006F033C">
        <w:rPr>
          <w:rFonts w:ascii="Times New Roman" w:hAnsi="Times New Roman"/>
          <w:sz w:val="28"/>
          <w:szCs w:val="28"/>
        </w:rPr>
        <w:t>осудебный (внесудебный) порядок обжалования решений и действий(бездействий) исполнителя, а также его должностных лиц"</w:t>
      </w:r>
      <w:r w:rsidR="00D17F60">
        <w:rPr>
          <w:rFonts w:ascii="Times New Roman" w:hAnsi="Times New Roman"/>
          <w:sz w:val="28"/>
          <w:szCs w:val="28"/>
        </w:rPr>
        <w:t>изложить в следующей редакции</w:t>
      </w:r>
      <w:r w:rsidR="00D17F60" w:rsidRPr="00D17F60">
        <w:rPr>
          <w:rFonts w:ascii="Times New Roman" w:hAnsi="Times New Roman"/>
          <w:sz w:val="28"/>
          <w:szCs w:val="28"/>
        </w:rPr>
        <w:t>:</w:t>
      </w:r>
    </w:p>
    <w:p w:rsidR="00D17F60" w:rsidRDefault="00D17F60" w:rsidP="00D17F60">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 xml:space="preserve">«89. </w:t>
      </w:r>
      <w:r w:rsidRPr="006966CB">
        <w:rPr>
          <w:rFonts w:ascii="Times New Roman" w:hAnsi="Times New Roman"/>
          <w:sz w:val="28"/>
          <w:szCs w:val="28"/>
        </w:rPr>
        <w:t xml:space="preserve">Жалоба, поступившая Исполнителю, подлежит рассмотрению должностным лицом, наделенным полномочиями по рассмотрению жалоб, в течение </w:t>
      </w:r>
      <w:r>
        <w:rPr>
          <w:rFonts w:ascii="Times New Roman" w:hAnsi="Times New Roman"/>
          <w:sz w:val="28"/>
          <w:szCs w:val="28"/>
        </w:rPr>
        <w:t>30</w:t>
      </w:r>
      <w:r w:rsidRPr="006966CB">
        <w:rPr>
          <w:rFonts w:ascii="Times New Roman" w:hAnsi="Times New Roman"/>
          <w:sz w:val="28"/>
          <w:szCs w:val="28"/>
        </w:rPr>
        <w:t xml:space="preserve"> дней со дня ее регистрации.</w:t>
      </w:r>
      <w:r>
        <w:rPr>
          <w:rFonts w:ascii="Times New Roman" w:hAnsi="Times New Roman"/>
          <w:sz w:val="28"/>
          <w:szCs w:val="28"/>
        </w:rPr>
        <w:t>».</w:t>
      </w:r>
    </w:p>
    <w:p w:rsidR="006F033C" w:rsidRDefault="006F033C" w:rsidP="00D17F60">
      <w:pPr>
        <w:pStyle w:val="ConsPlusNormal"/>
        <w:widowControl/>
        <w:ind w:firstLine="709"/>
        <w:jc w:val="both"/>
        <w:rPr>
          <w:rFonts w:ascii="Times New Roman" w:hAnsi="Times New Roman"/>
          <w:sz w:val="28"/>
          <w:szCs w:val="28"/>
        </w:rPr>
      </w:pPr>
    </w:p>
    <w:p w:rsidR="006F033C" w:rsidRDefault="006F033C" w:rsidP="00D17F60">
      <w:pPr>
        <w:pStyle w:val="ConsPlusNormal"/>
        <w:widowControl/>
        <w:ind w:firstLine="709"/>
        <w:jc w:val="both"/>
        <w:rPr>
          <w:rFonts w:ascii="Times New Roman" w:hAnsi="Times New Roman"/>
          <w:sz w:val="28"/>
          <w:szCs w:val="28"/>
        </w:rPr>
      </w:pPr>
    </w:p>
    <w:p w:rsidR="006F033C" w:rsidRPr="00D17F60" w:rsidRDefault="006F033C" w:rsidP="00D17F60">
      <w:pPr>
        <w:pStyle w:val="ConsPlusNormal"/>
        <w:widowControl/>
        <w:ind w:firstLine="709"/>
        <w:jc w:val="both"/>
        <w:rPr>
          <w:rFonts w:ascii="Times New Roman" w:hAnsi="Times New Roman" w:cs="Times New Roman"/>
          <w:sz w:val="28"/>
          <w:szCs w:val="28"/>
        </w:rPr>
      </w:pPr>
      <w:r>
        <w:rPr>
          <w:rFonts w:ascii="Times New Roman" w:hAnsi="Times New Roman"/>
          <w:sz w:val="28"/>
          <w:szCs w:val="28"/>
        </w:rPr>
        <w:t>Глава сельского поселения "Казановское":         В.И.Комогорцев</w:t>
      </w:r>
    </w:p>
    <w:p w:rsidR="006A61EC" w:rsidRDefault="006A61EC" w:rsidP="00C9522C">
      <w:pPr>
        <w:pStyle w:val="ConsPlusTitle"/>
        <w:widowControl/>
        <w:ind w:firstLine="709"/>
        <w:jc w:val="both"/>
        <w:rPr>
          <w:rFonts w:ascii="Times New Roman" w:hAnsi="Times New Roman" w:cs="Times New Roman"/>
          <w:b w:val="0"/>
          <w:i/>
          <w:sz w:val="28"/>
          <w:szCs w:val="28"/>
        </w:rPr>
      </w:pPr>
    </w:p>
    <w:p w:rsidR="00D17F60" w:rsidRPr="006966CB" w:rsidRDefault="00D17F60" w:rsidP="00C9522C">
      <w:pPr>
        <w:pStyle w:val="ConsPlusTitle"/>
        <w:widowControl/>
        <w:ind w:firstLine="709"/>
        <w:jc w:val="both"/>
        <w:rPr>
          <w:rFonts w:ascii="Times New Roman" w:hAnsi="Times New Roman" w:cs="Times New Roman"/>
          <w:b w:val="0"/>
          <w:i/>
          <w:sz w:val="28"/>
          <w:szCs w:val="28"/>
        </w:rPr>
      </w:pPr>
    </w:p>
    <w:p w:rsidR="006A61EC" w:rsidRDefault="006A61EC" w:rsidP="00C9522C">
      <w:pPr>
        <w:pStyle w:val="ConsPlusTitle"/>
        <w:widowControl/>
        <w:ind w:firstLine="709"/>
        <w:jc w:val="both"/>
        <w:rPr>
          <w:sz w:val="28"/>
          <w:szCs w:val="28"/>
        </w:rPr>
      </w:pPr>
    </w:p>
    <w:p w:rsidR="006614EE" w:rsidRDefault="006614EE" w:rsidP="00C9522C">
      <w:pPr>
        <w:pStyle w:val="ConsPlusTitle"/>
        <w:widowControl/>
        <w:ind w:firstLine="709"/>
        <w:jc w:val="both"/>
        <w:rPr>
          <w:sz w:val="28"/>
          <w:szCs w:val="28"/>
        </w:rPr>
      </w:pPr>
    </w:p>
    <w:p w:rsidR="006614EE" w:rsidRDefault="006614EE" w:rsidP="00C9522C">
      <w:pPr>
        <w:pStyle w:val="ConsPlusTitle"/>
        <w:widowControl/>
        <w:ind w:firstLine="709"/>
        <w:jc w:val="both"/>
        <w:rPr>
          <w:sz w:val="28"/>
          <w:szCs w:val="28"/>
        </w:rPr>
      </w:pPr>
    </w:p>
    <w:p w:rsidR="006614EE" w:rsidRDefault="006614EE" w:rsidP="00C9522C">
      <w:pPr>
        <w:pStyle w:val="ConsPlusTitle"/>
        <w:widowControl/>
        <w:ind w:firstLine="709"/>
        <w:jc w:val="both"/>
        <w:rPr>
          <w:sz w:val="28"/>
          <w:szCs w:val="28"/>
        </w:rPr>
      </w:pPr>
    </w:p>
    <w:p w:rsidR="006614EE" w:rsidRDefault="006614EE" w:rsidP="00C9522C">
      <w:pPr>
        <w:pStyle w:val="ConsPlusTitle"/>
        <w:widowControl/>
        <w:ind w:firstLine="709"/>
        <w:jc w:val="both"/>
        <w:rPr>
          <w:sz w:val="28"/>
          <w:szCs w:val="28"/>
        </w:rPr>
      </w:pPr>
    </w:p>
    <w:p w:rsidR="006614EE" w:rsidRDefault="006614EE" w:rsidP="00C9522C">
      <w:pPr>
        <w:pStyle w:val="ConsPlusTitle"/>
        <w:widowControl/>
        <w:ind w:firstLine="709"/>
        <w:jc w:val="both"/>
        <w:rPr>
          <w:sz w:val="28"/>
          <w:szCs w:val="28"/>
        </w:rPr>
      </w:pPr>
    </w:p>
    <w:p w:rsidR="006614EE" w:rsidRDefault="006614EE" w:rsidP="00C9522C">
      <w:pPr>
        <w:pStyle w:val="ConsPlusTitle"/>
        <w:widowControl/>
        <w:ind w:firstLine="709"/>
        <w:jc w:val="both"/>
        <w:rPr>
          <w:sz w:val="28"/>
          <w:szCs w:val="28"/>
        </w:rPr>
      </w:pPr>
    </w:p>
    <w:p w:rsidR="006614EE" w:rsidRDefault="006614EE" w:rsidP="00C9522C">
      <w:pPr>
        <w:pStyle w:val="ConsPlusTitle"/>
        <w:widowControl/>
        <w:ind w:firstLine="709"/>
        <w:jc w:val="both"/>
        <w:rPr>
          <w:sz w:val="28"/>
          <w:szCs w:val="28"/>
        </w:rPr>
      </w:pPr>
    </w:p>
    <w:p w:rsidR="006614EE" w:rsidRDefault="006614EE" w:rsidP="00C9522C">
      <w:pPr>
        <w:pStyle w:val="ConsPlusTitle"/>
        <w:widowControl/>
        <w:ind w:firstLine="709"/>
        <w:jc w:val="both"/>
        <w:rPr>
          <w:sz w:val="28"/>
          <w:szCs w:val="28"/>
        </w:rPr>
      </w:pPr>
    </w:p>
    <w:p w:rsidR="006614EE" w:rsidRPr="006966CB" w:rsidRDefault="006614EE" w:rsidP="006614EE">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bCs w:val="0"/>
          <w:sz w:val="28"/>
          <w:szCs w:val="28"/>
        </w:rPr>
        <w:lastRenderedPageBreak/>
        <w:t>А</w:t>
      </w:r>
      <w:r w:rsidRPr="006966CB">
        <w:rPr>
          <w:rFonts w:ascii="Times New Roman" w:hAnsi="Times New Roman" w:cs="Times New Roman"/>
          <w:bCs w:val="0"/>
          <w:sz w:val="28"/>
          <w:szCs w:val="28"/>
        </w:rPr>
        <w:t xml:space="preserve">ДМИНИСТРАЦИЯ </w:t>
      </w:r>
      <w:r>
        <w:rPr>
          <w:rFonts w:ascii="Times New Roman" w:hAnsi="Times New Roman" w:cs="Times New Roman"/>
          <w:bCs w:val="0"/>
          <w:sz w:val="28"/>
          <w:szCs w:val="28"/>
        </w:rPr>
        <w:t>СЕЛЬСКОГО ПОСЕЛЕНИЯ "КАЗАНОВСКОЕ"</w:t>
      </w:r>
    </w:p>
    <w:p w:rsidR="006614EE" w:rsidRPr="006966CB" w:rsidRDefault="006614EE" w:rsidP="006614EE">
      <w:pPr>
        <w:pStyle w:val="ConsPlusTitle"/>
        <w:widowControl/>
        <w:rPr>
          <w:rFonts w:ascii="Times New Roman" w:hAnsi="Times New Roman" w:cs="Times New Roman"/>
          <w:b w:val="0"/>
          <w:bCs w:val="0"/>
          <w:sz w:val="28"/>
          <w:szCs w:val="28"/>
        </w:rPr>
      </w:pPr>
    </w:p>
    <w:p w:rsidR="006614EE" w:rsidRPr="006966CB" w:rsidRDefault="006614EE" w:rsidP="006614EE">
      <w:pPr>
        <w:pStyle w:val="ConsPlusTitle"/>
        <w:widowControl/>
        <w:jc w:val="center"/>
        <w:rPr>
          <w:rFonts w:ascii="Times New Roman" w:hAnsi="Times New Roman" w:cs="Times New Roman"/>
          <w:bCs w:val="0"/>
          <w:sz w:val="32"/>
          <w:szCs w:val="32"/>
        </w:rPr>
      </w:pPr>
      <w:r w:rsidRPr="006966CB">
        <w:rPr>
          <w:rFonts w:ascii="Times New Roman" w:hAnsi="Times New Roman" w:cs="Times New Roman"/>
          <w:bCs w:val="0"/>
          <w:sz w:val="32"/>
          <w:szCs w:val="32"/>
        </w:rPr>
        <w:t>ПОСТАНОВЛЕНИЕ</w:t>
      </w:r>
    </w:p>
    <w:p w:rsidR="006614EE" w:rsidRPr="006966CB" w:rsidRDefault="006614EE" w:rsidP="006614EE">
      <w:pPr>
        <w:pStyle w:val="ConsPlusTitle"/>
        <w:widowControl/>
        <w:rPr>
          <w:rFonts w:ascii="Times New Roman" w:hAnsi="Times New Roman" w:cs="Times New Roman"/>
          <w:b w:val="0"/>
          <w:bCs w:val="0"/>
          <w:sz w:val="28"/>
          <w:szCs w:val="28"/>
        </w:rPr>
      </w:pPr>
    </w:p>
    <w:p w:rsidR="006614EE" w:rsidRDefault="006614EE" w:rsidP="006614EE">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14 декабря</w:t>
      </w:r>
      <w:r w:rsidRPr="006966CB">
        <w:rPr>
          <w:rFonts w:ascii="Times New Roman" w:hAnsi="Times New Roman" w:cs="Times New Roman"/>
          <w:b w:val="0"/>
          <w:bCs w:val="0"/>
          <w:sz w:val="28"/>
          <w:szCs w:val="28"/>
        </w:rPr>
        <w:t xml:space="preserve"> 201</w:t>
      </w:r>
      <w:r>
        <w:rPr>
          <w:rFonts w:ascii="Times New Roman" w:hAnsi="Times New Roman" w:cs="Times New Roman"/>
          <w:b w:val="0"/>
          <w:bCs w:val="0"/>
          <w:sz w:val="28"/>
          <w:szCs w:val="28"/>
        </w:rPr>
        <w:t>5</w:t>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r>
      <w:r w:rsidRPr="006966CB">
        <w:rPr>
          <w:rFonts w:ascii="Times New Roman" w:hAnsi="Times New Roman" w:cs="Times New Roman"/>
          <w:b w:val="0"/>
          <w:bCs w:val="0"/>
          <w:sz w:val="28"/>
          <w:szCs w:val="28"/>
        </w:rPr>
        <w:tab/>
        <w:t>№</w:t>
      </w:r>
      <w:r>
        <w:rPr>
          <w:rFonts w:ascii="Times New Roman" w:hAnsi="Times New Roman" w:cs="Times New Roman"/>
          <w:b w:val="0"/>
          <w:bCs w:val="0"/>
          <w:sz w:val="28"/>
          <w:szCs w:val="28"/>
        </w:rPr>
        <w:t xml:space="preserve"> 163</w:t>
      </w:r>
    </w:p>
    <w:p w:rsidR="006614EE" w:rsidRDefault="006614EE" w:rsidP="006614EE">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с.Казаново</w:t>
      </w:r>
    </w:p>
    <w:p w:rsidR="006614EE" w:rsidRPr="006966CB" w:rsidRDefault="006614EE" w:rsidP="006614EE">
      <w:pPr>
        <w:pStyle w:val="ConsPlusTitle"/>
        <w:widowControl/>
        <w:jc w:val="center"/>
        <w:rPr>
          <w:rFonts w:ascii="Times New Roman" w:hAnsi="Times New Roman" w:cs="Times New Roman"/>
          <w:b w:val="0"/>
          <w:bCs w:val="0"/>
          <w:i/>
          <w:sz w:val="28"/>
          <w:szCs w:val="28"/>
        </w:rPr>
      </w:pPr>
    </w:p>
    <w:p w:rsidR="006614EE" w:rsidRPr="006966CB" w:rsidRDefault="006614EE" w:rsidP="006614EE">
      <w:pPr>
        <w:pStyle w:val="ConsPlusTitle"/>
        <w:widowControl/>
        <w:jc w:val="center"/>
        <w:rPr>
          <w:rFonts w:ascii="Times New Roman" w:hAnsi="Times New Roman" w:cs="Times New Roman"/>
          <w:b w:val="0"/>
          <w:bCs w:val="0"/>
          <w:i/>
          <w:sz w:val="28"/>
          <w:szCs w:val="28"/>
        </w:rPr>
      </w:pPr>
    </w:p>
    <w:p w:rsidR="006614EE" w:rsidRDefault="006614EE" w:rsidP="006614EE">
      <w:pPr>
        <w:pStyle w:val="ConsPlusTitle"/>
        <w:widowControl/>
        <w:jc w:val="center"/>
        <w:rPr>
          <w:rFonts w:ascii="Times New Roman" w:hAnsi="Times New Roman" w:cs="Times New Roman"/>
          <w:bCs w:val="0"/>
          <w:sz w:val="28"/>
          <w:szCs w:val="28"/>
        </w:rPr>
      </w:pPr>
      <w:r w:rsidRPr="006966CB">
        <w:rPr>
          <w:rFonts w:ascii="Times New Roman" w:hAnsi="Times New Roman" w:cs="Times New Roman"/>
          <w:bCs w:val="0"/>
          <w:sz w:val="28"/>
          <w:szCs w:val="28"/>
        </w:rPr>
        <w:t>О</w:t>
      </w:r>
      <w:r>
        <w:rPr>
          <w:rFonts w:ascii="Times New Roman" w:hAnsi="Times New Roman" w:cs="Times New Roman"/>
          <w:bCs w:val="0"/>
          <w:sz w:val="28"/>
          <w:szCs w:val="28"/>
        </w:rPr>
        <w:t>б утверждении административного регламента по предоставлению муниципальной услуги "Прием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отказе"</w:t>
      </w:r>
    </w:p>
    <w:p w:rsidR="006614EE" w:rsidRPr="006966CB" w:rsidRDefault="00B6546F" w:rsidP="006614EE">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(В редакции Постановления</w:t>
      </w:r>
      <w:r w:rsidR="00FF1842">
        <w:rPr>
          <w:rFonts w:ascii="Times New Roman" w:hAnsi="Times New Roman" w:cs="Times New Roman"/>
          <w:bCs w:val="0"/>
          <w:sz w:val="28"/>
          <w:szCs w:val="28"/>
        </w:rPr>
        <w:t xml:space="preserve"> № 30 от</w:t>
      </w:r>
      <w:r w:rsidR="008D559D">
        <w:rPr>
          <w:rFonts w:ascii="Times New Roman" w:hAnsi="Times New Roman" w:cs="Times New Roman"/>
          <w:bCs w:val="0"/>
          <w:sz w:val="28"/>
          <w:szCs w:val="28"/>
        </w:rPr>
        <w:t>28 марта 2016г.)</w:t>
      </w:r>
    </w:p>
    <w:p w:rsidR="006614EE" w:rsidRPr="006966CB" w:rsidRDefault="006614EE" w:rsidP="006614EE">
      <w:pPr>
        <w:pStyle w:val="ConsPlusTitle"/>
        <w:widowControl/>
        <w:ind w:firstLine="709"/>
        <w:jc w:val="center"/>
        <w:rPr>
          <w:rFonts w:ascii="Times New Roman" w:hAnsi="Times New Roman" w:cs="Times New Roman"/>
          <w:b w:val="0"/>
          <w:bCs w:val="0"/>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В соответствии с </w:t>
      </w:r>
      <w:r>
        <w:rPr>
          <w:rFonts w:ascii="Times New Roman" w:hAnsi="Times New Roman"/>
          <w:sz w:val="28"/>
          <w:szCs w:val="28"/>
        </w:rPr>
        <w:t xml:space="preserve">пунктом 7 части 1 статьи 14, статьи 26, 27 Жилищного кодекса Российской Федерации, </w:t>
      </w:r>
      <w:r w:rsidRPr="006966CB">
        <w:rPr>
          <w:rFonts w:ascii="Times New Roman" w:hAnsi="Times New Roman"/>
          <w:sz w:val="28"/>
          <w:szCs w:val="28"/>
        </w:rPr>
        <w:t xml:space="preserve">Федеральным </w:t>
      </w:r>
      <w:hyperlink r:id="rId10" w:history="1">
        <w:r w:rsidRPr="006966CB">
          <w:rPr>
            <w:rFonts w:ascii="Times New Roman" w:hAnsi="Times New Roman"/>
            <w:sz w:val="28"/>
            <w:szCs w:val="28"/>
          </w:rPr>
          <w:t>законом</w:t>
        </w:r>
      </w:hyperlink>
      <w:r w:rsidRPr="006966CB">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hyperlink r:id="rId11" w:history="1">
        <w:r w:rsidRPr="006966CB">
          <w:rPr>
            <w:rFonts w:ascii="Times New Roman" w:hAnsi="Times New Roman"/>
            <w:sz w:val="28"/>
            <w:szCs w:val="28"/>
          </w:rPr>
          <w:t>постановлением</w:t>
        </w:r>
      </w:hyperlink>
      <w:r w:rsidRPr="006966CB">
        <w:rPr>
          <w:rFonts w:ascii="Times New Roman" w:hAnsi="Times New Roman"/>
          <w:sz w:val="28"/>
          <w:szCs w:val="28"/>
        </w:rPr>
        <w:t xml:space="preserve"> администрации </w:t>
      </w:r>
      <w:r>
        <w:rPr>
          <w:rFonts w:ascii="Times New Roman" w:hAnsi="Times New Roman"/>
          <w:sz w:val="28"/>
          <w:szCs w:val="28"/>
        </w:rPr>
        <w:t>сельского поселения "Казановское"</w:t>
      </w:r>
      <w:r w:rsidRPr="006966CB">
        <w:rPr>
          <w:rFonts w:ascii="Times New Roman" w:hAnsi="Times New Roman"/>
          <w:sz w:val="28"/>
          <w:szCs w:val="28"/>
        </w:rPr>
        <w:t xml:space="preserve"> от </w:t>
      </w:r>
      <w:r>
        <w:rPr>
          <w:rFonts w:ascii="Times New Roman" w:hAnsi="Times New Roman"/>
          <w:sz w:val="28"/>
          <w:szCs w:val="28"/>
        </w:rPr>
        <w:t>16.02.2012 № 14</w:t>
      </w:r>
      <w:r w:rsidRPr="006966CB">
        <w:rPr>
          <w:rFonts w:ascii="Times New Roman" w:hAnsi="Times New Roman"/>
          <w:sz w:val="28"/>
          <w:szCs w:val="28"/>
        </w:rPr>
        <w:t xml:space="preserve">«Об утверждении </w:t>
      </w:r>
      <w:r>
        <w:rPr>
          <w:rFonts w:ascii="Times New Roman" w:hAnsi="Times New Roman"/>
          <w:sz w:val="28"/>
          <w:szCs w:val="28"/>
        </w:rPr>
        <w:t>Порядка разработки, утверждения и экспертизы проектов административных регламентов предоставления муниципальных услуг"</w:t>
      </w:r>
      <w:r w:rsidRPr="006966CB">
        <w:rPr>
          <w:rFonts w:ascii="Times New Roman" w:hAnsi="Times New Roman"/>
          <w:sz w:val="28"/>
          <w:szCs w:val="28"/>
        </w:rPr>
        <w:t xml:space="preserve"> </w:t>
      </w:r>
      <w:r w:rsidR="00B6546F">
        <w:rPr>
          <w:rFonts w:ascii="Times New Roman" w:hAnsi="Times New Roman"/>
          <w:sz w:val="28"/>
          <w:szCs w:val="28"/>
        </w:rPr>
        <w:t xml:space="preserve">администрация сельского поселения "Казановское" </w:t>
      </w:r>
      <w:r w:rsidRPr="006966CB">
        <w:rPr>
          <w:rFonts w:ascii="Times New Roman" w:hAnsi="Times New Roman"/>
          <w:sz w:val="28"/>
          <w:szCs w:val="28"/>
        </w:rPr>
        <w:t>постановля</w:t>
      </w:r>
      <w:r w:rsidR="00B6546F">
        <w:rPr>
          <w:rFonts w:ascii="Times New Roman" w:hAnsi="Times New Roman"/>
          <w:sz w:val="28"/>
          <w:szCs w:val="28"/>
        </w:rPr>
        <w:t>ет</w:t>
      </w:r>
      <w:r w:rsidRPr="006966CB">
        <w:rPr>
          <w:rFonts w:ascii="Times New Roman" w:hAnsi="Times New Roman"/>
          <w:sz w:val="28"/>
          <w:szCs w:val="28"/>
        </w:rPr>
        <w:t>:</w:t>
      </w:r>
    </w:p>
    <w:p w:rsidR="006614EE" w:rsidRPr="006966CB" w:rsidRDefault="00B6546F" w:rsidP="00B6546F">
      <w:pPr>
        <w:pStyle w:val="ConsPlusNormal"/>
        <w:widowControl/>
        <w:ind w:left="709" w:firstLine="0"/>
        <w:jc w:val="both"/>
        <w:rPr>
          <w:rFonts w:ascii="Times New Roman" w:hAnsi="Times New Roman" w:cs="Times New Roman"/>
          <w:sz w:val="28"/>
          <w:szCs w:val="28"/>
        </w:rPr>
      </w:pPr>
      <w:r>
        <w:rPr>
          <w:rFonts w:ascii="Times New Roman" w:hAnsi="Times New Roman" w:cs="Times New Roman"/>
          <w:sz w:val="28"/>
          <w:szCs w:val="28"/>
        </w:rPr>
        <w:t>1.</w:t>
      </w:r>
      <w:r w:rsidR="006614EE" w:rsidRPr="006966CB">
        <w:rPr>
          <w:rFonts w:ascii="Times New Roman" w:hAnsi="Times New Roman" w:cs="Times New Roman"/>
          <w:sz w:val="28"/>
          <w:szCs w:val="28"/>
        </w:rPr>
        <w:t xml:space="preserve">Утвердить прилагаемый административный </w:t>
      </w:r>
      <w:hyperlink r:id="rId12" w:history="1">
        <w:r w:rsidR="006614EE" w:rsidRPr="006966CB">
          <w:rPr>
            <w:rFonts w:ascii="Times New Roman" w:hAnsi="Times New Roman" w:cs="Times New Roman"/>
            <w:sz w:val="28"/>
            <w:szCs w:val="28"/>
          </w:rPr>
          <w:t>регламент</w:t>
        </w:r>
      </w:hyperlink>
      <w:r w:rsidR="006614EE" w:rsidRPr="006966CB">
        <w:rPr>
          <w:rFonts w:ascii="Times New Roman" w:hAnsi="Times New Roman" w:cs="Times New Roman"/>
          <w:sz w:val="28"/>
          <w:szCs w:val="28"/>
        </w:rPr>
        <w:t xml:space="preserve"> по предоставлению муниципальной услуги «</w:t>
      </w:r>
      <w:r w:rsidR="006614EE" w:rsidRPr="006966CB">
        <w:rPr>
          <w:rFonts w:ascii="Times New Roman" w:hAnsi="Times New Roman" w:cs="Times New Roman"/>
          <w:bCs/>
          <w:sz w:val="28"/>
          <w:szCs w:val="28"/>
        </w:rPr>
        <w:t xml:space="preserve">Прием </w:t>
      </w:r>
      <w:r w:rsidR="006614EE">
        <w:rPr>
          <w:rFonts w:ascii="Times New Roman" w:hAnsi="Times New Roman" w:cs="Times New Roman"/>
          <w:bCs/>
          <w:sz w:val="28"/>
          <w:szCs w:val="28"/>
        </w:rPr>
        <w:t>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sidR="006614EE" w:rsidRPr="006966CB">
        <w:rPr>
          <w:rFonts w:ascii="Times New Roman" w:hAnsi="Times New Roman" w:cs="Times New Roman"/>
          <w:sz w:val="28"/>
          <w:szCs w:val="28"/>
        </w:rPr>
        <w:t>».</w:t>
      </w:r>
    </w:p>
    <w:p w:rsidR="006614EE" w:rsidRDefault="00B6546F" w:rsidP="00B6546F">
      <w:pPr>
        <w:pStyle w:val="ConsPlusTitle"/>
        <w:widowControl/>
        <w:ind w:left="540"/>
        <w:jc w:val="both"/>
        <w:rPr>
          <w:rFonts w:ascii="Times New Roman" w:hAnsi="Times New Roman" w:cs="Times New Roman"/>
          <w:b w:val="0"/>
          <w:sz w:val="28"/>
          <w:szCs w:val="28"/>
        </w:rPr>
      </w:pPr>
      <w:r>
        <w:rPr>
          <w:rFonts w:ascii="Times New Roman" w:hAnsi="Times New Roman" w:cs="Times New Roman"/>
          <w:b w:val="0"/>
          <w:sz w:val="28"/>
          <w:szCs w:val="28"/>
        </w:rPr>
        <w:t>2.</w:t>
      </w:r>
      <w:r w:rsidR="006614EE" w:rsidRPr="006966CB">
        <w:rPr>
          <w:rFonts w:ascii="Times New Roman" w:hAnsi="Times New Roman" w:cs="Times New Roman"/>
          <w:b w:val="0"/>
          <w:sz w:val="28"/>
          <w:szCs w:val="28"/>
        </w:rPr>
        <w:t>Признать утратившим</w:t>
      </w:r>
      <w:r w:rsidR="006614EE">
        <w:rPr>
          <w:rFonts w:ascii="Times New Roman" w:hAnsi="Times New Roman" w:cs="Times New Roman"/>
          <w:b w:val="0"/>
          <w:sz w:val="28"/>
          <w:szCs w:val="28"/>
        </w:rPr>
        <w:t>и</w:t>
      </w:r>
      <w:r w:rsidR="006614EE" w:rsidRPr="006966CB">
        <w:rPr>
          <w:rFonts w:ascii="Times New Roman" w:hAnsi="Times New Roman" w:cs="Times New Roman"/>
          <w:b w:val="0"/>
          <w:sz w:val="28"/>
          <w:szCs w:val="28"/>
        </w:rPr>
        <w:t xml:space="preserve"> силу</w:t>
      </w:r>
      <w:r w:rsidR="006614EE">
        <w:rPr>
          <w:rFonts w:ascii="Times New Roman" w:hAnsi="Times New Roman" w:cs="Times New Roman"/>
          <w:b w:val="0"/>
          <w:sz w:val="28"/>
          <w:szCs w:val="28"/>
        </w:rPr>
        <w:t xml:space="preserve">: </w:t>
      </w:r>
    </w:p>
    <w:p w:rsidR="006614EE" w:rsidRPr="00FE62A6" w:rsidRDefault="006614EE" w:rsidP="006614EE">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-Поста</w:t>
      </w:r>
      <w:r w:rsidRPr="00FE62A6">
        <w:rPr>
          <w:rFonts w:ascii="Times New Roman" w:hAnsi="Times New Roman" w:cs="Times New Roman"/>
          <w:b w:val="0"/>
          <w:sz w:val="28"/>
          <w:szCs w:val="28"/>
        </w:rPr>
        <w:t xml:space="preserve">новление администрации сельского поселения "Казановское" от 21.10.2013  № 115"О внесении изменений в Постановление администрации сельского поселения "Казановское" от 30.10.2012 № </w:t>
      </w:r>
      <w:r>
        <w:rPr>
          <w:rFonts w:ascii="Times New Roman" w:hAnsi="Times New Roman" w:cs="Times New Roman"/>
          <w:b w:val="0"/>
          <w:sz w:val="28"/>
          <w:szCs w:val="28"/>
        </w:rPr>
        <w:t>1</w:t>
      </w:r>
      <w:r w:rsidRPr="00FE62A6">
        <w:rPr>
          <w:rFonts w:ascii="Times New Roman" w:hAnsi="Times New Roman" w:cs="Times New Roman"/>
          <w:b w:val="0"/>
          <w:sz w:val="28"/>
          <w:szCs w:val="28"/>
        </w:rPr>
        <w:t>36 "Прием заявлений и выдача документов о согласовании переустройства и (или) перепланировки жилого помещения".</w:t>
      </w:r>
    </w:p>
    <w:p w:rsidR="006614EE" w:rsidRPr="006966CB" w:rsidRDefault="006614EE" w:rsidP="006614EE">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-Постановление администрации сельского поселения "Казановское" от 30.10.2012 № 136"Прием заявлений и выдача документов о согласовании переустройства и (или) перепланировки жилого помещения"</w:t>
      </w:r>
    </w:p>
    <w:p w:rsidR="006614EE" w:rsidRPr="006966CB" w:rsidRDefault="002E1903" w:rsidP="002E1903">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3.</w:t>
      </w:r>
      <w:r w:rsidR="006614EE" w:rsidRPr="006966CB">
        <w:rPr>
          <w:rFonts w:ascii="Times New Roman" w:hAnsi="Times New Roman" w:cs="Times New Roman"/>
          <w:b w:val="0"/>
          <w:sz w:val="28"/>
          <w:szCs w:val="28"/>
        </w:rPr>
        <w:t>Настоящее постановление обнародовать</w:t>
      </w:r>
      <w:r w:rsidR="006614EE">
        <w:rPr>
          <w:rFonts w:ascii="Times New Roman" w:hAnsi="Times New Roman" w:cs="Times New Roman"/>
          <w:b w:val="0"/>
          <w:sz w:val="28"/>
          <w:szCs w:val="28"/>
        </w:rPr>
        <w:t xml:space="preserve"> на информационных стендах администрации, ст.Онон и библиотеке, разместить на официальном сайте администрации сельского поселения "Казановское" в информационно-телекоммуникационной сети "Интернет"</w:t>
      </w:r>
      <w:r w:rsidR="006614EE" w:rsidRPr="006966CB">
        <w:rPr>
          <w:rFonts w:ascii="Times New Roman" w:hAnsi="Times New Roman" w:cs="Times New Roman"/>
          <w:b w:val="0"/>
          <w:i/>
          <w:sz w:val="28"/>
          <w:szCs w:val="28"/>
        </w:rPr>
        <w:t>.</w:t>
      </w:r>
    </w:p>
    <w:p w:rsidR="006614EE" w:rsidRPr="006966CB" w:rsidRDefault="006614EE" w:rsidP="006614EE">
      <w:pPr>
        <w:pStyle w:val="ConsPlusTitle"/>
        <w:widowControl/>
        <w:ind w:firstLine="709"/>
        <w:jc w:val="both"/>
        <w:rPr>
          <w:rFonts w:ascii="Times New Roman" w:hAnsi="Times New Roman" w:cs="Times New Roman"/>
          <w:b w:val="0"/>
          <w:i/>
          <w:sz w:val="28"/>
          <w:szCs w:val="28"/>
        </w:rPr>
      </w:pPr>
    </w:p>
    <w:p w:rsidR="006614EE" w:rsidRPr="006D6111" w:rsidRDefault="006614EE" w:rsidP="006614EE">
      <w:pPr>
        <w:pStyle w:val="ConsPlusTitle"/>
        <w:widowControl/>
        <w:ind w:firstLine="709"/>
        <w:jc w:val="both"/>
        <w:rPr>
          <w:rFonts w:ascii="Times New Roman" w:hAnsi="Times New Roman" w:cs="Times New Roman"/>
          <w:b w:val="0"/>
          <w:sz w:val="28"/>
          <w:szCs w:val="28"/>
        </w:rPr>
      </w:pPr>
      <w:r w:rsidRPr="006D6111">
        <w:rPr>
          <w:rFonts w:ascii="Times New Roman" w:hAnsi="Times New Roman" w:cs="Times New Roman"/>
          <w:b w:val="0"/>
          <w:sz w:val="28"/>
          <w:szCs w:val="28"/>
        </w:rPr>
        <w:t>Глава сельского поселения "Казановское":          В.И.Комогорцев</w:t>
      </w:r>
    </w:p>
    <w:p w:rsidR="006614EE" w:rsidRPr="006966CB" w:rsidRDefault="006614EE" w:rsidP="006614EE">
      <w:pPr>
        <w:pStyle w:val="ConsPlusTitle"/>
        <w:widowControl/>
        <w:jc w:val="center"/>
        <w:outlineLvl w:val="0"/>
        <w:rPr>
          <w:rFonts w:ascii="Times New Roman" w:hAnsi="Times New Roman" w:cs="Times New Roman"/>
          <w:b w:val="0"/>
          <w:bCs w:val="0"/>
          <w:sz w:val="28"/>
          <w:szCs w:val="28"/>
        </w:rPr>
        <w:sectPr w:rsidR="006614EE" w:rsidRPr="006966CB" w:rsidSect="00C9522C">
          <w:headerReference w:type="default" r:id="rId13"/>
          <w:pgSz w:w="11906" w:h="16838" w:code="9"/>
          <w:pgMar w:top="1134" w:right="851" w:bottom="1134" w:left="1701" w:header="720" w:footer="720" w:gutter="0"/>
          <w:cols w:space="720"/>
          <w:titlePg/>
        </w:sectPr>
      </w:pPr>
    </w:p>
    <w:p w:rsidR="006614EE" w:rsidRPr="006966CB" w:rsidRDefault="006614EE" w:rsidP="006614EE">
      <w:pPr>
        <w:pStyle w:val="ConsPlusNormal"/>
        <w:widowControl/>
        <w:ind w:left="4536" w:firstLine="0"/>
        <w:jc w:val="center"/>
        <w:outlineLvl w:val="0"/>
        <w:rPr>
          <w:rFonts w:ascii="Times New Roman" w:hAnsi="Times New Roman" w:cs="Times New Roman"/>
          <w:sz w:val="28"/>
          <w:szCs w:val="28"/>
        </w:rPr>
      </w:pPr>
      <w:r w:rsidRPr="006966CB">
        <w:rPr>
          <w:rFonts w:ascii="Times New Roman" w:hAnsi="Times New Roman" w:cs="Times New Roman"/>
          <w:sz w:val="28"/>
          <w:szCs w:val="28"/>
        </w:rPr>
        <w:lastRenderedPageBreak/>
        <w:t>УТВЕРЖДЕН</w:t>
      </w:r>
    </w:p>
    <w:p w:rsidR="006614EE" w:rsidRPr="006966CB" w:rsidRDefault="006614EE" w:rsidP="006614EE">
      <w:pPr>
        <w:pStyle w:val="ConsPlusNormal"/>
        <w:widowControl/>
        <w:ind w:left="4536" w:firstLine="0"/>
        <w:jc w:val="center"/>
        <w:rPr>
          <w:rFonts w:ascii="Times New Roman" w:hAnsi="Times New Roman" w:cs="Times New Roman"/>
          <w:sz w:val="28"/>
          <w:szCs w:val="28"/>
        </w:rPr>
      </w:pPr>
      <w:r w:rsidRPr="006966CB">
        <w:rPr>
          <w:rFonts w:ascii="Times New Roman" w:hAnsi="Times New Roman" w:cs="Times New Roman"/>
          <w:sz w:val="28"/>
          <w:szCs w:val="28"/>
        </w:rPr>
        <w:t>постановлением</w:t>
      </w:r>
    </w:p>
    <w:p w:rsidR="006614EE" w:rsidRPr="006966CB" w:rsidRDefault="006614EE" w:rsidP="006614EE">
      <w:pPr>
        <w:pStyle w:val="ConsPlusNormal"/>
        <w:widowControl/>
        <w:ind w:left="4536" w:firstLine="0"/>
        <w:jc w:val="center"/>
        <w:rPr>
          <w:rFonts w:ascii="Times New Roman" w:hAnsi="Times New Roman" w:cs="Times New Roman"/>
          <w:sz w:val="28"/>
          <w:szCs w:val="28"/>
        </w:rPr>
      </w:pPr>
      <w:r w:rsidRPr="006966CB">
        <w:rPr>
          <w:rFonts w:ascii="Times New Roman" w:hAnsi="Times New Roman" w:cs="Times New Roman"/>
          <w:sz w:val="28"/>
          <w:szCs w:val="28"/>
        </w:rPr>
        <w:t xml:space="preserve">администрации </w:t>
      </w:r>
      <w:r>
        <w:rPr>
          <w:rFonts w:ascii="Times New Roman" w:hAnsi="Times New Roman" w:cs="Times New Roman"/>
          <w:sz w:val="28"/>
          <w:szCs w:val="28"/>
        </w:rPr>
        <w:t>сельского поселения "Казановское"</w:t>
      </w:r>
    </w:p>
    <w:p w:rsidR="006614EE" w:rsidRPr="006966CB" w:rsidRDefault="006614EE" w:rsidP="006614EE">
      <w:pPr>
        <w:pStyle w:val="ConsPlusNormal"/>
        <w:widowControl/>
        <w:ind w:left="4536" w:firstLine="0"/>
        <w:jc w:val="center"/>
        <w:rPr>
          <w:rFonts w:ascii="Times New Roman" w:hAnsi="Times New Roman" w:cs="Times New Roman"/>
          <w:sz w:val="28"/>
          <w:szCs w:val="28"/>
        </w:rPr>
      </w:pPr>
      <w:r w:rsidRPr="006966CB">
        <w:rPr>
          <w:rFonts w:ascii="Times New Roman" w:hAnsi="Times New Roman" w:cs="Times New Roman"/>
          <w:sz w:val="28"/>
          <w:szCs w:val="28"/>
        </w:rPr>
        <w:t xml:space="preserve">от </w:t>
      </w:r>
      <w:r>
        <w:rPr>
          <w:rFonts w:ascii="Times New Roman" w:hAnsi="Times New Roman" w:cs="Times New Roman"/>
          <w:sz w:val="28"/>
          <w:szCs w:val="28"/>
        </w:rPr>
        <w:t>14.12.2015</w:t>
      </w:r>
      <w:r w:rsidRPr="006966CB">
        <w:rPr>
          <w:rFonts w:ascii="Times New Roman" w:hAnsi="Times New Roman" w:cs="Times New Roman"/>
          <w:sz w:val="28"/>
          <w:szCs w:val="28"/>
        </w:rPr>
        <w:t xml:space="preserve"> № </w:t>
      </w:r>
      <w:r>
        <w:rPr>
          <w:rFonts w:ascii="Times New Roman" w:hAnsi="Times New Roman" w:cs="Times New Roman"/>
          <w:sz w:val="28"/>
          <w:szCs w:val="28"/>
        </w:rPr>
        <w:t>163</w:t>
      </w:r>
    </w:p>
    <w:p w:rsidR="006614EE" w:rsidRPr="006966CB" w:rsidRDefault="006614EE" w:rsidP="006614EE">
      <w:pPr>
        <w:pStyle w:val="2"/>
        <w:ind w:left="4536" w:firstLine="0"/>
        <w:rPr>
          <w:color w:val="auto"/>
        </w:rPr>
      </w:pPr>
    </w:p>
    <w:p w:rsidR="006614EE" w:rsidRPr="006966CB" w:rsidRDefault="006614EE" w:rsidP="006614EE">
      <w:pPr>
        <w:pStyle w:val="ConsPlusNormal"/>
        <w:widowControl/>
        <w:ind w:firstLine="0"/>
        <w:jc w:val="right"/>
        <w:rPr>
          <w:rFonts w:ascii="Times New Roman" w:hAnsi="Times New Roman" w:cs="Times New Roman"/>
          <w:sz w:val="24"/>
          <w:szCs w:val="24"/>
        </w:rPr>
      </w:pPr>
    </w:p>
    <w:p w:rsidR="006614EE" w:rsidRPr="006966CB" w:rsidRDefault="006614EE" w:rsidP="006614EE">
      <w:pPr>
        <w:pStyle w:val="2"/>
        <w:ind w:firstLine="0"/>
        <w:rPr>
          <w:color w:val="auto"/>
          <w:sz w:val="32"/>
          <w:szCs w:val="32"/>
        </w:rPr>
      </w:pPr>
    </w:p>
    <w:p w:rsidR="006614EE" w:rsidRPr="006966CB" w:rsidRDefault="006614EE" w:rsidP="006614EE">
      <w:pPr>
        <w:pStyle w:val="ConsPlusTitle"/>
        <w:widowControl/>
        <w:jc w:val="center"/>
        <w:rPr>
          <w:rFonts w:ascii="Times New Roman" w:hAnsi="Times New Roman" w:cs="Times New Roman"/>
          <w:bCs w:val="0"/>
          <w:sz w:val="28"/>
          <w:szCs w:val="28"/>
        </w:rPr>
      </w:pPr>
      <w:r w:rsidRPr="006966CB">
        <w:rPr>
          <w:rFonts w:ascii="Times New Roman" w:hAnsi="Times New Roman" w:cs="Times New Roman"/>
          <w:bCs w:val="0"/>
          <w:sz w:val="28"/>
          <w:szCs w:val="28"/>
        </w:rPr>
        <w:t>А</w:t>
      </w:r>
      <w:r>
        <w:rPr>
          <w:rFonts w:ascii="Times New Roman" w:hAnsi="Times New Roman" w:cs="Times New Roman"/>
          <w:bCs w:val="0"/>
          <w:sz w:val="28"/>
          <w:szCs w:val="28"/>
        </w:rPr>
        <w:t>дминистративный регламент по предоставлению муниципальной услуги "Прием документов, необходимых для согласования перепланировки и (или) переустройства жилого(нежилого) помещения,а также выдача соответствующих решений о согласовании или отказе"</w:t>
      </w:r>
    </w:p>
    <w:p w:rsidR="006614EE" w:rsidRPr="006966CB" w:rsidRDefault="006614EE" w:rsidP="006614EE">
      <w:pPr>
        <w:pStyle w:val="ConsPlusNormal"/>
        <w:widowControl/>
        <w:ind w:firstLine="0"/>
        <w:jc w:val="center"/>
        <w:rPr>
          <w:rFonts w:ascii="Times New Roman" w:hAnsi="Times New Roman" w:cs="Times New Roman"/>
          <w:b/>
          <w:sz w:val="28"/>
          <w:szCs w:val="28"/>
        </w:rPr>
      </w:pPr>
    </w:p>
    <w:p w:rsidR="006614EE" w:rsidRPr="006966CB" w:rsidRDefault="006614EE" w:rsidP="006614EE">
      <w:pPr>
        <w:pStyle w:val="ConsPlusNormal"/>
        <w:widowControl/>
        <w:ind w:firstLine="0"/>
        <w:jc w:val="center"/>
        <w:outlineLvl w:val="1"/>
        <w:rPr>
          <w:rFonts w:ascii="Times New Roman" w:hAnsi="Times New Roman" w:cs="Times New Roman"/>
          <w:b/>
          <w:sz w:val="28"/>
          <w:szCs w:val="28"/>
        </w:rPr>
      </w:pPr>
      <w:r w:rsidRPr="006966CB">
        <w:rPr>
          <w:rFonts w:ascii="Times New Roman" w:hAnsi="Times New Roman" w:cs="Times New Roman"/>
          <w:b/>
          <w:sz w:val="28"/>
          <w:szCs w:val="28"/>
        </w:rPr>
        <w:t>1. О</w:t>
      </w:r>
      <w:r>
        <w:rPr>
          <w:rFonts w:ascii="Times New Roman" w:hAnsi="Times New Roman" w:cs="Times New Roman"/>
          <w:b/>
          <w:sz w:val="28"/>
          <w:szCs w:val="28"/>
        </w:rPr>
        <w:t>бщие положения</w:t>
      </w:r>
    </w:p>
    <w:p w:rsidR="006614EE" w:rsidRPr="006966CB" w:rsidRDefault="006614EE" w:rsidP="006614EE">
      <w:pPr>
        <w:autoSpaceDE w:val="0"/>
        <w:autoSpaceDN w:val="0"/>
        <w:adjustRightInd w:val="0"/>
        <w:spacing w:after="0" w:line="240" w:lineRule="auto"/>
        <w:jc w:val="center"/>
        <w:outlineLvl w:val="1"/>
        <w:rPr>
          <w:rFonts w:cs="Calibri"/>
        </w:rPr>
      </w:pP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2"/>
        <w:rPr>
          <w:rFonts w:ascii="Times New Roman" w:hAnsi="Times New Roman"/>
          <w:sz w:val="28"/>
          <w:szCs w:val="28"/>
        </w:rPr>
      </w:pPr>
      <w:r w:rsidRPr="006966CB">
        <w:rPr>
          <w:rFonts w:ascii="Times New Roman" w:hAnsi="Times New Roman"/>
          <w:sz w:val="28"/>
          <w:szCs w:val="28"/>
        </w:rPr>
        <w:t>Предмет регулирования Административного регламента</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1. Административный регламент Администрации </w:t>
      </w:r>
      <w:r>
        <w:rPr>
          <w:rFonts w:ascii="Times New Roman" w:hAnsi="Times New Roman"/>
          <w:sz w:val="28"/>
          <w:szCs w:val="28"/>
        </w:rPr>
        <w:t>сельского поселения "Казановское"</w:t>
      </w:r>
      <w:r w:rsidRPr="006966CB">
        <w:rPr>
          <w:rFonts w:ascii="Times New Roman" w:hAnsi="Times New Roman"/>
          <w:sz w:val="28"/>
          <w:szCs w:val="28"/>
        </w:rPr>
        <w:t xml:space="preserve"> по предоставлению муниципальной услуги «</w:t>
      </w:r>
      <w:r w:rsidRPr="006966CB">
        <w:rPr>
          <w:rFonts w:ascii="Times New Roman" w:hAnsi="Times New Roman"/>
          <w:bCs/>
          <w:sz w:val="28"/>
          <w:szCs w:val="28"/>
        </w:rPr>
        <w:t xml:space="preserve">Прием </w:t>
      </w:r>
      <w:r>
        <w:rPr>
          <w:rFonts w:ascii="Times New Roman" w:hAnsi="Times New Roman"/>
          <w:bCs/>
          <w:sz w:val="28"/>
          <w:szCs w:val="28"/>
        </w:rPr>
        <w:t>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sidRPr="006966CB">
        <w:rPr>
          <w:rFonts w:ascii="Times New Roman" w:hAnsi="Times New Roman"/>
          <w:sz w:val="28"/>
          <w:szCs w:val="28"/>
        </w:rPr>
        <w:t>»</w:t>
      </w:r>
      <w:r>
        <w:rPr>
          <w:rFonts w:ascii="Times New Roman" w:hAnsi="Times New Roman"/>
          <w:sz w:val="28"/>
          <w:szCs w:val="28"/>
        </w:rPr>
        <w:t xml:space="preserve"> (далее – административный регламент, муниципальная услуга)</w:t>
      </w:r>
      <w:r w:rsidRPr="006966CB">
        <w:rPr>
          <w:rFonts w:ascii="Times New Roman" w:hAnsi="Times New Roman"/>
          <w:sz w:val="28"/>
          <w:szCs w:val="28"/>
        </w:rPr>
        <w:t xml:space="preserve"> регулирует сроки и последовательность административных процедур Администрации </w:t>
      </w:r>
      <w:r>
        <w:rPr>
          <w:rFonts w:ascii="Times New Roman" w:hAnsi="Times New Roman"/>
          <w:sz w:val="28"/>
          <w:szCs w:val="28"/>
        </w:rPr>
        <w:t>сельского поселения "Казановское"(далее-Администрация)</w:t>
      </w:r>
      <w:r w:rsidRPr="006966CB">
        <w:rPr>
          <w:rFonts w:ascii="Times New Roman" w:hAnsi="Times New Roman"/>
          <w:sz w:val="28"/>
          <w:szCs w:val="28"/>
        </w:rPr>
        <w:t xml:space="preserve">, осуществляемых по заявлениям граждан и (или) юридических лиц о согласовании перепланировки 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помещения.</w:t>
      </w:r>
    </w:p>
    <w:p w:rsidR="006614EE" w:rsidRPr="006966CB" w:rsidRDefault="006614EE" w:rsidP="006614EE">
      <w:pPr>
        <w:autoSpaceDE w:val="0"/>
        <w:autoSpaceDN w:val="0"/>
        <w:adjustRightInd w:val="0"/>
        <w:spacing w:after="0" w:line="240" w:lineRule="auto"/>
        <w:jc w:val="both"/>
        <w:rPr>
          <w:rFonts w:ascii="Times New Roman" w:hAnsi="Times New Roman"/>
          <w:sz w:val="28"/>
          <w:szCs w:val="28"/>
        </w:rPr>
      </w:pPr>
    </w:p>
    <w:p w:rsidR="006614EE" w:rsidRPr="006966CB" w:rsidRDefault="006614EE" w:rsidP="006614EE">
      <w:pPr>
        <w:autoSpaceDE w:val="0"/>
        <w:autoSpaceDN w:val="0"/>
        <w:adjustRightInd w:val="0"/>
        <w:jc w:val="center"/>
        <w:outlineLvl w:val="2"/>
        <w:rPr>
          <w:rFonts w:ascii="Times New Roman" w:hAnsi="Times New Roman"/>
          <w:sz w:val="28"/>
          <w:szCs w:val="28"/>
        </w:rPr>
      </w:pPr>
      <w:r w:rsidRPr="006966CB">
        <w:rPr>
          <w:rFonts w:ascii="Times New Roman" w:hAnsi="Times New Roman"/>
          <w:sz w:val="28"/>
          <w:szCs w:val="28"/>
        </w:rPr>
        <w:t>Круг заявителей</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2. Заявителями, которым предоставляется муниципальная услуга, являются физические и (или) юридические лица, имеющие намерение осуществить </w:t>
      </w:r>
      <w:r>
        <w:rPr>
          <w:rFonts w:ascii="Times New Roman" w:hAnsi="Times New Roman"/>
          <w:bCs/>
          <w:sz w:val="28"/>
          <w:szCs w:val="28"/>
        </w:rPr>
        <w:t>перепланировку и (или) переустройство</w:t>
      </w:r>
      <w:r w:rsidRPr="006966CB">
        <w:rPr>
          <w:rFonts w:ascii="Times New Roman" w:hAnsi="Times New Roman"/>
          <w:sz w:val="28"/>
          <w:szCs w:val="28"/>
        </w:rPr>
        <w:t xml:space="preserve"> принадлежащего им на праве собственности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 а также наниматели жилых </w:t>
      </w:r>
      <w:r>
        <w:rPr>
          <w:rFonts w:ascii="Times New Roman" w:hAnsi="Times New Roman"/>
          <w:sz w:val="28"/>
          <w:szCs w:val="28"/>
        </w:rPr>
        <w:t xml:space="preserve">(нежилых) </w:t>
      </w:r>
      <w:r w:rsidRPr="006966CB">
        <w:rPr>
          <w:rFonts w:ascii="Times New Roman" w:hAnsi="Times New Roman"/>
          <w:sz w:val="28"/>
          <w:szCs w:val="28"/>
        </w:rPr>
        <w:t>помещений по договору социального найма (далее - заявители).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3. 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запрос о предоставлении муниципальной услуги (подлинник или нотариально заверенную копию).</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2"/>
        <w:rPr>
          <w:rFonts w:ascii="Times New Roman" w:hAnsi="Times New Roman"/>
          <w:sz w:val="28"/>
          <w:szCs w:val="28"/>
        </w:rPr>
      </w:pPr>
      <w:r w:rsidRPr="006966CB">
        <w:rPr>
          <w:rFonts w:ascii="Times New Roman" w:hAnsi="Times New Roman"/>
          <w:sz w:val="28"/>
          <w:szCs w:val="28"/>
        </w:rPr>
        <w:t>Требования к порядку информирования о предоставлении</w:t>
      </w:r>
    </w:p>
    <w:p w:rsidR="006614EE" w:rsidRPr="006966CB" w:rsidRDefault="006614EE" w:rsidP="006614EE">
      <w:pPr>
        <w:autoSpaceDE w:val="0"/>
        <w:autoSpaceDN w:val="0"/>
        <w:adjustRightInd w:val="0"/>
        <w:spacing w:after="0" w:line="240" w:lineRule="auto"/>
        <w:jc w:val="center"/>
        <w:rPr>
          <w:rFonts w:ascii="Times New Roman" w:hAnsi="Times New Roman"/>
          <w:sz w:val="28"/>
          <w:szCs w:val="28"/>
        </w:rPr>
      </w:pPr>
      <w:r w:rsidRPr="006966CB">
        <w:rPr>
          <w:rFonts w:ascii="Times New Roman" w:hAnsi="Times New Roman"/>
          <w:sz w:val="28"/>
          <w:szCs w:val="28"/>
        </w:rPr>
        <w:lastRenderedPageBreak/>
        <w:t>муниципальной услуги</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 Информация о порядке предоставления муниципальной услуги представляется: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4.1. Посредством размещения в информационно-телекоммуникационной сети «Интернет»</w:t>
      </w:r>
      <w:r>
        <w:rPr>
          <w:rFonts w:ascii="Times New Roman" w:hAnsi="Times New Roman"/>
          <w:sz w:val="28"/>
          <w:szCs w:val="28"/>
        </w:rPr>
        <w:t>:</w:t>
      </w:r>
    </w:p>
    <w:p w:rsidR="006614EE"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на официальном сайте </w:t>
      </w:r>
      <w:r>
        <w:rPr>
          <w:rFonts w:ascii="Times New Roman" w:hAnsi="Times New Roman"/>
          <w:sz w:val="28"/>
          <w:szCs w:val="28"/>
        </w:rPr>
        <w:t>Администрации:</w:t>
      </w:r>
      <w:r>
        <w:rPr>
          <w:rFonts w:ascii="Times New Roman" w:hAnsi="Times New Roman"/>
          <w:sz w:val="28"/>
          <w:szCs w:val="28"/>
          <w:lang w:val="en-US"/>
        </w:rPr>
        <w:t>http</w:t>
      </w:r>
      <w:r>
        <w:rPr>
          <w:rFonts w:ascii="Times New Roman" w:hAnsi="Times New Roman"/>
          <w:sz w:val="28"/>
          <w:szCs w:val="28"/>
        </w:rPr>
        <w:t>://Шилкинский.РФ</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B96A62">
        <w:rPr>
          <w:rFonts w:ascii="Times New Roman" w:hAnsi="Times New Roman"/>
          <w:sz w:val="28"/>
          <w:szCs w:val="28"/>
        </w:rPr>
        <w:t>на официальном сайте КГАУ «МФЦ Забайкальского края»;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 единого портала государственных и муниципальных услуг </w:t>
      </w:r>
      <w:hyperlink r:id="rId14" w:history="1">
        <w:r w:rsidRPr="006966CB">
          <w:rPr>
            <w:rStyle w:val="a4"/>
            <w:rFonts w:ascii="Times New Roman" w:hAnsi="Times New Roman"/>
            <w:color w:val="auto"/>
            <w:sz w:val="28"/>
            <w:szCs w:val="28"/>
          </w:rPr>
          <w:t>www.gosuslugi.ru</w:t>
        </w:r>
      </w:hyperlink>
      <w:r w:rsidRPr="006966CB">
        <w:rPr>
          <w:rFonts w:ascii="Times New Roman" w:hAnsi="Times New Roman"/>
          <w:sz w:val="28"/>
          <w:szCs w:val="28"/>
        </w:rPr>
        <w:t xml:space="preserve">; </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 регионального портала государственных и муниципальных услуг- </w:t>
      </w:r>
      <w:r w:rsidRPr="006966CB">
        <w:rPr>
          <w:rFonts w:ascii="Times New Roman" w:hAnsi="Times New Roman"/>
          <w:sz w:val="28"/>
          <w:szCs w:val="28"/>
          <w:lang w:val="en-US"/>
        </w:rPr>
        <w:t>http</w:t>
      </w:r>
      <w:r w:rsidRPr="006966CB">
        <w:rPr>
          <w:rFonts w:ascii="Times New Roman" w:hAnsi="Times New Roman"/>
          <w:sz w:val="28"/>
          <w:szCs w:val="28"/>
        </w:rPr>
        <w:t>: //</w:t>
      </w:r>
      <w:r w:rsidRPr="006966CB">
        <w:rPr>
          <w:rFonts w:ascii="Times New Roman" w:hAnsi="Times New Roman"/>
          <w:sz w:val="28"/>
          <w:szCs w:val="28"/>
          <w:lang w:val="en-US"/>
        </w:rPr>
        <w:t>www</w:t>
      </w:r>
      <w:r w:rsidRPr="006966CB">
        <w:rPr>
          <w:rFonts w:ascii="Times New Roman" w:hAnsi="Times New Roman"/>
          <w:sz w:val="28"/>
          <w:szCs w:val="28"/>
        </w:rPr>
        <w:t>.</w:t>
      </w:r>
      <w:r w:rsidRPr="006966CB">
        <w:rPr>
          <w:rFonts w:ascii="Times New Roman" w:hAnsi="Times New Roman"/>
          <w:sz w:val="28"/>
          <w:szCs w:val="28"/>
          <w:lang w:val="en-US"/>
        </w:rPr>
        <w:t>pgu</w:t>
      </w:r>
      <w:r w:rsidRPr="006966CB">
        <w:rPr>
          <w:rFonts w:ascii="Times New Roman" w:hAnsi="Times New Roman"/>
          <w:sz w:val="28"/>
          <w:szCs w:val="28"/>
        </w:rPr>
        <w:t>.</w:t>
      </w:r>
      <w:r w:rsidRPr="006966CB">
        <w:rPr>
          <w:rFonts w:ascii="Times New Roman" w:hAnsi="Times New Roman"/>
          <w:sz w:val="28"/>
          <w:szCs w:val="28"/>
          <w:lang w:val="en-US"/>
        </w:rPr>
        <w:t>e</w:t>
      </w:r>
      <w:r w:rsidRPr="006966CB">
        <w:rPr>
          <w:rFonts w:ascii="Times New Roman" w:hAnsi="Times New Roman"/>
          <w:sz w:val="28"/>
          <w:szCs w:val="28"/>
        </w:rPr>
        <w:t>-</w:t>
      </w:r>
      <w:r w:rsidRPr="006966CB">
        <w:rPr>
          <w:rFonts w:ascii="Times New Roman" w:hAnsi="Times New Roman"/>
          <w:sz w:val="28"/>
          <w:szCs w:val="28"/>
          <w:lang w:val="en-US"/>
        </w:rPr>
        <w:t>zab</w:t>
      </w:r>
      <w:r w:rsidRPr="006966CB">
        <w:rPr>
          <w:rFonts w:ascii="Times New Roman" w:hAnsi="Times New Roman"/>
          <w:sz w:val="28"/>
          <w:szCs w:val="28"/>
        </w:rPr>
        <w:t>.</w:t>
      </w:r>
      <w:r w:rsidRPr="006966CB">
        <w:rPr>
          <w:rFonts w:ascii="Times New Roman" w:hAnsi="Times New Roman"/>
          <w:sz w:val="28"/>
          <w:szCs w:val="28"/>
          <w:lang w:val="en-US"/>
        </w:rPr>
        <w:t>ru</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4.2. По письменным обращениям.</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Адрес места нахождения и почтовый адрес для направления обращений по вопросам предоставления муниципальной услуги: </w:t>
      </w:r>
      <w:r>
        <w:rPr>
          <w:rFonts w:ascii="Times New Roman" w:hAnsi="Times New Roman"/>
          <w:sz w:val="28"/>
          <w:szCs w:val="28"/>
        </w:rPr>
        <w:t>673381, Забайкальский край, Шилкинский район, с.Казаново, ул.Октябоьской Революции,61</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Адрес электронной почты для направления обращений: </w:t>
      </w:r>
      <w:r>
        <w:rPr>
          <w:rFonts w:ascii="Times New Roman" w:hAnsi="Times New Roman"/>
          <w:sz w:val="28"/>
          <w:szCs w:val="28"/>
          <w:lang w:val="en-US"/>
        </w:rPr>
        <w:t>org</w:t>
      </w:r>
      <w:r w:rsidRPr="00C37CDA">
        <w:rPr>
          <w:rFonts w:ascii="Times New Roman" w:hAnsi="Times New Roman"/>
          <w:sz w:val="28"/>
          <w:szCs w:val="28"/>
        </w:rPr>
        <w:t>.</w:t>
      </w:r>
      <w:r>
        <w:rPr>
          <w:rFonts w:ascii="Times New Roman" w:hAnsi="Times New Roman"/>
          <w:sz w:val="28"/>
          <w:szCs w:val="28"/>
          <w:lang w:val="en-US"/>
        </w:rPr>
        <w:t>kazanovo</w:t>
      </w:r>
      <w:r w:rsidRPr="00C37CDA">
        <w:rPr>
          <w:rFonts w:ascii="Times New Roman" w:hAnsi="Times New Roman"/>
          <w:sz w:val="28"/>
          <w:szCs w:val="28"/>
        </w:rPr>
        <w:t>@</w:t>
      </w:r>
      <w:r>
        <w:rPr>
          <w:rFonts w:ascii="Times New Roman" w:hAnsi="Times New Roman"/>
          <w:sz w:val="28"/>
          <w:szCs w:val="28"/>
          <w:lang w:val="en-US"/>
        </w:rPr>
        <w:t>mail</w:t>
      </w:r>
      <w:r w:rsidRPr="00C37CDA">
        <w:rPr>
          <w:rFonts w:ascii="Times New Roman" w:hAnsi="Times New Roman"/>
          <w:sz w:val="28"/>
          <w:szCs w:val="28"/>
        </w:rPr>
        <w:t>.</w:t>
      </w:r>
      <w:r>
        <w:rPr>
          <w:rFonts w:ascii="Times New Roman" w:hAnsi="Times New Roman"/>
          <w:sz w:val="28"/>
          <w:szCs w:val="28"/>
          <w:lang w:val="en-US"/>
        </w:rPr>
        <w:t>ru</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Почтовые адреса, адреса электронной почты органов, предоставляющих муниципальную услугу</w:t>
      </w:r>
      <w:r>
        <w:rPr>
          <w:rFonts w:ascii="Times New Roman" w:hAnsi="Times New Roman"/>
          <w:sz w:val="28"/>
          <w:szCs w:val="28"/>
        </w:rPr>
        <w:t>,</w:t>
      </w:r>
      <w:r w:rsidRPr="006966CB">
        <w:rPr>
          <w:rFonts w:ascii="Times New Roman" w:hAnsi="Times New Roman"/>
          <w:sz w:val="28"/>
          <w:szCs w:val="28"/>
        </w:rPr>
        <w:t xml:space="preserve"> размещаются на  официальном сайте.</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4.3. Посредством телефонной связи.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Телефоны</w:t>
      </w:r>
      <w:r>
        <w:rPr>
          <w:rFonts w:ascii="Times New Roman" w:hAnsi="Times New Roman"/>
          <w:sz w:val="28"/>
          <w:szCs w:val="28"/>
        </w:rPr>
        <w:t>:</w:t>
      </w:r>
      <w:r w:rsidRPr="00C37CDA">
        <w:rPr>
          <w:rFonts w:ascii="Times New Roman" w:hAnsi="Times New Roman"/>
          <w:sz w:val="28"/>
          <w:szCs w:val="28"/>
        </w:rPr>
        <w:t>83024451417</w:t>
      </w:r>
      <w:r w:rsidRPr="006966CB">
        <w:rPr>
          <w:rFonts w:ascii="Times New Roman" w:hAnsi="Times New Roman"/>
          <w:sz w:val="28"/>
          <w:szCs w:val="28"/>
        </w:rPr>
        <w:t xml:space="preserve"> .</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Сведения о контактных телефонах органов, предоставляющих муниципальн</w:t>
      </w:r>
      <w:r>
        <w:rPr>
          <w:rFonts w:ascii="Times New Roman" w:hAnsi="Times New Roman"/>
          <w:sz w:val="28"/>
          <w:szCs w:val="28"/>
        </w:rPr>
        <w:t xml:space="preserve">ую услугу, размещаются на сайте органа </w:t>
      </w:r>
      <w:r w:rsidRPr="00B96A62">
        <w:rPr>
          <w:rFonts w:ascii="Times New Roman" w:hAnsi="Times New Roman"/>
          <w:sz w:val="28"/>
          <w:szCs w:val="28"/>
        </w:rPr>
        <w:t>и в КГАУ «МФЦ Забайкальского края»</w:t>
      </w:r>
      <w:r>
        <w:rPr>
          <w:rFonts w:ascii="Times New Roman" w:hAnsi="Times New Roman"/>
          <w:sz w:val="28"/>
          <w:szCs w:val="28"/>
        </w:rPr>
        <w:t>.</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4.4. Посредством размещения на информационных стендах, расположенных в помещении органа, предоставляющего муниципальную услугу, предназначенном для приема обращений и заявлений.</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График работы помещений органа, предоставляющего муниципальную услугу, предназначенных для приема обращений и заявлений  физических и  юридических лиц (филиалов): </w:t>
      </w:r>
    </w:p>
    <w:p w:rsidR="006614EE" w:rsidRDefault="006614EE" w:rsidP="006614E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понедельник-пятница с 8.00-16.00 час.</w:t>
      </w:r>
    </w:p>
    <w:p w:rsidR="006614EE" w:rsidRDefault="006614EE" w:rsidP="006614E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обеденный перерыв: с 12.00-13.00 час.</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выходные дни: суббота, воскресенье;</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Сведения о местонахождении органа, предоставляющего муниципальную услугу, размещаются на  его сайте. </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4.5. На информационных стендах размещается следующая информация: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w:t>
      </w:r>
      <w:r w:rsidRPr="006966CB">
        <w:rPr>
          <w:rFonts w:ascii="Times New Roman" w:hAnsi="Times New Roman"/>
          <w:sz w:val="28"/>
          <w:szCs w:val="28"/>
        </w:rPr>
        <w:t xml:space="preserve"> административного регламента;</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6614EE" w:rsidRPr="006966CB" w:rsidRDefault="006614EE" w:rsidP="006614EE">
      <w:pPr>
        <w:pStyle w:val="2"/>
        <w:ind w:firstLine="709"/>
        <w:jc w:val="both"/>
        <w:rPr>
          <w:b w:val="0"/>
          <w:color w:val="auto"/>
        </w:rPr>
      </w:pPr>
      <w:r w:rsidRPr="006966CB">
        <w:rPr>
          <w:b w:val="0"/>
          <w:color w:val="auto"/>
        </w:rPr>
        <w:lastRenderedPageBreak/>
        <w:t>образец заявления о предоставлении муниципальной услуги</w:t>
      </w:r>
      <w:hyperlink r:id="rId15" w:history="1">
        <w:r w:rsidRPr="006966CB">
          <w:rPr>
            <w:b w:val="0"/>
            <w:color w:val="auto"/>
          </w:rPr>
          <w:t>(приложение 2)</w:t>
        </w:r>
      </w:hyperlink>
      <w:r w:rsidRPr="006966CB">
        <w:rPr>
          <w:b w:val="0"/>
          <w:color w:val="auto"/>
        </w:rPr>
        <w:t>;</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исчерпывающий перечень оснований для отказа в предоставлении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график работы органа, предоставляющего муниципальную услугу;</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адреса сайта и электронной почты органа, предоставляющего муниципальную услугу;</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номера телефонов, по которым осуществляется информирование по вопросам предоставления муниципальной услуги.</w:t>
      </w:r>
    </w:p>
    <w:p w:rsidR="006614EE" w:rsidRPr="006966CB" w:rsidRDefault="006614EE" w:rsidP="006614EE">
      <w:pPr>
        <w:pStyle w:val="2"/>
        <w:ind w:firstLine="709"/>
        <w:jc w:val="both"/>
        <w:rPr>
          <w:b w:val="0"/>
          <w:color w:val="auto"/>
        </w:rPr>
      </w:pPr>
      <w:r w:rsidRPr="006966CB">
        <w:rPr>
          <w:b w:val="0"/>
          <w:color w:val="auto"/>
        </w:rPr>
        <w:t xml:space="preserve">5. Размещение указанной информации организуют подразделения органа, предоставляющего муниципальную услугу, уполномоченные выдавать документы (копии финансово-лицевого счета, выписки из домовой книги, справок и иных документов)» </w:t>
      </w:r>
      <w:r w:rsidRPr="00B86D5F">
        <w:rPr>
          <w:b w:val="0"/>
          <w:color w:val="auto"/>
        </w:rPr>
        <w:t>(</w:t>
      </w:r>
      <w:r w:rsidRPr="006966CB">
        <w:rPr>
          <w:b w:val="0"/>
          <w:color w:val="auto"/>
        </w:rPr>
        <w:t>далее - подразделения, уполномоченные выдавать заключения).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6. На сайте органа, предоставляющего муниципальную услугу, размещается следующая информация: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w:t>
      </w:r>
      <w:r w:rsidRPr="006966CB">
        <w:rPr>
          <w:rFonts w:ascii="Times New Roman" w:hAnsi="Times New Roman"/>
          <w:sz w:val="28"/>
          <w:szCs w:val="28"/>
        </w:rPr>
        <w:t xml:space="preserve"> административного регламента;</w:t>
      </w:r>
    </w:p>
    <w:p w:rsidR="006614EE" w:rsidRPr="006966CB" w:rsidRDefault="006614EE" w:rsidP="006614EE">
      <w:pPr>
        <w:pStyle w:val="2"/>
        <w:ind w:firstLine="709"/>
        <w:jc w:val="both"/>
        <w:rPr>
          <w:b w:val="0"/>
          <w:color w:val="auto"/>
        </w:rPr>
      </w:pPr>
      <w:r w:rsidRPr="006966CB">
        <w:rPr>
          <w:b w:val="0"/>
          <w:color w:val="auto"/>
        </w:rPr>
        <w:t>образец заявления о предоставлении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адреса электронной почты для направления обращений по вопросам предоставления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номера телефонов, по которым осуществляется информирование по вопросам предоставления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иная информация по вопросам предоставления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7. Основными требованиями к информированию заявителей являются: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достоверность и полнота предоставляемой информации;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четкость изложения информации;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удобство и доступность получения информации;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оперативность предоставления информации.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8. Порядок получения информации по вопросам предоставления муниципальной услуги, в том числе о ходе предоставления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8.1.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сведения о нормативных правовых актах, регламентирующих вопросы предоставления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сведения о порядке предоставления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сведения о сроках предоставления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сведения о местонахождении помещения, предназначенного для приема обращений и заявлений;</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сведения об адресах сайта и электронной почты органа, предоставляющего муниципальную услугу;</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сведения о перечне оснований для отказа в предоставлении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lastRenderedPageBreak/>
        <w:t>сведения о ходе предоставления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По иным вопросам информация предоставляется только на основании соответствующего письменного обращения.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8.2. При информировании по запросам ответ на запрос направляется по почте в адрес заявителя в срок, не превышающий 30 календарных дней со дня регистрации такого запроса.</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8.3.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6614EE" w:rsidRPr="006966CB" w:rsidRDefault="006614EE" w:rsidP="006614EE">
      <w:pPr>
        <w:pStyle w:val="ConsPlusNormal"/>
        <w:widowControl/>
        <w:ind w:firstLine="540"/>
        <w:jc w:val="both"/>
        <w:rPr>
          <w:rFonts w:ascii="Times New Roman" w:hAnsi="Times New Roman" w:cs="Times New Roman"/>
          <w:sz w:val="28"/>
          <w:szCs w:val="28"/>
        </w:rPr>
      </w:pPr>
    </w:p>
    <w:p w:rsidR="006614EE" w:rsidRPr="006966CB" w:rsidRDefault="006614EE" w:rsidP="006614EE">
      <w:pPr>
        <w:pStyle w:val="ConsPlusNormal"/>
        <w:widowControl/>
        <w:ind w:firstLine="0"/>
        <w:jc w:val="center"/>
        <w:rPr>
          <w:rFonts w:ascii="Times New Roman" w:hAnsi="Times New Roman" w:cs="Times New Roman"/>
          <w:b/>
          <w:sz w:val="28"/>
          <w:szCs w:val="28"/>
        </w:rPr>
      </w:pPr>
      <w:r w:rsidRPr="006966CB">
        <w:rPr>
          <w:rFonts w:ascii="Times New Roman" w:hAnsi="Times New Roman" w:cs="Times New Roman"/>
          <w:b/>
          <w:sz w:val="28"/>
          <w:szCs w:val="28"/>
        </w:rPr>
        <w:t>2. С</w:t>
      </w:r>
      <w:r>
        <w:rPr>
          <w:rFonts w:ascii="Times New Roman" w:hAnsi="Times New Roman" w:cs="Times New Roman"/>
          <w:b/>
          <w:sz w:val="28"/>
          <w:szCs w:val="28"/>
        </w:rPr>
        <w:t>тандарт предоставления муниципальной услуги</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2"/>
        <w:rPr>
          <w:rFonts w:ascii="Times New Roman" w:hAnsi="Times New Roman"/>
          <w:sz w:val="28"/>
          <w:szCs w:val="28"/>
        </w:rPr>
      </w:pPr>
      <w:r w:rsidRPr="006966CB">
        <w:rPr>
          <w:rFonts w:ascii="Times New Roman" w:hAnsi="Times New Roman"/>
          <w:sz w:val="28"/>
          <w:szCs w:val="28"/>
        </w:rPr>
        <w:t>Наименование муниципальной услуги</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9. «</w:t>
      </w:r>
      <w:r w:rsidRPr="006966CB">
        <w:rPr>
          <w:rFonts w:ascii="Times New Roman" w:hAnsi="Times New Roman"/>
          <w:bCs/>
          <w:sz w:val="28"/>
          <w:szCs w:val="28"/>
        </w:rPr>
        <w:t xml:space="preserve">Прием </w:t>
      </w:r>
      <w:r>
        <w:rPr>
          <w:rFonts w:ascii="Times New Roman" w:hAnsi="Times New Roman"/>
          <w:bCs/>
          <w:sz w:val="28"/>
          <w:szCs w:val="28"/>
        </w:rPr>
        <w:t>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2"/>
        <w:rPr>
          <w:rFonts w:ascii="Times New Roman" w:hAnsi="Times New Roman"/>
          <w:sz w:val="28"/>
          <w:szCs w:val="28"/>
        </w:rPr>
      </w:pPr>
      <w:r w:rsidRPr="006966CB">
        <w:rPr>
          <w:rFonts w:ascii="Times New Roman" w:hAnsi="Times New Roman"/>
          <w:sz w:val="28"/>
          <w:szCs w:val="28"/>
        </w:rPr>
        <w:t>Наименование органа, предоставляющего муниципальную услугу</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ind w:firstLine="709"/>
        <w:jc w:val="both"/>
        <w:rPr>
          <w:rFonts w:ascii="Times New Roman" w:hAnsi="Times New Roman"/>
          <w:sz w:val="28"/>
          <w:szCs w:val="28"/>
        </w:rPr>
      </w:pPr>
      <w:r w:rsidRPr="006966CB">
        <w:rPr>
          <w:rFonts w:ascii="Times New Roman" w:hAnsi="Times New Roman"/>
          <w:sz w:val="28"/>
          <w:szCs w:val="28"/>
        </w:rPr>
        <w:t xml:space="preserve">10. </w:t>
      </w:r>
      <w:r>
        <w:rPr>
          <w:rFonts w:ascii="Times New Roman" w:hAnsi="Times New Roman"/>
          <w:sz w:val="28"/>
          <w:szCs w:val="28"/>
        </w:rPr>
        <w:t>Администрация сельского поселения "Казановское"</w:t>
      </w:r>
      <w:r w:rsidRPr="006966CB">
        <w:rPr>
          <w:rFonts w:ascii="Times New Roman" w:hAnsi="Times New Roman"/>
          <w:sz w:val="28"/>
          <w:szCs w:val="28"/>
        </w:rPr>
        <w:t xml:space="preserve"> (далее – Исполнитель). </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jc w:val="center"/>
        <w:outlineLvl w:val="2"/>
        <w:rPr>
          <w:rFonts w:ascii="Times New Roman" w:hAnsi="Times New Roman"/>
          <w:sz w:val="28"/>
          <w:szCs w:val="28"/>
        </w:rPr>
      </w:pPr>
      <w:r w:rsidRPr="006966CB">
        <w:rPr>
          <w:rFonts w:ascii="Times New Roman" w:hAnsi="Times New Roman"/>
          <w:sz w:val="28"/>
          <w:szCs w:val="28"/>
        </w:rPr>
        <w:t>Описание результата предоставления муниципальной услуги</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11. Результатом предоставления муниципальной услуги является принятие Администрацией  одного из следующих решений:</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11.1. о согласовании перепланировки 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помещения;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11.2. об отказе заявителю в согласовании перепланировки 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помещения.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12. Процедура предоставления муниципальной услуги завершается получением заявителем одного из следующих документов:</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12.1. постановления Администрации  о согласовании перепланировки 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помещения;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12.2. уведомления Администрации  об отказе в согласовании перепланировки 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помещения.</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pStyle w:val="a5"/>
        <w:spacing w:line="240" w:lineRule="auto"/>
        <w:ind w:firstLine="0"/>
        <w:jc w:val="center"/>
        <w:rPr>
          <w:b w:val="0"/>
          <w:bCs w:val="0"/>
          <w:color w:val="auto"/>
          <w:sz w:val="28"/>
          <w:szCs w:val="28"/>
        </w:rPr>
      </w:pPr>
      <w:r w:rsidRPr="006966CB">
        <w:rPr>
          <w:b w:val="0"/>
          <w:bCs w:val="0"/>
          <w:color w:val="auto"/>
          <w:sz w:val="28"/>
          <w:szCs w:val="28"/>
        </w:rPr>
        <w:t>Срок предоставления муниципальной услуги</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13. Муниципальная услуга предоставляется в срок не позднее 45 дней с момента обращения заявителя.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p>
    <w:p w:rsidR="006614EE" w:rsidRPr="006966CB" w:rsidRDefault="006614EE" w:rsidP="006614EE">
      <w:pPr>
        <w:spacing w:after="0" w:line="240" w:lineRule="auto"/>
        <w:jc w:val="center"/>
        <w:rPr>
          <w:rFonts w:ascii="Times New Roman" w:hAnsi="Times New Roman"/>
          <w:sz w:val="28"/>
          <w:szCs w:val="28"/>
        </w:rPr>
      </w:pPr>
      <w:r w:rsidRPr="006966CB">
        <w:rPr>
          <w:rFonts w:ascii="Times New Roman" w:hAnsi="Times New Roman"/>
          <w:bCs/>
          <w:sz w:val="28"/>
          <w:szCs w:val="28"/>
        </w:rPr>
        <w:t>Перечень нормативных правовых актов, регулирующих  отношения, возникающие в связи с предоставлением муниципальной услуги</w:t>
      </w:r>
    </w:p>
    <w:p w:rsidR="006614EE" w:rsidRPr="006966CB" w:rsidRDefault="006614EE" w:rsidP="006614EE">
      <w:pPr>
        <w:pStyle w:val="ConsPlusNormal"/>
        <w:widowControl/>
        <w:ind w:firstLine="709"/>
        <w:jc w:val="both"/>
        <w:rPr>
          <w:rFonts w:ascii="Times New Roman" w:hAnsi="Times New Roman" w:cs="Times New Roman"/>
          <w:sz w:val="28"/>
          <w:szCs w:val="28"/>
        </w:rPr>
      </w:pP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14. Предоставление муниципальной услуги осуществляется в соответствии с нормативными правовыми актами:</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6614EE" w:rsidRPr="006966CB" w:rsidRDefault="006614EE" w:rsidP="006614EE">
      <w:pPr>
        <w:pStyle w:val="a9"/>
        <w:ind w:firstLine="709"/>
        <w:jc w:val="both"/>
        <w:rPr>
          <w:rFonts w:ascii="Times New Roman" w:hAnsi="Times New Roman" w:cs="Times New Roman"/>
          <w:sz w:val="28"/>
          <w:szCs w:val="28"/>
        </w:rPr>
      </w:pPr>
      <w:r w:rsidRPr="006966CB">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sidRPr="006966CB">
          <w:rPr>
            <w:rFonts w:ascii="Times New Roman" w:hAnsi="Times New Roman" w:cs="Times New Roman"/>
            <w:sz w:val="28"/>
            <w:szCs w:val="28"/>
          </w:rPr>
          <w:t>2005 г</w:t>
        </w:r>
      </w:smartTag>
      <w:r w:rsidRPr="006966CB">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sidRPr="006966CB">
          <w:rPr>
            <w:rFonts w:ascii="Times New Roman" w:hAnsi="Times New Roman" w:cs="Times New Roman"/>
            <w:sz w:val="28"/>
            <w:szCs w:val="28"/>
          </w:rPr>
          <w:t>2005 г</w:t>
        </w:r>
      </w:smartTag>
      <w:r w:rsidRPr="006966CB">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sidRPr="006966CB">
          <w:rPr>
            <w:rFonts w:ascii="Times New Roman" w:hAnsi="Times New Roman" w:cs="Times New Roman"/>
            <w:sz w:val="28"/>
            <w:szCs w:val="28"/>
          </w:rPr>
          <w:t>2005 г</w:t>
        </w:r>
      </w:smartTag>
      <w:r w:rsidRPr="006966CB">
        <w:rPr>
          <w:rFonts w:ascii="Times New Roman" w:hAnsi="Times New Roman" w:cs="Times New Roman"/>
          <w:sz w:val="28"/>
          <w:szCs w:val="28"/>
        </w:rPr>
        <w:t>. № 1 (часть I) ст. 14);</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Федеральным законом от 6 апреля 2011 года № 63-ФЗ «Об электронной подписи» («Российская газета», 8 апреля 2011 года, № 75);</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Федеральным законом от 27 июля 2006 года № 152-ФЗ «О персональных данных» («Российская газета», 29 июля 2006 года, № 165);</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постановление</w:t>
      </w:r>
      <w:r>
        <w:rPr>
          <w:rFonts w:ascii="Times New Roman" w:hAnsi="Times New Roman"/>
          <w:sz w:val="28"/>
          <w:szCs w:val="28"/>
        </w:rPr>
        <w:t>м</w:t>
      </w:r>
      <w:r w:rsidRPr="006966CB">
        <w:rPr>
          <w:rFonts w:ascii="Times New Roman" w:hAnsi="Times New Roman"/>
          <w:sz w:val="28"/>
          <w:szCs w:val="28"/>
        </w:rPr>
        <w:t xml:space="preserve"> Правительства Российской Федерации  от 21 января 2006 года № 25 «Об утверждении Правил пользования жилыми помещениями» («Собрание законодательства Российской Федерации», 30.01.2006, N 5, ст. 546);</w:t>
      </w:r>
    </w:p>
    <w:p w:rsidR="006614EE" w:rsidRPr="006966CB" w:rsidRDefault="0040406C" w:rsidP="006614EE">
      <w:pPr>
        <w:spacing w:after="0" w:line="240" w:lineRule="auto"/>
        <w:ind w:firstLine="709"/>
        <w:jc w:val="both"/>
        <w:rPr>
          <w:rFonts w:ascii="Times New Roman" w:hAnsi="Times New Roman"/>
          <w:sz w:val="28"/>
          <w:szCs w:val="28"/>
        </w:rPr>
      </w:pPr>
      <w:hyperlink r:id="rId16" w:history="1">
        <w:r w:rsidR="006614EE" w:rsidRPr="006966CB">
          <w:rPr>
            <w:rFonts w:ascii="Times New Roman" w:hAnsi="Times New Roman"/>
            <w:sz w:val="28"/>
            <w:szCs w:val="28"/>
          </w:rPr>
          <w:t>постановлением</w:t>
        </w:r>
      </w:hyperlink>
      <w:r w:rsidR="006614EE" w:rsidRPr="006966CB">
        <w:rPr>
          <w:rFonts w:ascii="Times New Roman" w:hAnsi="Times New Roman"/>
          <w:sz w:val="28"/>
          <w:szCs w:val="28"/>
        </w:rPr>
        <w:t xml:space="preserve"> Правительства Российской Федерации от 28 апреля 2005 года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(опубликовано в «Российской газете» от 06 мая 2005 года, № 95, в Собрании законодательства Российской Федерации от 09 мая 2005 года , № 19, ст. 1812);</w:t>
      </w:r>
    </w:p>
    <w:p w:rsidR="006614EE" w:rsidRPr="006966CB" w:rsidRDefault="0040406C" w:rsidP="006614EE">
      <w:pPr>
        <w:spacing w:after="0" w:line="240" w:lineRule="auto"/>
        <w:ind w:firstLine="709"/>
        <w:jc w:val="both"/>
        <w:rPr>
          <w:rFonts w:ascii="Times New Roman" w:hAnsi="Times New Roman"/>
          <w:sz w:val="28"/>
          <w:szCs w:val="28"/>
        </w:rPr>
      </w:pPr>
      <w:hyperlink r:id="rId17" w:history="1">
        <w:r w:rsidR="006614EE" w:rsidRPr="006966CB">
          <w:rPr>
            <w:rFonts w:ascii="Times New Roman" w:hAnsi="Times New Roman"/>
            <w:sz w:val="28"/>
            <w:szCs w:val="28"/>
          </w:rPr>
          <w:t>постановлением</w:t>
        </w:r>
      </w:hyperlink>
      <w:r w:rsidR="006614EE" w:rsidRPr="006966CB">
        <w:rPr>
          <w:rFonts w:ascii="Times New Roman" w:hAnsi="Times New Roman"/>
          <w:sz w:val="28"/>
          <w:szCs w:val="28"/>
        </w:rPr>
        <w:t xml:space="preserve">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 (опубликовано в «Российской газете» от 23 октября 2003 года, № 214);</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18 июля 2011 года, № 29, ст.4479);</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Уставом </w:t>
      </w:r>
      <w:r>
        <w:rPr>
          <w:rFonts w:ascii="Times New Roman" w:hAnsi="Times New Roman"/>
          <w:sz w:val="28"/>
          <w:szCs w:val="28"/>
        </w:rPr>
        <w:t>сельского поселения "Казановское"</w:t>
      </w:r>
      <w:r w:rsidRPr="006966CB">
        <w:rPr>
          <w:rFonts w:ascii="Times New Roman" w:hAnsi="Times New Roman"/>
          <w:sz w:val="28"/>
          <w:szCs w:val="28"/>
        </w:rPr>
        <w:t>;</w:t>
      </w:r>
    </w:p>
    <w:p w:rsidR="006614EE" w:rsidRPr="006966CB" w:rsidRDefault="006614EE" w:rsidP="006614EE">
      <w:pPr>
        <w:tabs>
          <w:tab w:val="left" w:pos="1134"/>
        </w:tabs>
        <w:spacing w:after="0" w:line="240" w:lineRule="auto"/>
        <w:ind w:firstLine="709"/>
        <w:jc w:val="both"/>
        <w:rPr>
          <w:rFonts w:ascii="Times New Roman" w:hAnsi="Times New Roman"/>
          <w:sz w:val="28"/>
          <w:szCs w:val="28"/>
        </w:rPr>
      </w:pPr>
      <w:r>
        <w:rPr>
          <w:rFonts w:ascii="Times New Roman" w:hAnsi="Times New Roman"/>
          <w:i/>
          <w:sz w:val="28"/>
          <w:szCs w:val="28"/>
        </w:rPr>
        <w:t>м</w:t>
      </w:r>
      <w:r w:rsidRPr="006966CB">
        <w:rPr>
          <w:rFonts w:ascii="Times New Roman" w:hAnsi="Times New Roman"/>
          <w:i/>
          <w:sz w:val="28"/>
          <w:szCs w:val="28"/>
        </w:rPr>
        <w:t>униципальными нормативными правовыми актами, регулирующими правоотношения в данной сфере</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Исчерпывающий перечень документов, необходимых в соответствии</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с нормативными правовыми актами для предоставления муниципальной</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lastRenderedPageBreak/>
        <w:t>услуги, подлежащих представлению заявителем, способы их получения,</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в том числе в электронной форме, порядок их представления</w:t>
      </w:r>
    </w:p>
    <w:p w:rsidR="006614EE" w:rsidRPr="006966CB" w:rsidRDefault="006614EE" w:rsidP="008D559D">
      <w:pPr>
        <w:autoSpaceDE w:val="0"/>
        <w:autoSpaceDN w:val="0"/>
        <w:adjustRightInd w:val="0"/>
        <w:spacing w:after="0" w:line="240" w:lineRule="auto"/>
        <w:jc w:val="both"/>
        <w:rPr>
          <w:rFonts w:ascii="Times New Roman" w:hAnsi="Times New Roman"/>
          <w:sz w:val="28"/>
          <w:szCs w:val="28"/>
        </w:rPr>
      </w:pPr>
    </w:p>
    <w:p w:rsidR="00FF1842" w:rsidRDefault="00FF1842" w:rsidP="00FF1842">
      <w:pPr>
        <w:autoSpaceDE w:val="0"/>
        <w:autoSpaceDN w:val="0"/>
        <w:adjustRightInd w:val="0"/>
        <w:spacing w:after="0" w:line="240" w:lineRule="auto"/>
        <w:ind w:firstLine="540"/>
        <w:jc w:val="both"/>
        <w:rPr>
          <w:rFonts w:ascii="Times New Roman" w:hAnsi="Times New Roman"/>
          <w:sz w:val="28"/>
          <w:szCs w:val="28"/>
        </w:rPr>
      </w:pPr>
      <w:r w:rsidRPr="006966CB">
        <w:rPr>
          <w:rFonts w:ascii="Times New Roman" w:hAnsi="Times New Roman"/>
          <w:sz w:val="28"/>
          <w:szCs w:val="28"/>
        </w:rPr>
        <w:t>15. Для предоставления муниципальной услуги заявитель предъявляет следующие документы:</w:t>
      </w:r>
    </w:p>
    <w:p w:rsidR="00FF1842" w:rsidRDefault="00FF1842" w:rsidP="00025944">
      <w:pPr>
        <w:autoSpaceDE w:val="0"/>
        <w:autoSpaceDN w:val="0"/>
        <w:adjustRightInd w:val="0"/>
        <w:spacing w:after="0" w:line="240" w:lineRule="auto"/>
        <w:jc w:val="both"/>
        <w:rPr>
          <w:rFonts w:ascii="Times New Roman" w:hAnsi="Times New Roman"/>
          <w:sz w:val="28"/>
          <w:szCs w:val="28"/>
        </w:rPr>
      </w:pPr>
      <w:r w:rsidRPr="008B30F2">
        <w:rPr>
          <w:rFonts w:ascii="Times New Roman" w:hAnsi="Times New Roman"/>
          <w:sz w:val="28"/>
          <w:szCs w:val="28"/>
        </w:rPr>
        <w:t>1)</w:t>
      </w:r>
      <w:r w:rsidRPr="006966CB">
        <w:rPr>
          <w:rFonts w:ascii="Times New Roman" w:hAnsi="Times New Roman"/>
          <w:sz w:val="28"/>
          <w:szCs w:val="28"/>
        </w:rPr>
        <w:t>заявление о переустройстве и (или) перепланировке по форме (приложение № 2);</w:t>
      </w:r>
    </w:p>
    <w:p w:rsidR="00FF1842" w:rsidRPr="006966CB" w:rsidRDefault="00FF1842" w:rsidP="00025944">
      <w:pPr>
        <w:autoSpaceDE w:val="0"/>
        <w:autoSpaceDN w:val="0"/>
        <w:adjustRightInd w:val="0"/>
        <w:spacing w:after="0" w:line="240" w:lineRule="auto"/>
        <w:jc w:val="both"/>
        <w:rPr>
          <w:rFonts w:ascii="Times New Roman" w:hAnsi="Times New Roman"/>
          <w:sz w:val="28"/>
          <w:szCs w:val="28"/>
        </w:rPr>
      </w:pPr>
      <w:r w:rsidRPr="008B30F2">
        <w:rPr>
          <w:rFonts w:ascii="Times New Roman" w:hAnsi="Times New Roman"/>
          <w:sz w:val="28"/>
          <w:szCs w:val="28"/>
        </w:rPr>
        <w:t>2)</w:t>
      </w:r>
      <w:r w:rsidRPr="006966CB">
        <w:rPr>
          <w:rFonts w:ascii="Times New Roman" w:hAnsi="Times New Roman"/>
          <w:sz w:val="28"/>
          <w:szCs w:val="28"/>
        </w:rPr>
        <w:t xml:space="preserve"> документ, удостоверяющий личность заявителя (представителя); </w:t>
      </w:r>
    </w:p>
    <w:p w:rsidR="00FF1842" w:rsidRPr="006966CB" w:rsidRDefault="00FF1842" w:rsidP="00FF1842">
      <w:pPr>
        <w:autoSpaceDE w:val="0"/>
        <w:autoSpaceDN w:val="0"/>
        <w:adjustRightInd w:val="0"/>
        <w:spacing w:after="0" w:line="240" w:lineRule="auto"/>
        <w:ind w:firstLine="540"/>
        <w:jc w:val="both"/>
        <w:rPr>
          <w:rFonts w:ascii="Times New Roman" w:hAnsi="Times New Roman"/>
          <w:sz w:val="28"/>
          <w:szCs w:val="28"/>
        </w:rPr>
      </w:pPr>
      <w:r w:rsidRPr="008B30F2">
        <w:rPr>
          <w:rFonts w:ascii="Times New Roman" w:hAnsi="Times New Roman"/>
          <w:sz w:val="28"/>
          <w:szCs w:val="28"/>
        </w:rPr>
        <w:t>3)</w:t>
      </w:r>
      <w:r w:rsidRPr="006966CB">
        <w:rPr>
          <w:rFonts w:ascii="Times New Roman" w:hAnsi="Times New Roman"/>
          <w:sz w:val="28"/>
          <w:szCs w:val="28"/>
        </w:rPr>
        <w:t xml:space="preserve"> документ, удостоверяющий полномочия представителя заявителя на право обращения с заявлением о предоставлении муниципальной услуги;</w:t>
      </w:r>
    </w:p>
    <w:p w:rsidR="00FF1842" w:rsidRPr="006966CB" w:rsidRDefault="00FF1842" w:rsidP="00FF1842">
      <w:pPr>
        <w:autoSpaceDE w:val="0"/>
        <w:autoSpaceDN w:val="0"/>
        <w:adjustRightInd w:val="0"/>
        <w:spacing w:after="0" w:line="240" w:lineRule="auto"/>
        <w:ind w:firstLine="540"/>
        <w:jc w:val="both"/>
        <w:outlineLvl w:val="2"/>
        <w:rPr>
          <w:rFonts w:ascii="Times New Roman" w:hAnsi="Times New Roman"/>
          <w:sz w:val="28"/>
          <w:szCs w:val="28"/>
        </w:rPr>
      </w:pPr>
      <w:r w:rsidRPr="008B30F2">
        <w:rPr>
          <w:rFonts w:ascii="Times New Roman" w:hAnsi="Times New Roman"/>
          <w:sz w:val="28"/>
          <w:szCs w:val="28"/>
        </w:rPr>
        <w:t>4)</w:t>
      </w:r>
      <w:r w:rsidRPr="006966CB">
        <w:rPr>
          <w:rFonts w:ascii="Times New Roman" w:hAnsi="Times New Roman"/>
          <w:sz w:val="28"/>
          <w:szCs w:val="28"/>
        </w:rPr>
        <w:t xml:space="preserve">правоустанавливающие документы на перепланируемое и (или) переустраиваемое жилое </w:t>
      </w:r>
      <w:r>
        <w:rPr>
          <w:rFonts w:ascii="Times New Roman" w:hAnsi="Times New Roman"/>
          <w:sz w:val="28"/>
          <w:szCs w:val="28"/>
        </w:rPr>
        <w:t xml:space="preserve">(нежилое) </w:t>
      </w:r>
      <w:r w:rsidRPr="006966CB">
        <w:rPr>
          <w:rFonts w:ascii="Times New Roman" w:hAnsi="Times New Roman"/>
          <w:sz w:val="28"/>
          <w:szCs w:val="28"/>
        </w:rPr>
        <w:t>помещение (подлинники или засвидетельствованные в нотариальном порядке копии);</w:t>
      </w:r>
    </w:p>
    <w:p w:rsidR="00FF1842" w:rsidRPr="006966CB" w:rsidRDefault="00FF1842" w:rsidP="00FF1842">
      <w:pPr>
        <w:autoSpaceDE w:val="0"/>
        <w:autoSpaceDN w:val="0"/>
        <w:adjustRightInd w:val="0"/>
        <w:spacing w:after="0" w:line="240" w:lineRule="auto"/>
        <w:ind w:firstLine="540"/>
        <w:jc w:val="both"/>
        <w:outlineLvl w:val="2"/>
        <w:rPr>
          <w:rFonts w:ascii="Times New Roman" w:hAnsi="Times New Roman"/>
          <w:sz w:val="28"/>
          <w:szCs w:val="28"/>
        </w:rPr>
      </w:pPr>
      <w:r w:rsidRPr="008B30F2">
        <w:rPr>
          <w:rFonts w:ascii="Times New Roman" w:hAnsi="Times New Roman"/>
          <w:sz w:val="28"/>
          <w:szCs w:val="28"/>
        </w:rPr>
        <w:t>5)</w:t>
      </w:r>
      <w:r w:rsidRPr="006966CB">
        <w:rPr>
          <w:rFonts w:ascii="Times New Roman" w:hAnsi="Times New Roman"/>
          <w:sz w:val="28"/>
          <w:szCs w:val="28"/>
        </w:rPr>
        <w:t xml:space="preserve"> подготовленный и оформленный в установленном порядке проект перепланировки и (или) переустройства перепланируемого и (или) переустраиваемого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w:t>
      </w:r>
    </w:p>
    <w:p w:rsidR="00FF1842" w:rsidRPr="006966CB" w:rsidRDefault="00FF1842" w:rsidP="00FF1842">
      <w:pPr>
        <w:autoSpaceDE w:val="0"/>
        <w:autoSpaceDN w:val="0"/>
        <w:adjustRightInd w:val="0"/>
        <w:spacing w:after="0" w:line="240" w:lineRule="auto"/>
        <w:ind w:firstLine="540"/>
        <w:jc w:val="both"/>
        <w:outlineLvl w:val="2"/>
        <w:rPr>
          <w:rFonts w:ascii="Times New Roman" w:hAnsi="Times New Roman"/>
          <w:sz w:val="28"/>
          <w:szCs w:val="28"/>
        </w:rPr>
      </w:pPr>
      <w:r w:rsidRPr="006966CB">
        <w:rPr>
          <w:rFonts w:ascii="Times New Roman" w:hAnsi="Times New Roman"/>
          <w:sz w:val="28"/>
          <w:szCs w:val="28"/>
        </w:rPr>
        <w:t>6</w:t>
      </w:r>
      <w:r w:rsidRPr="008B30F2">
        <w:rPr>
          <w:rFonts w:ascii="Times New Roman" w:hAnsi="Times New Roman"/>
          <w:sz w:val="28"/>
          <w:szCs w:val="28"/>
        </w:rPr>
        <w:t>)</w:t>
      </w:r>
      <w:r w:rsidRPr="006966CB">
        <w:rPr>
          <w:rFonts w:ascii="Times New Roman" w:hAnsi="Times New Roman"/>
          <w:sz w:val="28"/>
          <w:szCs w:val="28"/>
        </w:rPr>
        <w:t xml:space="preserve"> технический паспорт перепланируемого и (или) переустраиваемого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w:t>
      </w:r>
    </w:p>
    <w:p w:rsidR="00FF1842" w:rsidRPr="006966CB" w:rsidRDefault="00FF1842" w:rsidP="00FF1842">
      <w:pPr>
        <w:autoSpaceDE w:val="0"/>
        <w:autoSpaceDN w:val="0"/>
        <w:adjustRightInd w:val="0"/>
        <w:spacing w:after="0" w:line="240" w:lineRule="auto"/>
        <w:ind w:firstLine="540"/>
        <w:jc w:val="both"/>
        <w:outlineLvl w:val="2"/>
        <w:rPr>
          <w:rFonts w:ascii="Times New Roman" w:hAnsi="Times New Roman"/>
          <w:sz w:val="28"/>
          <w:szCs w:val="28"/>
        </w:rPr>
      </w:pPr>
      <w:r w:rsidRPr="006966CB">
        <w:rPr>
          <w:rFonts w:ascii="Times New Roman" w:hAnsi="Times New Roman"/>
          <w:sz w:val="28"/>
          <w:szCs w:val="28"/>
        </w:rPr>
        <w:t>7</w:t>
      </w:r>
      <w:r w:rsidRPr="008B30F2">
        <w:rPr>
          <w:rFonts w:ascii="Times New Roman" w:hAnsi="Times New Roman"/>
          <w:sz w:val="28"/>
          <w:szCs w:val="28"/>
        </w:rPr>
        <w:t>)</w:t>
      </w:r>
      <w:r w:rsidRPr="006966CB">
        <w:rPr>
          <w:rFonts w:ascii="Times New Roman" w:hAnsi="Times New Roman"/>
          <w:sz w:val="28"/>
          <w:szCs w:val="28"/>
        </w:rPr>
        <w:t xml:space="preserve"> согласие в письменной форме всех членов семьи нанимателя (в том числе временно отсутствующих членов семьи нанимателя), занимающих перепланируемое и (или) переустраиваемое жилое </w:t>
      </w:r>
      <w:r>
        <w:rPr>
          <w:rFonts w:ascii="Times New Roman" w:hAnsi="Times New Roman"/>
          <w:sz w:val="28"/>
          <w:szCs w:val="28"/>
        </w:rPr>
        <w:t>(нежилое)</w:t>
      </w:r>
      <w:r w:rsidRPr="006966CB">
        <w:rPr>
          <w:rFonts w:ascii="Times New Roman" w:hAnsi="Times New Roman"/>
          <w:sz w:val="28"/>
          <w:szCs w:val="28"/>
        </w:rPr>
        <w:t xml:space="preserve">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перепланируемого и (или) переустраиваемого жилого </w:t>
      </w:r>
      <w:r>
        <w:rPr>
          <w:rFonts w:ascii="Times New Roman" w:hAnsi="Times New Roman"/>
          <w:sz w:val="28"/>
          <w:szCs w:val="28"/>
        </w:rPr>
        <w:t>(нежилого)</w:t>
      </w:r>
      <w:r w:rsidRPr="006966CB">
        <w:rPr>
          <w:rFonts w:ascii="Times New Roman" w:hAnsi="Times New Roman"/>
          <w:sz w:val="28"/>
          <w:szCs w:val="28"/>
        </w:rPr>
        <w:t xml:space="preserve"> помещения по договору социального найма);</w:t>
      </w:r>
    </w:p>
    <w:p w:rsidR="00B6546F" w:rsidRDefault="00FF1842" w:rsidP="00B6546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8</w:t>
      </w:r>
      <w:r w:rsidRPr="008B30F2">
        <w:rPr>
          <w:rFonts w:ascii="Times New Roman" w:hAnsi="Times New Roman"/>
          <w:sz w:val="28"/>
          <w:szCs w:val="28"/>
        </w:rPr>
        <w:t>)</w:t>
      </w:r>
      <w:r w:rsidRPr="006966CB">
        <w:rPr>
          <w:rFonts w:ascii="Times New Roman" w:hAnsi="Times New Roman"/>
          <w:sz w:val="28"/>
          <w:szCs w:val="28"/>
        </w:rPr>
        <w:t>заключение органа по охране памятников архитектуры, истории и культуры о допустимости проведения перепланировки и (или) переустройства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 если такое жилое помещение или дом, в котором оно находится, является памятником архитектуры, истории или культуры.</w:t>
      </w:r>
      <w:r w:rsidR="00B6546F" w:rsidRPr="00B6546F">
        <w:rPr>
          <w:rFonts w:ascii="Times New Roman" w:hAnsi="Times New Roman"/>
          <w:sz w:val="28"/>
          <w:szCs w:val="28"/>
        </w:rPr>
        <w:t xml:space="preserve"> </w:t>
      </w:r>
    </w:p>
    <w:p w:rsidR="00B6546F" w:rsidRPr="006966CB" w:rsidRDefault="00B6546F" w:rsidP="00B6546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 редакции Постановления № 30 от 28 марта 2016г.)</w:t>
      </w:r>
    </w:p>
    <w:p w:rsidR="00FF1842" w:rsidRPr="008B30F2" w:rsidRDefault="00FF1842" w:rsidP="00FF1842">
      <w:pPr>
        <w:autoSpaceDE w:val="0"/>
        <w:autoSpaceDN w:val="0"/>
        <w:adjustRightInd w:val="0"/>
        <w:spacing w:after="0" w:line="240" w:lineRule="auto"/>
        <w:ind w:firstLine="540"/>
        <w:jc w:val="both"/>
        <w:outlineLvl w:val="2"/>
        <w:rPr>
          <w:rFonts w:ascii="Times New Roman" w:hAnsi="Times New Roman"/>
          <w:sz w:val="28"/>
          <w:szCs w:val="28"/>
        </w:rPr>
      </w:pPr>
    </w:p>
    <w:p w:rsidR="00D23B2F" w:rsidRPr="008B30F2" w:rsidRDefault="00D23B2F" w:rsidP="00D23B2F">
      <w:pPr>
        <w:autoSpaceDE w:val="0"/>
        <w:autoSpaceDN w:val="0"/>
        <w:adjustRightInd w:val="0"/>
        <w:spacing w:after="0" w:line="240" w:lineRule="auto"/>
        <w:ind w:firstLine="540"/>
        <w:jc w:val="both"/>
        <w:rPr>
          <w:rFonts w:ascii="Times New Roman" w:hAnsi="Times New Roman"/>
          <w:sz w:val="28"/>
          <w:szCs w:val="28"/>
          <w:lang w:eastAsia="ru-RU"/>
        </w:rPr>
      </w:pPr>
      <w:r w:rsidRPr="008B30F2">
        <w:rPr>
          <w:rFonts w:ascii="Times New Roman" w:hAnsi="Times New Roman"/>
          <w:sz w:val="28"/>
          <w:szCs w:val="28"/>
          <w:lang w:eastAsia="ru-RU"/>
        </w:rPr>
        <w:t xml:space="preserve">15.1. Заявитель вправе не представлять документы, предусмотренные </w:t>
      </w:r>
      <w:hyperlink w:anchor="sub_26024" w:history="1">
        <w:r w:rsidRPr="008B30F2">
          <w:rPr>
            <w:rFonts w:ascii="Times New Roman" w:hAnsi="Times New Roman"/>
            <w:sz w:val="28"/>
            <w:szCs w:val="28"/>
            <w:lang w:eastAsia="ru-RU"/>
          </w:rPr>
          <w:t>п</w:t>
        </w:r>
        <w:r>
          <w:rPr>
            <w:rFonts w:ascii="Times New Roman" w:hAnsi="Times New Roman"/>
            <w:sz w:val="28"/>
            <w:szCs w:val="28"/>
            <w:lang w:eastAsia="ru-RU"/>
          </w:rPr>
          <w:t>.п.</w:t>
        </w:r>
        <w:r w:rsidRPr="008B30F2">
          <w:rPr>
            <w:rFonts w:ascii="Times New Roman" w:hAnsi="Times New Roman"/>
            <w:sz w:val="28"/>
            <w:szCs w:val="28"/>
            <w:lang w:eastAsia="ru-RU"/>
          </w:rPr>
          <w:t> </w:t>
        </w:r>
        <w:r>
          <w:rPr>
            <w:rFonts w:ascii="Times New Roman" w:hAnsi="Times New Roman"/>
            <w:sz w:val="28"/>
            <w:szCs w:val="28"/>
            <w:lang w:eastAsia="ru-RU"/>
          </w:rPr>
          <w:t>6</w:t>
        </w:r>
      </w:hyperlink>
      <w:r>
        <w:rPr>
          <w:rFonts w:ascii="Times New Roman" w:hAnsi="Times New Roman"/>
          <w:sz w:val="28"/>
          <w:szCs w:val="28"/>
          <w:lang w:eastAsia="ru-RU"/>
        </w:rPr>
        <w:t xml:space="preserve"> и 8 п. 15</w:t>
      </w:r>
      <w:r w:rsidRPr="008B30F2">
        <w:rPr>
          <w:rFonts w:ascii="Times New Roman" w:hAnsi="Times New Roman"/>
          <w:sz w:val="28"/>
          <w:szCs w:val="28"/>
          <w:lang w:eastAsia="ru-RU"/>
        </w:rPr>
        <w:t xml:space="preserve">,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предусмотренные </w:t>
      </w:r>
      <w:hyperlink w:anchor="sub_26024" w:history="1">
        <w:r w:rsidRPr="008B30F2">
          <w:rPr>
            <w:rFonts w:ascii="Times New Roman" w:hAnsi="Times New Roman"/>
            <w:sz w:val="28"/>
            <w:szCs w:val="28"/>
            <w:lang w:eastAsia="ru-RU"/>
          </w:rPr>
          <w:t>п</w:t>
        </w:r>
        <w:r>
          <w:rPr>
            <w:rFonts w:ascii="Times New Roman" w:hAnsi="Times New Roman"/>
            <w:sz w:val="28"/>
            <w:szCs w:val="28"/>
            <w:lang w:eastAsia="ru-RU"/>
          </w:rPr>
          <w:t>.п.</w:t>
        </w:r>
        <w:r w:rsidRPr="008B30F2">
          <w:rPr>
            <w:rFonts w:ascii="Times New Roman" w:hAnsi="Times New Roman"/>
            <w:sz w:val="28"/>
            <w:szCs w:val="28"/>
            <w:lang w:eastAsia="ru-RU"/>
          </w:rPr>
          <w:t> </w:t>
        </w:r>
      </w:hyperlink>
      <w:r>
        <w:rPr>
          <w:rFonts w:ascii="Times New Roman" w:hAnsi="Times New Roman"/>
          <w:sz w:val="28"/>
          <w:szCs w:val="28"/>
          <w:lang w:eastAsia="ru-RU"/>
        </w:rPr>
        <w:t>4 п. 15</w:t>
      </w:r>
      <w:r w:rsidRPr="008B30F2">
        <w:rPr>
          <w:rFonts w:ascii="Times New Roman" w:hAnsi="Times New Roman"/>
          <w:sz w:val="28"/>
          <w:szCs w:val="28"/>
          <w:lang w:eastAsia="ru-RU"/>
        </w:rPr>
        <w:t>. Для рассмотрения заявления о переустройстве и (или) перепланировке жилого помещения орган, осуществляющий согласование, по месту нахождения переустраиваемого и (или) перепланируемого жилого помещения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D23B2F" w:rsidRPr="008B30F2" w:rsidRDefault="00D23B2F" w:rsidP="00D23B2F">
      <w:pPr>
        <w:autoSpaceDE w:val="0"/>
        <w:autoSpaceDN w:val="0"/>
        <w:adjustRightInd w:val="0"/>
        <w:spacing w:after="0" w:line="240" w:lineRule="auto"/>
        <w:ind w:firstLine="540"/>
        <w:jc w:val="both"/>
        <w:rPr>
          <w:rFonts w:ascii="Times New Roman" w:hAnsi="Times New Roman"/>
          <w:sz w:val="28"/>
          <w:szCs w:val="28"/>
          <w:lang w:eastAsia="ru-RU"/>
        </w:rPr>
      </w:pPr>
      <w:r w:rsidRPr="008B30F2">
        <w:rPr>
          <w:rFonts w:ascii="Times New Roman" w:hAnsi="Times New Roman"/>
          <w:sz w:val="28"/>
          <w:szCs w:val="28"/>
          <w:lang w:eastAsia="ru-RU"/>
        </w:rPr>
        <w:lastRenderedPageBreak/>
        <w:t>1) правоустанавливающие документы на переустраиваемое и (или) перепланируемое жилое помещение, если право на него зарегистрировано в Едином государственном реестре прав на недвижимое имущество и сделок с ним;</w:t>
      </w:r>
    </w:p>
    <w:p w:rsidR="00D23B2F" w:rsidRPr="008B30F2" w:rsidRDefault="00D23B2F" w:rsidP="00D23B2F">
      <w:pPr>
        <w:autoSpaceDE w:val="0"/>
        <w:autoSpaceDN w:val="0"/>
        <w:adjustRightInd w:val="0"/>
        <w:spacing w:after="0" w:line="240" w:lineRule="auto"/>
        <w:ind w:firstLine="540"/>
        <w:jc w:val="both"/>
        <w:rPr>
          <w:rFonts w:ascii="Times New Roman" w:hAnsi="Times New Roman"/>
          <w:sz w:val="28"/>
          <w:szCs w:val="28"/>
          <w:lang w:eastAsia="ru-RU"/>
        </w:rPr>
      </w:pPr>
      <w:r w:rsidRPr="008B30F2">
        <w:rPr>
          <w:rFonts w:ascii="Times New Roman" w:hAnsi="Times New Roman"/>
          <w:sz w:val="28"/>
          <w:szCs w:val="28"/>
          <w:lang w:eastAsia="ru-RU"/>
        </w:rPr>
        <w:t>2) технический паспорт переустраиваемого и (или) перепланируемого жилого помещения;</w:t>
      </w:r>
    </w:p>
    <w:p w:rsidR="00D23B2F" w:rsidRPr="00933395" w:rsidRDefault="00D23B2F" w:rsidP="00D23B2F">
      <w:pPr>
        <w:autoSpaceDE w:val="0"/>
        <w:autoSpaceDN w:val="0"/>
        <w:adjustRightInd w:val="0"/>
        <w:spacing w:after="0" w:line="240" w:lineRule="auto"/>
        <w:ind w:firstLine="540"/>
        <w:jc w:val="both"/>
        <w:rPr>
          <w:rFonts w:ascii="Times New Roman" w:hAnsi="Times New Roman"/>
          <w:sz w:val="28"/>
          <w:szCs w:val="28"/>
          <w:lang w:eastAsia="ru-RU"/>
        </w:rPr>
      </w:pPr>
      <w:r w:rsidRPr="008B30F2">
        <w:rPr>
          <w:rFonts w:ascii="Times New Roman" w:hAnsi="Times New Roman"/>
          <w:sz w:val="28"/>
          <w:szCs w:val="28"/>
          <w:lang w:eastAsia="ru-RU"/>
        </w:rPr>
        <w:t>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r>
        <w:rPr>
          <w:rFonts w:ascii="Times New Roman" w:hAnsi="Times New Roman"/>
          <w:sz w:val="28"/>
          <w:szCs w:val="28"/>
          <w:lang w:eastAsia="ru-RU"/>
        </w:rPr>
        <w:t>».</w:t>
      </w:r>
    </w:p>
    <w:p w:rsidR="006614EE" w:rsidRPr="006966CB" w:rsidRDefault="00025944" w:rsidP="00025944">
      <w:pPr>
        <w:autoSpaceDE w:val="0"/>
        <w:autoSpaceDN w:val="0"/>
        <w:adjustRightInd w:val="0"/>
        <w:spacing w:after="0" w:line="240" w:lineRule="auto"/>
        <w:jc w:val="both"/>
        <w:outlineLvl w:val="2"/>
        <w:rPr>
          <w:rFonts w:ascii="Times New Roman" w:hAnsi="Times New Roman"/>
          <w:sz w:val="28"/>
          <w:szCs w:val="28"/>
        </w:rPr>
      </w:pPr>
      <w:r>
        <w:rPr>
          <w:rFonts w:ascii="Times New Roman" w:hAnsi="Times New Roman"/>
          <w:sz w:val="28"/>
          <w:szCs w:val="28"/>
        </w:rPr>
        <w:t>(В редакции Постановлени</w:t>
      </w:r>
      <w:r w:rsidR="00D23B2F">
        <w:rPr>
          <w:rFonts w:ascii="Times New Roman" w:hAnsi="Times New Roman"/>
          <w:sz w:val="28"/>
          <w:szCs w:val="28"/>
        </w:rPr>
        <w:t>я</w:t>
      </w:r>
      <w:r>
        <w:rPr>
          <w:rFonts w:ascii="Times New Roman" w:hAnsi="Times New Roman"/>
          <w:sz w:val="28"/>
          <w:szCs w:val="28"/>
        </w:rPr>
        <w:t xml:space="preserve"> № 3</w:t>
      </w:r>
      <w:r w:rsidR="00315D95">
        <w:rPr>
          <w:rFonts w:ascii="Times New Roman" w:hAnsi="Times New Roman"/>
          <w:sz w:val="28"/>
          <w:szCs w:val="28"/>
        </w:rPr>
        <w:t>0</w:t>
      </w:r>
      <w:r>
        <w:rPr>
          <w:rFonts w:ascii="Times New Roman" w:hAnsi="Times New Roman"/>
          <w:sz w:val="28"/>
          <w:szCs w:val="28"/>
        </w:rPr>
        <w:t xml:space="preserve"> от 28 марта 2016г.)</w:t>
      </w:r>
    </w:p>
    <w:p w:rsidR="00D23B2F" w:rsidRDefault="00D23B2F" w:rsidP="00025944">
      <w:pPr>
        <w:autoSpaceDE w:val="0"/>
        <w:autoSpaceDN w:val="0"/>
        <w:adjustRightInd w:val="0"/>
        <w:spacing w:after="0" w:line="240" w:lineRule="auto"/>
        <w:ind w:firstLine="709"/>
        <w:jc w:val="both"/>
        <w:outlineLvl w:val="2"/>
        <w:rPr>
          <w:rFonts w:ascii="Times New Roman" w:hAnsi="Times New Roman"/>
          <w:sz w:val="28"/>
          <w:szCs w:val="28"/>
        </w:rPr>
      </w:pPr>
    </w:p>
    <w:p w:rsidR="006614EE" w:rsidRPr="00025944" w:rsidRDefault="006614EE" w:rsidP="00025944">
      <w:pPr>
        <w:autoSpaceDE w:val="0"/>
        <w:autoSpaceDN w:val="0"/>
        <w:adjustRightInd w:val="0"/>
        <w:spacing w:after="0" w:line="240" w:lineRule="auto"/>
        <w:ind w:firstLine="709"/>
        <w:jc w:val="both"/>
        <w:outlineLvl w:val="2"/>
        <w:rPr>
          <w:rFonts w:ascii="Times New Roman" w:hAnsi="Times New Roman"/>
          <w:sz w:val="28"/>
          <w:szCs w:val="28"/>
        </w:rPr>
      </w:pPr>
      <w:r w:rsidRPr="00025944">
        <w:rPr>
          <w:rFonts w:ascii="Times New Roman" w:hAnsi="Times New Roman"/>
          <w:sz w:val="28"/>
          <w:szCs w:val="28"/>
        </w:rPr>
        <w:t xml:space="preserve">Перечень документов, необходимых для предоставления </w:t>
      </w:r>
      <w:r w:rsidRPr="00025944">
        <w:rPr>
          <w:rFonts w:ascii="Times New Roman" w:hAnsi="Times New Roman"/>
          <w:bCs/>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6614EE" w:rsidRPr="006966CB" w:rsidRDefault="006614EE" w:rsidP="006614EE">
      <w:pPr>
        <w:pStyle w:val="a5"/>
        <w:spacing w:line="240" w:lineRule="auto"/>
        <w:ind w:firstLine="0"/>
        <w:jc w:val="center"/>
        <w:rPr>
          <w:b w:val="0"/>
          <w:bCs w:val="0"/>
          <w:color w:val="auto"/>
          <w:sz w:val="28"/>
          <w:szCs w:val="28"/>
        </w:rPr>
      </w:pPr>
    </w:p>
    <w:p w:rsidR="006614EE" w:rsidRPr="006966CB" w:rsidRDefault="006614EE" w:rsidP="006614EE">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16. Выписка из Единого государственного</w:t>
      </w:r>
      <w:r w:rsidRPr="00355085">
        <w:rPr>
          <w:rFonts w:ascii="Times New Roman" w:hAnsi="Times New Roman"/>
          <w:sz w:val="28"/>
          <w:szCs w:val="28"/>
        </w:rPr>
        <w:t xml:space="preserve"> реестр</w:t>
      </w:r>
      <w:r>
        <w:rPr>
          <w:rFonts w:ascii="Times New Roman" w:hAnsi="Times New Roman"/>
          <w:sz w:val="28"/>
          <w:szCs w:val="28"/>
        </w:rPr>
        <w:t>а</w:t>
      </w:r>
      <w:r w:rsidRPr="00355085">
        <w:rPr>
          <w:rFonts w:ascii="Times New Roman" w:hAnsi="Times New Roman"/>
          <w:sz w:val="28"/>
          <w:szCs w:val="28"/>
        </w:rPr>
        <w:t xml:space="preserve"> прав на недвижимое имущество и сделок с ним</w:t>
      </w:r>
      <w:r w:rsidRPr="006966CB">
        <w:rPr>
          <w:rFonts w:ascii="Times New Roman" w:hAnsi="Times New Roman"/>
          <w:sz w:val="28"/>
          <w:szCs w:val="28"/>
        </w:rPr>
        <w:t xml:space="preserve"> о зарегистрированных правах на объект недвижимости</w:t>
      </w:r>
      <w:r>
        <w:rPr>
          <w:rFonts w:ascii="Times New Roman" w:hAnsi="Times New Roman"/>
          <w:sz w:val="28"/>
          <w:szCs w:val="28"/>
        </w:rPr>
        <w:t>.</w:t>
      </w:r>
    </w:p>
    <w:p w:rsidR="006614EE" w:rsidRDefault="006614EE" w:rsidP="006614EE">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17.З</w:t>
      </w:r>
      <w:r w:rsidRPr="006966CB">
        <w:rPr>
          <w:rFonts w:ascii="Times New Roman" w:hAnsi="Times New Roman"/>
          <w:sz w:val="28"/>
          <w:szCs w:val="28"/>
        </w:rPr>
        <w:t>аключение органа по охране памятников архитектуры, истории и культуры о допустимости проведения перепланировки и (или) переустройства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 если такое жилое помещение или дом, в котором оно находится, является памятником архитектуры, истории или культуры.</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1"/>
        <w:rPr>
          <w:rFonts w:ascii="Times New Roman" w:hAnsi="Times New Roman"/>
          <w:sz w:val="28"/>
          <w:szCs w:val="28"/>
        </w:rPr>
      </w:pPr>
      <w:r w:rsidRPr="006966CB">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6614EE" w:rsidRPr="006966CB" w:rsidRDefault="006614EE" w:rsidP="006614EE">
      <w:pPr>
        <w:autoSpaceDE w:val="0"/>
        <w:autoSpaceDN w:val="0"/>
        <w:adjustRightInd w:val="0"/>
        <w:spacing w:after="0" w:line="240" w:lineRule="auto"/>
        <w:ind w:firstLine="540"/>
        <w:jc w:val="both"/>
        <w:outlineLvl w:val="1"/>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outlineLvl w:val="1"/>
        <w:rPr>
          <w:rFonts w:ascii="Times New Roman" w:hAnsi="Times New Roman"/>
          <w:sz w:val="28"/>
          <w:szCs w:val="28"/>
        </w:rPr>
      </w:pPr>
      <w:r w:rsidRPr="006966CB">
        <w:rPr>
          <w:rFonts w:ascii="Times New Roman" w:hAnsi="Times New Roman"/>
          <w:sz w:val="28"/>
          <w:szCs w:val="28"/>
        </w:rPr>
        <w:t>18. Основаниями для отказа в приеме документов, необходимых для предоставления муниципальной услуги, не имеется.</w:t>
      </w:r>
    </w:p>
    <w:p w:rsidR="006614EE" w:rsidRPr="006966CB" w:rsidRDefault="006614EE" w:rsidP="006614EE">
      <w:pPr>
        <w:autoSpaceDE w:val="0"/>
        <w:autoSpaceDN w:val="0"/>
        <w:adjustRightInd w:val="0"/>
        <w:spacing w:after="0" w:line="240" w:lineRule="auto"/>
        <w:jc w:val="center"/>
        <w:outlineLvl w:val="1"/>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1"/>
        <w:rPr>
          <w:rFonts w:ascii="Times New Roman" w:hAnsi="Times New Roman"/>
          <w:sz w:val="28"/>
          <w:szCs w:val="28"/>
        </w:rPr>
      </w:pPr>
      <w:r w:rsidRPr="006966CB">
        <w:rPr>
          <w:rFonts w:ascii="Times New Roman" w:hAnsi="Times New Roman"/>
          <w:sz w:val="28"/>
          <w:szCs w:val="28"/>
        </w:rPr>
        <w:t>Исчерпывающий перечень оснований для приостановления или отказа в предоставлении муниципальной услуг</w:t>
      </w:r>
      <w:r>
        <w:rPr>
          <w:rFonts w:ascii="Times New Roman" w:hAnsi="Times New Roman"/>
          <w:sz w:val="28"/>
          <w:szCs w:val="28"/>
        </w:rPr>
        <w:t>и</w:t>
      </w:r>
    </w:p>
    <w:p w:rsidR="006614EE" w:rsidRPr="006966CB" w:rsidRDefault="006614EE" w:rsidP="006614EE">
      <w:pPr>
        <w:pStyle w:val="a5"/>
        <w:spacing w:line="240" w:lineRule="auto"/>
        <w:ind w:firstLine="567"/>
        <w:jc w:val="both"/>
        <w:rPr>
          <w:b w:val="0"/>
          <w:color w:val="auto"/>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19. Основания для приостановления муниципальной услуги отсутствуют.</w:t>
      </w:r>
    </w:p>
    <w:p w:rsidR="003C5B09" w:rsidRDefault="003C5B09" w:rsidP="003C5B09">
      <w:pPr>
        <w:autoSpaceDE w:val="0"/>
        <w:autoSpaceDN w:val="0"/>
        <w:adjustRightInd w:val="0"/>
        <w:spacing w:after="0" w:line="240" w:lineRule="auto"/>
        <w:ind w:firstLine="540"/>
        <w:jc w:val="both"/>
        <w:outlineLvl w:val="2"/>
        <w:rPr>
          <w:rFonts w:ascii="Times New Roman" w:hAnsi="Times New Roman"/>
          <w:sz w:val="28"/>
          <w:szCs w:val="28"/>
        </w:rPr>
      </w:pPr>
      <w:r w:rsidRPr="006966CB">
        <w:rPr>
          <w:rFonts w:ascii="Times New Roman" w:hAnsi="Times New Roman"/>
          <w:sz w:val="28"/>
          <w:szCs w:val="28"/>
        </w:rPr>
        <w:t>20. Отказ в предоставлении муниципальной услуги допускается в случа</w:t>
      </w:r>
      <w:r>
        <w:rPr>
          <w:rFonts w:ascii="Times New Roman" w:hAnsi="Times New Roman"/>
          <w:sz w:val="28"/>
          <w:szCs w:val="28"/>
        </w:rPr>
        <w:t>ях предусмотренных пунктом 1 статьи 27 Жилищного Кодекса Российской Федерации</w:t>
      </w:r>
      <w:r w:rsidRPr="006966CB">
        <w:rPr>
          <w:rFonts w:ascii="Times New Roman" w:hAnsi="Times New Roman"/>
          <w:sz w:val="28"/>
          <w:szCs w:val="28"/>
        </w:rPr>
        <w:t xml:space="preserve">, </w:t>
      </w:r>
      <w:r>
        <w:rPr>
          <w:rFonts w:ascii="Times New Roman" w:hAnsi="Times New Roman"/>
          <w:sz w:val="28"/>
          <w:szCs w:val="28"/>
        </w:rPr>
        <w:t xml:space="preserve">а также при </w:t>
      </w:r>
      <w:r w:rsidRPr="006966CB">
        <w:rPr>
          <w:rFonts w:ascii="Times New Roman" w:hAnsi="Times New Roman"/>
          <w:sz w:val="28"/>
          <w:szCs w:val="28"/>
        </w:rPr>
        <w:t>наличи</w:t>
      </w:r>
      <w:r>
        <w:rPr>
          <w:rFonts w:ascii="Times New Roman" w:hAnsi="Times New Roman"/>
          <w:sz w:val="28"/>
          <w:szCs w:val="28"/>
        </w:rPr>
        <w:t>и</w:t>
      </w:r>
      <w:r w:rsidRPr="006966CB">
        <w:rPr>
          <w:rFonts w:ascii="Times New Roman" w:hAnsi="Times New Roman"/>
          <w:sz w:val="28"/>
          <w:szCs w:val="28"/>
        </w:rPr>
        <w:t xml:space="preserve"> случаев, предусмотренных статьей 11 Федерального закона от 2 мая 2006 года № 59-ФЗ «О порядке рассмотрения обращений граждан Российской Федерации».</w:t>
      </w:r>
    </w:p>
    <w:p w:rsidR="006614EE" w:rsidRPr="006966CB" w:rsidRDefault="003C5B09" w:rsidP="003C5B09">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lastRenderedPageBreak/>
        <w:t>(В редакции Постановлени</w:t>
      </w:r>
      <w:r w:rsidR="00D23B2F">
        <w:rPr>
          <w:rFonts w:ascii="Times New Roman" w:hAnsi="Times New Roman"/>
          <w:sz w:val="28"/>
          <w:szCs w:val="28"/>
        </w:rPr>
        <w:t>я</w:t>
      </w:r>
      <w:r>
        <w:rPr>
          <w:rFonts w:ascii="Times New Roman" w:hAnsi="Times New Roman"/>
          <w:sz w:val="28"/>
          <w:szCs w:val="28"/>
        </w:rPr>
        <w:t xml:space="preserve"> № 31 от 28 марта 2016г.)</w:t>
      </w:r>
    </w:p>
    <w:p w:rsidR="006614EE" w:rsidRPr="006966CB" w:rsidRDefault="006614EE" w:rsidP="006614EE">
      <w:pPr>
        <w:autoSpaceDE w:val="0"/>
        <w:autoSpaceDN w:val="0"/>
        <w:adjustRightInd w:val="0"/>
        <w:spacing w:after="0" w:line="240" w:lineRule="auto"/>
        <w:ind w:firstLine="709"/>
        <w:jc w:val="both"/>
        <w:outlineLvl w:val="2"/>
        <w:rPr>
          <w:rFonts w:ascii="Times New Roman" w:hAnsi="Times New Roman"/>
          <w:sz w:val="28"/>
          <w:szCs w:val="28"/>
        </w:rPr>
      </w:pPr>
    </w:p>
    <w:p w:rsidR="006614EE" w:rsidRPr="006966CB" w:rsidRDefault="006614EE" w:rsidP="006614EE">
      <w:pPr>
        <w:pStyle w:val="a5"/>
        <w:spacing w:line="240" w:lineRule="auto"/>
        <w:ind w:firstLine="0"/>
        <w:jc w:val="center"/>
        <w:rPr>
          <w:b w:val="0"/>
          <w:color w:val="auto"/>
          <w:sz w:val="28"/>
          <w:szCs w:val="28"/>
        </w:rPr>
      </w:pPr>
      <w:r w:rsidRPr="006966CB">
        <w:rPr>
          <w:b w:val="0"/>
          <w:color w:val="auto"/>
          <w:sz w:val="28"/>
          <w:szCs w:val="28"/>
        </w:rPr>
        <w:t>Перечень услуг, которые являются необходимыми и обязательными для предоставления муниципальной услуги</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21.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1"/>
        <w:rPr>
          <w:rFonts w:ascii="Times New Roman" w:hAnsi="Times New Roman"/>
          <w:bCs/>
          <w:sz w:val="28"/>
          <w:szCs w:val="28"/>
        </w:rPr>
      </w:pPr>
      <w:r w:rsidRPr="006966CB">
        <w:rPr>
          <w:rFonts w:ascii="Times New Roman" w:hAnsi="Times New Roman"/>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6614EE" w:rsidRPr="006966CB" w:rsidRDefault="006614EE" w:rsidP="006614EE">
      <w:pPr>
        <w:pStyle w:val="a5"/>
        <w:spacing w:line="240" w:lineRule="auto"/>
        <w:ind w:firstLine="0"/>
        <w:jc w:val="center"/>
        <w:rPr>
          <w:b w:val="0"/>
          <w:bCs w:val="0"/>
          <w:color w:val="auto"/>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bCs/>
          <w:sz w:val="28"/>
          <w:szCs w:val="28"/>
        </w:rPr>
        <w:t>22.</w:t>
      </w:r>
      <w:r w:rsidRPr="006966CB">
        <w:rPr>
          <w:rFonts w:ascii="Times New Roman" w:hAnsi="Times New Roman"/>
          <w:sz w:val="28"/>
          <w:szCs w:val="28"/>
        </w:rPr>
        <w:t>За предоставление муниципальной услуги государственная пошлина или иная плата не взимается.</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1"/>
        <w:rPr>
          <w:rFonts w:ascii="Times New Roman" w:hAnsi="Times New Roman"/>
          <w:sz w:val="28"/>
          <w:szCs w:val="28"/>
        </w:rPr>
      </w:pPr>
      <w:r w:rsidRPr="006966CB">
        <w:rPr>
          <w:rFonts w:ascii="Times New Roman" w:hAnsi="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23. Максимальный срок ожидания в очереди при подаче заявления и документов, необходимых для предоставления муниципальной услуги, не должен превышать 15 минут.</w:t>
      </w:r>
    </w:p>
    <w:p w:rsidR="006614EE" w:rsidRPr="006966CB" w:rsidRDefault="006614EE" w:rsidP="006614EE">
      <w:pPr>
        <w:autoSpaceDE w:val="0"/>
        <w:autoSpaceDN w:val="0"/>
        <w:adjustRightInd w:val="0"/>
        <w:spacing w:after="0" w:line="240" w:lineRule="auto"/>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1"/>
        <w:rPr>
          <w:rFonts w:ascii="Times New Roman" w:hAnsi="Times New Roman"/>
          <w:sz w:val="28"/>
          <w:szCs w:val="28"/>
        </w:rPr>
      </w:pPr>
      <w:r w:rsidRPr="006966CB">
        <w:rPr>
          <w:rFonts w:ascii="Times New Roman" w:hAnsi="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6614EE" w:rsidRPr="006966CB" w:rsidRDefault="006614EE" w:rsidP="006614EE">
      <w:pPr>
        <w:pStyle w:val="ConsPlusNormal"/>
        <w:widowControl/>
        <w:ind w:firstLine="540"/>
        <w:jc w:val="both"/>
        <w:rPr>
          <w:rFonts w:ascii="Times New Roman" w:hAnsi="Times New Roman" w:cs="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24. Заявление, поступившее Исполнителю по почте или полученное при личном обращении заявителя, регистрируется должностным лицом подразделения, ответственного за делопроизводство, в день его поступления.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25.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26.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rPr>
          <w:rFonts w:ascii="Times New Roman" w:hAnsi="Times New Roman"/>
          <w:sz w:val="28"/>
          <w:szCs w:val="28"/>
        </w:rPr>
      </w:pPr>
      <w:r w:rsidRPr="006966CB">
        <w:rPr>
          <w:rFonts w:ascii="Times New Roman" w:hAnsi="Times New Roman"/>
          <w:sz w:val="28"/>
          <w:szCs w:val="28"/>
        </w:rPr>
        <w:t>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6614EE" w:rsidRPr="006966CB" w:rsidRDefault="006614EE" w:rsidP="006614EE">
      <w:pPr>
        <w:autoSpaceDE w:val="0"/>
        <w:autoSpaceDN w:val="0"/>
        <w:adjustRightInd w:val="0"/>
        <w:spacing w:after="0" w:line="240" w:lineRule="auto"/>
        <w:jc w:val="center"/>
        <w:rPr>
          <w:rFonts w:ascii="Times New Roman" w:hAnsi="Times New Roman"/>
          <w:sz w:val="28"/>
          <w:szCs w:val="28"/>
        </w:rPr>
      </w:pP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lastRenderedPageBreak/>
        <w:t>27. Прием граждан осуществляется в специально выделенных для предоставления муниципальных услуг помещениях.</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28.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Входы в помещения </w:t>
      </w:r>
      <w:r>
        <w:rPr>
          <w:rFonts w:ascii="Times New Roman" w:hAnsi="Times New Roman"/>
          <w:sz w:val="28"/>
          <w:szCs w:val="28"/>
        </w:rPr>
        <w:t>администрации</w:t>
      </w:r>
      <w:r w:rsidRPr="006966CB">
        <w:rPr>
          <w:rFonts w:ascii="Times New Roman" w:hAnsi="Times New Roman"/>
          <w:sz w:val="28"/>
          <w:szCs w:val="28"/>
        </w:rPr>
        <w:t xml:space="preserve"> оборудуются пандусами, расширенными проходами, позволяющими обеспечить беспрепятственный доступ инвалидов, включая инвалидов-колясочников.</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29.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w:t>
      </w:r>
      <w:r>
        <w:rPr>
          <w:rFonts w:ascii="Times New Roman" w:hAnsi="Times New Roman"/>
          <w:sz w:val="28"/>
          <w:szCs w:val="28"/>
        </w:rPr>
        <w:t>3</w:t>
      </w:r>
      <w:r w:rsidRPr="006966CB">
        <w:rPr>
          <w:rFonts w:ascii="Times New Roman" w:hAnsi="Times New Roman"/>
          <w:sz w:val="28"/>
          <w:szCs w:val="28"/>
        </w:rPr>
        <w:t xml:space="preserve"> мест. </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В местах ожидания имеются средства для оказания первой помощи и доступные места общего пользования.</w:t>
      </w:r>
    </w:p>
    <w:p w:rsidR="006614EE" w:rsidRPr="006966CB" w:rsidRDefault="006614EE" w:rsidP="006614EE">
      <w:pPr>
        <w:spacing w:after="0" w:line="240" w:lineRule="auto"/>
        <w:ind w:firstLine="709"/>
        <w:jc w:val="both"/>
        <w:rPr>
          <w:rFonts w:ascii="Times New Roman" w:hAnsi="Times New Roman"/>
          <w:sz w:val="28"/>
          <w:szCs w:val="28"/>
        </w:rPr>
      </w:pPr>
      <w:bookmarkStart w:id="0" w:name="sub_243"/>
      <w:r w:rsidRPr="006966CB">
        <w:rPr>
          <w:rFonts w:ascii="Times New Roman" w:hAnsi="Times New Roman"/>
          <w:sz w:val="28"/>
          <w:szCs w:val="28"/>
        </w:rPr>
        <w:t>30.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31.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(бейджи) с указанием фамилии, имени, отчества и должности либо таблички аналогичного содержания на рабочих местах. Место для приема заявителей оборудуется стульями, столом для написания и размещения заявлений, других документов.</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32. Места информирования, предназначенные для ознакомления заявителей с информационными материалами, оборудуются:</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 стульями и столами для оформления документов.</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33. К информационным стендам должна быть обеспечена возможность свободного доступа граждан.</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lastRenderedPageBreak/>
        <w:t xml:space="preserve">34.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35. Исполнитель должен быть оснащен рабочими местами с доступом к автоматизированным информационным системам обеспечивающим:</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35.1.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35.2.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35.3. ведение и хранение дела заявителя в электронной форме;</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35.4. предоставление по запросу заявителя сведений о ходе предоставления муниципальной услуги;</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35.5.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1"/>
        <w:rPr>
          <w:rFonts w:ascii="Times New Roman" w:hAnsi="Times New Roman"/>
          <w:sz w:val="28"/>
          <w:szCs w:val="28"/>
        </w:rPr>
      </w:pPr>
      <w:r w:rsidRPr="006966CB">
        <w:rPr>
          <w:rFonts w:ascii="Times New Roman" w:hAnsi="Times New Roman"/>
          <w:sz w:val="28"/>
          <w:szCs w:val="28"/>
        </w:rPr>
        <w:t>Показатели доступности и качества муниципальной услуги</w:t>
      </w:r>
    </w:p>
    <w:p w:rsidR="006614EE" w:rsidRPr="006966CB" w:rsidRDefault="006614EE" w:rsidP="006614EE">
      <w:pPr>
        <w:pStyle w:val="a5"/>
        <w:spacing w:line="240" w:lineRule="auto"/>
        <w:ind w:firstLine="567"/>
        <w:rPr>
          <w:b w:val="0"/>
          <w:bCs w:val="0"/>
          <w:color w:val="auto"/>
          <w:sz w:val="28"/>
          <w:szCs w:val="28"/>
        </w:rPr>
      </w:pPr>
    </w:p>
    <w:p w:rsidR="006614EE" w:rsidRPr="006966CB" w:rsidRDefault="006614EE" w:rsidP="006614EE">
      <w:pPr>
        <w:spacing w:after="0" w:line="240" w:lineRule="auto"/>
        <w:ind w:firstLine="709"/>
        <w:jc w:val="both"/>
        <w:rPr>
          <w:rFonts w:ascii="Times New Roman" w:hAnsi="Times New Roman"/>
          <w:sz w:val="28"/>
          <w:szCs w:val="28"/>
        </w:rPr>
      </w:pPr>
      <w:bookmarkStart w:id="1" w:name="sub_213"/>
      <w:r w:rsidRPr="006966CB">
        <w:rPr>
          <w:rFonts w:ascii="Times New Roman" w:hAnsi="Times New Roman"/>
          <w:sz w:val="28"/>
          <w:szCs w:val="28"/>
        </w:rPr>
        <w:t>36. Показатели доступности и качества муниципальной услуги</w:t>
      </w:r>
    </w:p>
    <w:bookmarkEnd w:id="1"/>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Показателями доступности и качества муниципальной услуги являются:</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открытость информации о муниципальной услуге;</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своевременность предоставления муниципальной услуги;</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точное соблюдение</w:t>
      </w:r>
      <w:r>
        <w:rPr>
          <w:rFonts w:ascii="Times New Roman" w:hAnsi="Times New Roman"/>
          <w:sz w:val="28"/>
          <w:szCs w:val="28"/>
        </w:rPr>
        <w:t xml:space="preserve"> требований законодательства и а</w:t>
      </w:r>
      <w:r w:rsidRPr="006966CB">
        <w:rPr>
          <w:rFonts w:ascii="Times New Roman" w:hAnsi="Times New Roman"/>
          <w:sz w:val="28"/>
          <w:szCs w:val="28"/>
        </w:rPr>
        <w:t>дминистративного регламента при предоставлении муниципальной услуги;</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компетентность специалистов Исполнителя в вопросах предоставления муниципальной услуги;</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вежливость и корректность специалистов Исполнителя;</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комфортность ожидания и получения муниципальной услуги;</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отсутствие жалоб со стороны заявителей на нарушение требований стандарта предоставления муниципальной услуги.</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37. Иные требования, в том числе учитывающие особенности предоставления муниципальной услуги в электронной форме:</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 xml:space="preserve"> 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lastRenderedPageBreak/>
        <w:t xml:space="preserve"> возможность заполнения заявителями запроса и иных документов, необходимых для получения муниципальной услуги, в электронной форме;</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 xml:space="preserve">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 xml:space="preserve"> возможность получения заявителем сведений о ходе выполнения запроса о предоставлении муниципальной услуги в электронной форме;</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 xml:space="preserve"> взаимодействие Исполнителя 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6614EE" w:rsidRPr="006966CB" w:rsidRDefault="006614EE" w:rsidP="006614EE">
      <w:pPr>
        <w:pStyle w:val="ConsPlusNormal"/>
        <w:widowControl/>
        <w:ind w:firstLine="709"/>
        <w:jc w:val="both"/>
        <w:rPr>
          <w:rFonts w:ascii="Times New Roman" w:hAnsi="Times New Roman" w:cs="Times New Roman"/>
          <w:sz w:val="28"/>
          <w:szCs w:val="28"/>
        </w:rPr>
      </w:pP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Иные требования, в том числе учитывающие особенности предоставления</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муниципальной услуги в многофункциональных центрах предоставления</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государственных и муниципальных услуг и особенности</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предоставления муниципальной услуги в электронной форме</w:t>
      </w:r>
    </w:p>
    <w:p w:rsidR="006614EE" w:rsidRPr="006966CB" w:rsidRDefault="006614EE" w:rsidP="006614EE">
      <w:pPr>
        <w:pStyle w:val="ConsPlusNormal"/>
        <w:widowControl/>
        <w:ind w:firstLine="709"/>
        <w:jc w:val="both"/>
        <w:rPr>
          <w:rFonts w:ascii="Times New Roman" w:hAnsi="Times New Roman" w:cs="Times New Roman"/>
          <w:sz w:val="28"/>
          <w:szCs w:val="28"/>
        </w:rPr>
      </w:pP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38. Иные требования к предоставлению муниципальной услуги:</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6614EE"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мониторинг хода пред</w:t>
      </w:r>
      <w:r>
        <w:rPr>
          <w:rFonts w:ascii="Times New Roman" w:hAnsi="Times New Roman" w:cs="Times New Roman"/>
          <w:sz w:val="28"/>
          <w:szCs w:val="28"/>
        </w:rPr>
        <w:t>оставления муниципальной услуги;</w:t>
      </w:r>
    </w:p>
    <w:p w:rsidR="006614EE" w:rsidRDefault="006614EE" w:rsidP="006614EE">
      <w:pPr>
        <w:pStyle w:val="ConsPlusNormal"/>
        <w:widowControl/>
        <w:ind w:firstLine="709"/>
        <w:jc w:val="both"/>
        <w:rPr>
          <w:rFonts w:ascii="Times New Roman" w:hAnsi="Times New Roman" w:cs="Times New Roman"/>
          <w:sz w:val="28"/>
          <w:szCs w:val="28"/>
        </w:rPr>
      </w:pPr>
      <w:r w:rsidRPr="00B94DF8">
        <w:rPr>
          <w:rFonts w:ascii="Times New Roman" w:hAnsi="Times New Roman" w:cs="Times New Roman"/>
          <w:sz w:val="28"/>
          <w:szCs w:val="28"/>
        </w:rPr>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B94DF8">
        <w:rPr>
          <w:rFonts w:ascii="Times New Roman" w:hAnsi="Times New Roman" w:cs="Times New Roman"/>
          <w:sz w:val="28"/>
          <w:szCs w:val="28"/>
        </w:rPr>
        <w:t>обеспечение возможности получения муниципальной услуги в</w:t>
      </w:r>
      <w:r w:rsidRPr="007F232F">
        <w:rPr>
          <w:rFonts w:ascii="Times New Roman" w:hAnsi="Times New Roman" w:cs="Times New Roman"/>
          <w:sz w:val="28"/>
          <w:szCs w:val="28"/>
        </w:rPr>
        <w:t xml:space="preserve"> полном объеме в КГАУ «МФЦ Забайкальского края</w:t>
      </w:r>
      <w:r>
        <w:rPr>
          <w:rFonts w:ascii="Times New Roman" w:hAnsi="Times New Roman" w:cs="Times New Roman"/>
          <w:sz w:val="28"/>
          <w:szCs w:val="28"/>
        </w:rPr>
        <w:t>»</w:t>
      </w:r>
      <w:r w:rsidRPr="007F232F">
        <w:rPr>
          <w:rFonts w:ascii="Times New Roman" w:hAnsi="Times New Roman" w:cs="Times New Roman"/>
          <w:sz w:val="28"/>
          <w:szCs w:val="28"/>
        </w:rPr>
        <w:t>.</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 xml:space="preserve">39. 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w:t>
      </w:r>
      <w:r w:rsidRPr="006966CB">
        <w:rPr>
          <w:rFonts w:ascii="Times New Roman" w:hAnsi="Times New Roman" w:cs="Times New Roman"/>
          <w:sz w:val="28"/>
          <w:szCs w:val="28"/>
        </w:rPr>
        <w:lastRenderedPageBreak/>
        <w:t>муниципальных услуг без участия заявителя осуществляется в соответствии с нормативными правовыми актами и соглашениями о взаимодействии.</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39.1. Особенности предоставления муниципальной услуги в электронной форме.</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Формы и виды обращений заявителя:</w:t>
      </w:r>
    </w:p>
    <w:p w:rsidR="006614EE" w:rsidRPr="006966CB" w:rsidRDefault="006614EE" w:rsidP="006614EE">
      <w:pPr>
        <w:spacing w:after="0" w:line="240" w:lineRule="auto"/>
        <w:ind w:firstLine="720"/>
        <w:jc w:val="both"/>
        <w:rPr>
          <w:rFonts w:ascii="Times New Roman" w:hAnsi="Times New Roman"/>
          <w:sz w:val="28"/>
          <w:szCs w:val="28"/>
        </w:rPr>
      </w:pPr>
    </w:p>
    <w:tbl>
      <w:tblPr>
        <w:tblW w:w="106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2695"/>
        <w:gridCol w:w="1134"/>
        <w:gridCol w:w="1134"/>
        <w:gridCol w:w="567"/>
        <w:gridCol w:w="709"/>
        <w:gridCol w:w="2409"/>
        <w:gridCol w:w="1420"/>
      </w:tblGrid>
      <w:tr w:rsidR="006614EE" w:rsidRPr="006966CB" w:rsidTr="00FF1842">
        <w:trPr>
          <w:trHeight w:val="1710"/>
        </w:trPr>
        <w:tc>
          <w:tcPr>
            <w:tcW w:w="566" w:type="dxa"/>
            <w:vMerge w:val="restart"/>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w:t>
            </w:r>
          </w:p>
        </w:tc>
        <w:tc>
          <w:tcPr>
            <w:tcW w:w="2695" w:type="dxa"/>
            <w:vMerge w:val="restart"/>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Наименование документа</w:t>
            </w:r>
          </w:p>
        </w:tc>
        <w:tc>
          <w:tcPr>
            <w:tcW w:w="1134" w:type="dxa"/>
            <w:vMerge w:val="restart"/>
            <w:textDirection w:val="btLr"/>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Необходимость предоставления, в следующих случаях</w:t>
            </w:r>
          </w:p>
        </w:tc>
        <w:tc>
          <w:tcPr>
            <w:tcW w:w="2410" w:type="dxa"/>
            <w:gridSpan w:val="3"/>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Личный прием</w:t>
            </w:r>
          </w:p>
        </w:tc>
        <w:tc>
          <w:tcPr>
            <w:tcW w:w="3829" w:type="dxa"/>
            <w:gridSpan w:val="2"/>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Обращение через «Портал государственных и муниципальных услуг Забайкальского края»</w:t>
            </w:r>
          </w:p>
        </w:tc>
      </w:tr>
      <w:tr w:rsidR="006614EE" w:rsidRPr="006966CB" w:rsidTr="00FF1842">
        <w:trPr>
          <w:trHeight w:val="1420"/>
        </w:trPr>
        <w:tc>
          <w:tcPr>
            <w:tcW w:w="566" w:type="dxa"/>
            <w:vMerge/>
            <w:hideMark/>
          </w:tcPr>
          <w:p w:rsidR="006614EE" w:rsidRPr="006966CB" w:rsidRDefault="006614EE" w:rsidP="00FF1842">
            <w:pPr>
              <w:jc w:val="both"/>
              <w:rPr>
                <w:rFonts w:ascii="Times New Roman" w:hAnsi="Times New Roman"/>
                <w:sz w:val="20"/>
                <w:szCs w:val="20"/>
              </w:rPr>
            </w:pPr>
          </w:p>
        </w:tc>
        <w:tc>
          <w:tcPr>
            <w:tcW w:w="2695" w:type="dxa"/>
            <w:vMerge/>
            <w:hideMark/>
          </w:tcPr>
          <w:p w:rsidR="006614EE" w:rsidRPr="006966CB" w:rsidRDefault="006614EE" w:rsidP="00FF1842">
            <w:pPr>
              <w:jc w:val="both"/>
              <w:rPr>
                <w:rFonts w:ascii="Times New Roman" w:hAnsi="Times New Roman"/>
                <w:b/>
                <w:bCs/>
                <w:sz w:val="20"/>
                <w:szCs w:val="20"/>
              </w:rPr>
            </w:pPr>
          </w:p>
        </w:tc>
        <w:tc>
          <w:tcPr>
            <w:tcW w:w="1134" w:type="dxa"/>
            <w:vMerge/>
            <w:hideMark/>
          </w:tcPr>
          <w:p w:rsidR="006614EE" w:rsidRPr="006966CB" w:rsidRDefault="006614EE" w:rsidP="00FF1842">
            <w:pPr>
              <w:jc w:val="both"/>
              <w:rPr>
                <w:rFonts w:ascii="Times New Roman" w:hAnsi="Times New Roman"/>
                <w:b/>
                <w:bCs/>
                <w:sz w:val="20"/>
                <w:szCs w:val="20"/>
              </w:rPr>
            </w:pPr>
          </w:p>
        </w:tc>
        <w:tc>
          <w:tcPr>
            <w:tcW w:w="1701" w:type="dxa"/>
            <w:gridSpan w:val="2"/>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Бумажный вид</w:t>
            </w:r>
          </w:p>
        </w:tc>
        <w:tc>
          <w:tcPr>
            <w:tcW w:w="709" w:type="dxa"/>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Электронный вид</w:t>
            </w:r>
          </w:p>
        </w:tc>
        <w:tc>
          <w:tcPr>
            <w:tcW w:w="2409" w:type="dxa"/>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Бумажно-электронный вид</w:t>
            </w:r>
          </w:p>
        </w:tc>
        <w:tc>
          <w:tcPr>
            <w:tcW w:w="1420" w:type="dxa"/>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Электронный</w:t>
            </w:r>
          </w:p>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 вид</w:t>
            </w:r>
          </w:p>
        </w:tc>
      </w:tr>
      <w:tr w:rsidR="006614EE" w:rsidRPr="006966CB" w:rsidTr="00FF1842">
        <w:trPr>
          <w:trHeight w:val="870"/>
        </w:trPr>
        <w:tc>
          <w:tcPr>
            <w:tcW w:w="566" w:type="dxa"/>
            <w:vMerge/>
            <w:hideMark/>
          </w:tcPr>
          <w:p w:rsidR="006614EE" w:rsidRPr="006966CB" w:rsidRDefault="006614EE" w:rsidP="00FF1842">
            <w:pPr>
              <w:jc w:val="both"/>
              <w:rPr>
                <w:rFonts w:ascii="Times New Roman" w:hAnsi="Times New Roman"/>
                <w:sz w:val="20"/>
                <w:szCs w:val="20"/>
              </w:rPr>
            </w:pPr>
          </w:p>
        </w:tc>
        <w:tc>
          <w:tcPr>
            <w:tcW w:w="2695" w:type="dxa"/>
            <w:vMerge/>
            <w:hideMark/>
          </w:tcPr>
          <w:p w:rsidR="006614EE" w:rsidRPr="006966CB" w:rsidRDefault="006614EE" w:rsidP="00FF1842">
            <w:pPr>
              <w:jc w:val="both"/>
              <w:rPr>
                <w:rFonts w:ascii="Times New Roman" w:hAnsi="Times New Roman"/>
                <w:b/>
                <w:bCs/>
                <w:sz w:val="20"/>
                <w:szCs w:val="20"/>
              </w:rPr>
            </w:pPr>
          </w:p>
        </w:tc>
        <w:tc>
          <w:tcPr>
            <w:tcW w:w="1134" w:type="dxa"/>
            <w:vMerge/>
            <w:hideMark/>
          </w:tcPr>
          <w:p w:rsidR="006614EE" w:rsidRPr="006966CB" w:rsidRDefault="006614EE" w:rsidP="00FF1842">
            <w:pPr>
              <w:jc w:val="both"/>
              <w:rPr>
                <w:rFonts w:ascii="Times New Roman" w:hAnsi="Times New Roman"/>
                <w:b/>
                <w:bCs/>
                <w:sz w:val="20"/>
                <w:szCs w:val="20"/>
              </w:rPr>
            </w:pPr>
          </w:p>
        </w:tc>
        <w:tc>
          <w:tcPr>
            <w:tcW w:w="1134" w:type="dxa"/>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Вид документа</w:t>
            </w:r>
          </w:p>
        </w:tc>
        <w:tc>
          <w:tcPr>
            <w:tcW w:w="567" w:type="dxa"/>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Кол-во</w:t>
            </w:r>
          </w:p>
        </w:tc>
        <w:tc>
          <w:tcPr>
            <w:tcW w:w="709" w:type="dxa"/>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Вид документа</w:t>
            </w:r>
          </w:p>
        </w:tc>
        <w:tc>
          <w:tcPr>
            <w:tcW w:w="2409" w:type="dxa"/>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Вид документа</w:t>
            </w:r>
          </w:p>
        </w:tc>
        <w:tc>
          <w:tcPr>
            <w:tcW w:w="1420" w:type="dxa"/>
            <w:hideMark/>
          </w:tcPr>
          <w:p w:rsidR="006614EE" w:rsidRPr="006966CB" w:rsidRDefault="006614EE" w:rsidP="00FF1842">
            <w:pPr>
              <w:jc w:val="both"/>
              <w:rPr>
                <w:rFonts w:ascii="Times New Roman" w:hAnsi="Times New Roman"/>
                <w:b/>
                <w:bCs/>
                <w:sz w:val="20"/>
                <w:szCs w:val="20"/>
              </w:rPr>
            </w:pPr>
            <w:r w:rsidRPr="006966CB">
              <w:rPr>
                <w:rFonts w:ascii="Times New Roman" w:hAnsi="Times New Roman"/>
                <w:b/>
                <w:bCs/>
                <w:sz w:val="20"/>
                <w:szCs w:val="20"/>
              </w:rPr>
              <w:t>Вид документа</w:t>
            </w:r>
          </w:p>
        </w:tc>
      </w:tr>
      <w:tr w:rsidR="006614EE" w:rsidRPr="006966CB" w:rsidTr="00FF1842">
        <w:trPr>
          <w:trHeight w:val="810"/>
        </w:trPr>
        <w:tc>
          <w:tcPr>
            <w:tcW w:w="566"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1</w:t>
            </w:r>
          </w:p>
        </w:tc>
        <w:tc>
          <w:tcPr>
            <w:tcW w:w="2695"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Заявление о перепланировке и (или) переустройстве по форме (приложение № 2)</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Обязательно</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 xml:space="preserve">Оригинал </w:t>
            </w:r>
          </w:p>
        </w:tc>
        <w:tc>
          <w:tcPr>
            <w:tcW w:w="567"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1</w:t>
            </w:r>
          </w:p>
        </w:tc>
        <w:tc>
          <w:tcPr>
            <w:tcW w:w="7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w:t>
            </w:r>
          </w:p>
        </w:tc>
        <w:tc>
          <w:tcPr>
            <w:tcW w:w="24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Скан-копия документа, сформированного в бумажном виде, заверенная простой ЭЦП </w:t>
            </w:r>
          </w:p>
        </w:tc>
        <w:tc>
          <w:tcPr>
            <w:tcW w:w="1420"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 Документ, подписанный простой ЭЦП</w:t>
            </w:r>
          </w:p>
        </w:tc>
      </w:tr>
      <w:tr w:rsidR="006614EE" w:rsidRPr="006966CB" w:rsidTr="00FF1842">
        <w:trPr>
          <w:trHeight w:val="940"/>
        </w:trPr>
        <w:tc>
          <w:tcPr>
            <w:tcW w:w="566"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2</w:t>
            </w:r>
          </w:p>
        </w:tc>
        <w:tc>
          <w:tcPr>
            <w:tcW w:w="2695" w:type="dxa"/>
            <w:hideMark/>
          </w:tcPr>
          <w:p w:rsidR="006614EE" w:rsidRPr="006966CB" w:rsidRDefault="006614EE" w:rsidP="00FF1842">
            <w:pPr>
              <w:jc w:val="both"/>
              <w:rPr>
                <w:rFonts w:ascii="Times New Roman" w:hAnsi="Times New Roman"/>
                <w:spacing w:val="-4"/>
                <w:sz w:val="20"/>
                <w:szCs w:val="20"/>
              </w:rPr>
            </w:pPr>
            <w:r w:rsidRPr="006966CB">
              <w:rPr>
                <w:rFonts w:ascii="Times New Roman" w:hAnsi="Times New Roman"/>
                <w:sz w:val="20"/>
                <w:szCs w:val="20"/>
              </w:rPr>
              <w:t>Документ, удостоверяющий личность заявителя (представителя)</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Обязательно</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Оригинал</w:t>
            </w:r>
          </w:p>
        </w:tc>
        <w:tc>
          <w:tcPr>
            <w:tcW w:w="567"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1</w:t>
            </w:r>
          </w:p>
        </w:tc>
        <w:tc>
          <w:tcPr>
            <w:tcW w:w="7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УЭК</w:t>
            </w:r>
          </w:p>
        </w:tc>
        <w:tc>
          <w:tcPr>
            <w:tcW w:w="24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Скан-копия документа, сформированного в бумажном виде, завереннаяусиленной квалифицированной ЭЦП </w:t>
            </w:r>
          </w:p>
        </w:tc>
        <w:tc>
          <w:tcPr>
            <w:tcW w:w="1420"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УЭК</w:t>
            </w:r>
          </w:p>
        </w:tc>
      </w:tr>
      <w:tr w:rsidR="006614EE" w:rsidRPr="006966CB" w:rsidTr="00FF1842">
        <w:trPr>
          <w:trHeight w:val="556"/>
        </w:trPr>
        <w:tc>
          <w:tcPr>
            <w:tcW w:w="566"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3</w:t>
            </w:r>
          </w:p>
        </w:tc>
        <w:tc>
          <w:tcPr>
            <w:tcW w:w="2695" w:type="dxa"/>
            <w:hideMark/>
          </w:tcPr>
          <w:p w:rsidR="006614EE" w:rsidRPr="006966CB" w:rsidRDefault="006614EE" w:rsidP="00FF1842">
            <w:pPr>
              <w:suppressAutoHyphens/>
              <w:jc w:val="both"/>
              <w:rPr>
                <w:rFonts w:ascii="Times New Roman" w:hAnsi="Times New Roman"/>
                <w:spacing w:val="-4"/>
                <w:sz w:val="20"/>
                <w:szCs w:val="20"/>
              </w:rPr>
            </w:pPr>
            <w:r w:rsidRPr="006966CB">
              <w:rPr>
                <w:rFonts w:ascii="Times New Roman" w:hAnsi="Times New Roman"/>
                <w:sz w:val="20"/>
                <w:szCs w:val="20"/>
              </w:rPr>
              <w:t>Документ, удостоверяющий полномочия представителя заявителя на право обращения с заявлением о предоставлении муниципальной услуги</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Обязательно</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Оригинал</w:t>
            </w:r>
          </w:p>
        </w:tc>
        <w:tc>
          <w:tcPr>
            <w:tcW w:w="567"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1</w:t>
            </w:r>
          </w:p>
        </w:tc>
        <w:tc>
          <w:tcPr>
            <w:tcW w:w="7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w:t>
            </w:r>
          </w:p>
        </w:tc>
        <w:tc>
          <w:tcPr>
            <w:tcW w:w="24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Скан-копия документа, сформированного в бумажном виде, заверенная усиленной квалифицированной ЭЦП </w:t>
            </w:r>
          </w:p>
        </w:tc>
        <w:tc>
          <w:tcPr>
            <w:tcW w:w="1420"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Документ, подписанный усиленной квалифицированной ЭЦП</w:t>
            </w:r>
          </w:p>
        </w:tc>
      </w:tr>
      <w:tr w:rsidR="006614EE" w:rsidRPr="006966CB" w:rsidTr="00FF1842">
        <w:trPr>
          <w:trHeight w:val="556"/>
        </w:trPr>
        <w:tc>
          <w:tcPr>
            <w:tcW w:w="566"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4</w:t>
            </w:r>
          </w:p>
        </w:tc>
        <w:tc>
          <w:tcPr>
            <w:tcW w:w="2695" w:type="dxa"/>
            <w:hideMark/>
          </w:tcPr>
          <w:p w:rsidR="006614EE" w:rsidRPr="006966CB" w:rsidRDefault="006614EE" w:rsidP="00FF1842">
            <w:pPr>
              <w:suppressAutoHyphens/>
              <w:jc w:val="both"/>
              <w:rPr>
                <w:rFonts w:ascii="Times New Roman" w:hAnsi="Times New Roman"/>
                <w:sz w:val="20"/>
                <w:szCs w:val="20"/>
              </w:rPr>
            </w:pPr>
            <w:r w:rsidRPr="006966CB">
              <w:rPr>
                <w:rFonts w:ascii="Times New Roman" w:hAnsi="Times New Roman"/>
                <w:sz w:val="20"/>
                <w:szCs w:val="20"/>
              </w:rPr>
              <w:t>Правоустанавливающие документы на перепланируемое и (или) переустраиваемое жилое</w:t>
            </w:r>
            <w:r w:rsidRPr="009B3F34">
              <w:rPr>
                <w:rFonts w:ascii="Times New Roman" w:hAnsi="Times New Roman"/>
                <w:sz w:val="20"/>
                <w:szCs w:val="28"/>
              </w:rPr>
              <w:t xml:space="preserve">(нежилое) </w:t>
            </w:r>
            <w:r w:rsidRPr="006966CB">
              <w:rPr>
                <w:rFonts w:ascii="Times New Roman" w:hAnsi="Times New Roman"/>
                <w:sz w:val="20"/>
                <w:szCs w:val="20"/>
              </w:rPr>
              <w:t>помещение</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Не обязательно</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 xml:space="preserve">подлинники или засвидетельствованные в нотариальном порядке </w:t>
            </w:r>
            <w:r w:rsidRPr="006966CB">
              <w:rPr>
                <w:rFonts w:ascii="Times New Roman" w:hAnsi="Times New Roman"/>
                <w:sz w:val="20"/>
                <w:szCs w:val="20"/>
              </w:rPr>
              <w:lastRenderedPageBreak/>
              <w:t>копии</w:t>
            </w:r>
          </w:p>
        </w:tc>
        <w:tc>
          <w:tcPr>
            <w:tcW w:w="567"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lastRenderedPageBreak/>
              <w:t>1</w:t>
            </w:r>
          </w:p>
        </w:tc>
        <w:tc>
          <w:tcPr>
            <w:tcW w:w="7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Запрос в Росреестр</w:t>
            </w:r>
          </w:p>
        </w:tc>
        <w:tc>
          <w:tcPr>
            <w:tcW w:w="24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Скан-копия документа, сформированного в бумажном виде, заверенная усиленной квалифицированной ЭЦП </w:t>
            </w:r>
          </w:p>
        </w:tc>
        <w:tc>
          <w:tcPr>
            <w:tcW w:w="1420"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Запрос в Росреестр</w:t>
            </w:r>
          </w:p>
        </w:tc>
      </w:tr>
      <w:tr w:rsidR="006614EE" w:rsidRPr="006966CB" w:rsidTr="00FF1842">
        <w:trPr>
          <w:trHeight w:val="556"/>
        </w:trPr>
        <w:tc>
          <w:tcPr>
            <w:tcW w:w="566"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lastRenderedPageBreak/>
              <w:t>5</w:t>
            </w:r>
          </w:p>
        </w:tc>
        <w:tc>
          <w:tcPr>
            <w:tcW w:w="2695" w:type="dxa"/>
            <w:hideMark/>
          </w:tcPr>
          <w:p w:rsidR="006614EE" w:rsidRPr="006966CB" w:rsidRDefault="006614EE" w:rsidP="00FF1842">
            <w:pPr>
              <w:suppressAutoHyphens/>
              <w:jc w:val="both"/>
              <w:rPr>
                <w:rFonts w:ascii="Times New Roman" w:hAnsi="Times New Roman"/>
                <w:sz w:val="20"/>
                <w:szCs w:val="20"/>
              </w:rPr>
            </w:pPr>
            <w:r w:rsidRPr="006966CB">
              <w:rPr>
                <w:rFonts w:ascii="Times New Roman" w:hAnsi="Times New Roman"/>
                <w:sz w:val="20"/>
                <w:szCs w:val="20"/>
              </w:rPr>
              <w:t>Подготовленный и оформленный в установленном порядке проект перепланировки и (или) переустройства перепланируемого и (или) переустраиваемого жилого</w:t>
            </w:r>
            <w:r w:rsidRPr="009B3F34">
              <w:rPr>
                <w:rFonts w:ascii="Times New Roman" w:hAnsi="Times New Roman"/>
                <w:sz w:val="20"/>
                <w:szCs w:val="28"/>
              </w:rPr>
              <w:t xml:space="preserve">(нежилого) </w:t>
            </w:r>
            <w:r w:rsidRPr="006966CB">
              <w:rPr>
                <w:rFonts w:ascii="Times New Roman" w:hAnsi="Times New Roman"/>
                <w:sz w:val="20"/>
                <w:szCs w:val="20"/>
              </w:rPr>
              <w:t>помещения</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Обязательно</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 xml:space="preserve">Оригинал </w:t>
            </w:r>
          </w:p>
        </w:tc>
        <w:tc>
          <w:tcPr>
            <w:tcW w:w="567"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1</w:t>
            </w:r>
          </w:p>
        </w:tc>
        <w:tc>
          <w:tcPr>
            <w:tcW w:w="7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w:t>
            </w:r>
          </w:p>
        </w:tc>
        <w:tc>
          <w:tcPr>
            <w:tcW w:w="24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Скан-копия документа, сформированного в бумажном виде, заверенная усиленной квалифицированной ЭЦП </w:t>
            </w:r>
          </w:p>
        </w:tc>
        <w:tc>
          <w:tcPr>
            <w:tcW w:w="1420"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Документ, подписанный усиленной квалифицированной ЭЦП</w:t>
            </w:r>
          </w:p>
        </w:tc>
      </w:tr>
      <w:tr w:rsidR="006614EE" w:rsidRPr="006966CB" w:rsidTr="00FF1842">
        <w:trPr>
          <w:trHeight w:val="556"/>
        </w:trPr>
        <w:tc>
          <w:tcPr>
            <w:tcW w:w="566"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6</w:t>
            </w:r>
          </w:p>
        </w:tc>
        <w:tc>
          <w:tcPr>
            <w:tcW w:w="2695" w:type="dxa"/>
            <w:hideMark/>
          </w:tcPr>
          <w:p w:rsidR="006614EE" w:rsidRPr="006966CB" w:rsidRDefault="006614EE" w:rsidP="00FF1842">
            <w:pPr>
              <w:ind w:right="25"/>
              <w:jc w:val="both"/>
              <w:rPr>
                <w:rFonts w:ascii="Times New Roman" w:hAnsi="Times New Roman"/>
                <w:sz w:val="20"/>
                <w:szCs w:val="20"/>
              </w:rPr>
            </w:pPr>
            <w:r w:rsidRPr="006966CB">
              <w:rPr>
                <w:rFonts w:ascii="Times New Roman" w:hAnsi="Times New Roman"/>
                <w:sz w:val="20"/>
                <w:szCs w:val="20"/>
              </w:rPr>
              <w:t>Технический паспорт перепланируемого и (или) переустраиваемого жилого</w:t>
            </w:r>
            <w:r w:rsidRPr="009B3F34">
              <w:rPr>
                <w:rFonts w:ascii="Times New Roman" w:hAnsi="Times New Roman"/>
                <w:sz w:val="20"/>
                <w:szCs w:val="28"/>
              </w:rPr>
              <w:t xml:space="preserve">(нежилого) </w:t>
            </w:r>
            <w:r w:rsidRPr="006966CB">
              <w:rPr>
                <w:rFonts w:ascii="Times New Roman" w:hAnsi="Times New Roman"/>
                <w:sz w:val="20"/>
                <w:szCs w:val="20"/>
              </w:rPr>
              <w:t>помещения</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Обязательно</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Оригинал</w:t>
            </w:r>
          </w:p>
        </w:tc>
        <w:tc>
          <w:tcPr>
            <w:tcW w:w="567"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1</w:t>
            </w:r>
          </w:p>
        </w:tc>
        <w:tc>
          <w:tcPr>
            <w:tcW w:w="7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w:t>
            </w:r>
          </w:p>
        </w:tc>
        <w:tc>
          <w:tcPr>
            <w:tcW w:w="24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Скан-копия документа, сформированного в бумажном виде, заверенная усиленной квалифицированной ЭЦП </w:t>
            </w:r>
          </w:p>
        </w:tc>
        <w:tc>
          <w:tcPr>
            <w:tcW w:w="1420"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w:t>
            </w:r>
          </w:p>
        </w:tc>
      </w:tr>
      <w:tr w:rsidR="006614EE" w:rsidRPr="006966CB" w:rsidTr="00FF1842">
        <w:trPr>
          <w:trHeight w:val="1124"/>
        </w:trPr>
        <w:tc>
          <w:tcPr>
            <w:tcW w:w="566"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7</w:t>
            </w:r>
          </w:p>
        </w:tc>
        <w:tc>
          <w:tcPr>
            <w:tcW w:w="2695" w:type="dxa"/>
            <w:hideMark/>
          </w:tcPr>
          <w:p w:rsidR="006614EE" w:rsidRPr="006966CB" w:rsidRDefault="006614EE" w:rsidP="00FF1842">
            <w:pPr>
              <w:jc w:val="both"/>
              <w:outlineLvl w:val="1"/>
              <w:rPr>
                <w:rFonts w:ascii="Times New Roman" w:hAnsi="Times New Roman"/>
                <w:sz w:val="20"/>
                <w:szCs w:val="20"/>
              </w:rPr>
            </w:pPr>
            <w:r w:rsidRPr="006966CB">
              <w:rPr>
                <w:rFonts w:ascii="Times New Roman" w:hAnsi="Times New Roman"/>
                <w:sz w:val="20"/>
                <w:szCs w:val="20"/>
              </w:rPr>
              <w:t>Согласие в письменной форме всех членов семьи нанимателя (в том числе временно отсутствующих членов семьи нанимателя), занимающих перепланируемое и (или) переустраиваемое жилое</w:t>
            </w:r>
            <w:r w:rsidRPr="009B3F34">
              <w:rPr>
                <w:rFonts w:ascii="Times New Roman" w:hAnsi="Times New Roman"/>
                <w:sz w:val="20"/>
                <w:szCs w:val="28"/>
              </w:rPr>
              <w:t>(нежило</w:t>
            </w:r>
            <w:r>
              <w:rPr>
                <w:rFonts w:ascii="Times New Roman" w:hAnsi="Times New Roman"/>
                <w:sz w:val="20"/>
                <w:szCs w:val="28"/>
              </w:rPr>
              <w:t>е</w:t>
            </w:r>
            <w:r w:rsidRPr="009B3F34">
              <w:rPr>
                <w:rFonts w:ascii="Times New Roman" w:hAnsi="Times New Roman"/>
                <w:sz w:val="20"/>
                <w:szCs w:val="28"/>
              </w:rPr>
              <w:t xml:space="preserve">) </w:t>
            </w:r>
            <w:r w:rsidRPr="006966CB">
              <w:rPr>
                <w:rFonts w:ascii="Times New Roman" w:hAnsi="Times New Roman"/>
                <w:sz w:val="20"/>
                <w:szCs w:val="20"/>
              </w:rPr>
              <w:t>помещение на основании договора социального найма (в случае, если заявителем является уполномоченный наймодателем на представление предусмотренных документов наниматель перепланируемо</w:t>
            </w:r>
            <w:r>
              <w:rPr>
                <w:rFonts w:ascii="Times New Roman" w:hAnsi="Times New Roman"/>
                <w:sz w:val="20"/>
                <w:szCs w:val="20"/>
              </w:rPr>
              <w:t>го</w:t>
            </w:r>
            <w:r w:rsidRPr="006966CB">
              <w:rPr>
                <w:rFonts w:ascii="Times New Roman" w:hAnsi="Times New Roman"/>
                <w:sz w:val="20"/>
                <w:szCs w:val="20"/>
              </w:rPr>
              <w:t xml:space="preserve"> и (или) переустраиваемо</w:t>
            </w:r>
            <w:r>
              <w:rPr>
                <w:rFonts w:ascii="Times New Roman" w:hAnsi="Times New Roman"/>
                <w:sz w:val="20"/>
                <w:szCs w:val="20"/>
              </w:rPr>
              <w:t>го</w:t>
            </w:r>
            <w:r w:rsidRPr="006966CB">
              <w:rPr>
                <w:rFonts w:ascii="Times New Roman" w:hAnsi="Times New Roman"/>
                <w:sz w:val="20"/>
                <w:szCs w:val="20"/>
              </w:rPr>
              <w:t xml:space="preserve"> жило</w:t>
            </w:r>
            <w:r>
              <w:rPr>
                <w:rFonts w:ascii="Times New Roman" w:hAnsi="Times New Roman"/>
                <w:sz w:val="20"/>
                <w:szCs w:val="20"/>
              </w:rPr>
              <w:t xml:space="preserve">го </w:t>
            </w:r>
            <w:r w:rsidRPr="009B3F34">
              <w:rPr>
                <w:rFonts w:ascii="Times New Roman" w:hAnsi="Times New Roman"/>
                <w:sz w:val="20"/>
                <w:szCs w:val="28"/>
              </w:rPr>
              <w:t>(нежило</w:t>
            </w:r>
            <w:r>
              <w:rPr>
                <w:rFonts w:ascii="Times New Roman" w:hAnsi="Times New Roman"/>
                <w:sz w:val="20"/>
                <w:szCs w:val="28"/>
              </w:rPr>
              <w:t>го</w:t>
            </w:r>
            <w:r w:rsidRPr="009B3F34">
              <w:rPr>
                <w:rFonts w:ascii="Times New Roman" w:hAnsi="Times New Roman"/>
                <w:sz w:val="20"/>
                <w:szCs w:val="28"/>
              </w:rPr>
              <w:t>)</w:t>
            </w:r>
            <w:r w:rsidRPr="006966CB">
              <w:rPr>
                <w:rFonts w:ascii="Times New Roman" w:hAnsi="Times New Roman"/>
                <w:sz w:val="20"/>
                <w:szCs w:val="20"/>
              </w:rPr>
              <w:t xml:space="preserve"> помещения по договору социального найма)</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 xml:space="preserve">Обязательно </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 xml:space="preserve">Оригинал </w:t>
            </w:r>
          </w:p>
        </w:tc>
        <w:tc>
          <w:tcPr>
            <w:tcW w:w="567"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1</w:t>
            </w:r>
          </w:p>
        </w:tc>
        <w:tc>
          <w:tcPr>
            <w:tcW w:w="7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w:t>
            </w:r>
          </w:p>
        </w:tc>
        <w:tc>
          <w:tcPr>
            <w:tcW w:w="24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Скан-копия документа, сформированного в бумажном виде, заверенная усиленной квалифицированной ЭЦП </w:t>
            </w:r>
          </w:p>
        </w:tc>
        <w:tc>
          <w:tcPr>
            <w:tcW w:w="1420"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Документ, подписанный усиленной квалифицированной ЭЦП всех членов се</w:t>
            </w:r>
            <w:r>
              <w:rPr>
                <w:rFonts w:ascii="Times New Roman" w:hAnsi="Times New Roman"/>
                <w:sz w:val="20"/>
                <w:szCs w:val="20"/>
              </w:rPr>
              <w:t>м</w:t>
            </w:r>
            <w:r w:rsidRPr="006966CB">
              <w:rPr>
                <w:rFonts w:ascii="Times New Roman" w:hAnsi="Times New Roman"/>
                <w:sz w:val="20"/>
                <w:szCs w:val="20"/>
              </w:rPr>
              <w:t>ьи</w:t>
            </w:r>
          </w:p>
        </w:tc>
      </w:tr>
      <w:tr w:rsidR="006614EE" w:rsidRPr="006966CB" w:rsidTr="00FF1842">
        <w:trPr>
          <w:trHeight w:val="1139"/>
        </w:trPr>
        <w:tc>
          <w:tcPr>
            <w:tcW w:w="566"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8</w:t>
            </w:r>
          </w:p>
        </w:tc>
        <w:tc>
          <w:tcPr>
            <w:tcW w:w="2695" w:type="dxa"/>
            <w:hideMark/>
          </w:tcPr>
          <w:p w:rsidR="006614EE" w:rsidRPr="006966CB" w:rsidRDefault="006614EE" w:rsidP="00FF1842">
            <w:pPr>
              <w:jc w:val="both"/>
              <w:outlineLvl w:val="2"/>
              <w:rPr>
                <w:rFonts w:ascii="Times New Roman" w:hAnsi="Times New Roman"/>
                <w:sz w:val="20"/>
                <w:szCs w:val="20"/>
              </w:rPr>
            </w:pPr>
            <w:r w:rsidRPr="006966CB">
              <w:rPr>
                <w:rFonts w:ascii="Times New Roman" w:hAnsi="Times New Roman"/>
                <w:sz w:val="20"/>
                <w:szCs w:val="20"/>
              </w:rPr>
              <w:t>Заключение органа по охране памятников архитектуры, истории и культуры о допустимости проведения перепланировки и (или) переустройства жилого</w:t>
            </w:r>
            <w:r>
              <w:rPr>
                <w:rFonts w:ascii="Times New Roman" w:hAnsi="Times New Roman"/>
                <w:sz w:val="20"/>
                <w:szCs w:val="20"/>
              </w:rPr>
              <w:t xml:space="preserve"> (нежилого)</w:t>
            </w:r>
            <w:r w:rsidRPr="006966CB">
              <w:rPr>
                <w:rFonts w:ascii="Times New Roman" w:hAnsi="Times New Roman"/>
                <w:sz w:val="20"/>
                <w:szCs w:val="20"/>
              </w:rPr>
              <w:t xml:space="preserve"> помещения, если такое жилое помещение или дом, в котором оно находится, является памятником архитектуры, истории или </w:t>
            </w:r>
            <w:r w:rsidRPr="006966CB">
              <w:rPr>
                <w:rFonts w:ascii="Times New Roman" w:hAnsi="Times New Roman"/>
                <w:sz w:val="20"/>
                <w:szCs w:val="20"/>
              </w:rPr>
              <w:lastRenderedPageBreak/>
              <w:t>культуры.</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lastRenderedPageBreak/>
              <w:t>Не обязательно</w:t>
            </w:r>
          </w:p>
        </w:tc>
        <w:tc>
          <w:tcPr>
            <w:tcW w:w="1134"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 xml:space="preserve">Оригинал </w:t>
            </w:r>
          </w:p>
        </w:tc>
        <w:tc>
          <w:tcPr>
            <w:tcW w:w="567"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1</w:t>
            </w:r>
          </w:p>
        </w:tc>
        <w:tc>
          <w:tcPr>
            <w:tcW w:w="7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Запрос в Министерство культуры Забайкальского края</w:t>
            </w:r>
          </w:p>
        </w:tc>
        <w:tc>
          <w:tcPr>
            <w:tcW w:w="2409"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Скан-копия документа, сформированного в бумажном виде, заверенная усиленной квалифицированной ЭЦП </w:t>
            </w:r>
          </w:p>
        </w:tc>
        <w:tc>
          <w:tcPr>
            <w:tcW w:w="1420" w:type="dxa"/>
            <w:hideMark/>
          </w:tcPr>
          <w:p w:rsidR="006614EE" w:rsidRPr="006966CB" w:rsidRDefault="006614EE" w:rsidP="00FF1842">
            <w:pPr>
              <w:jc w:val="both"/>
              <w:rPr>
                <w:rFonts w:ascii="Times New Roman" w:hAnsi="Times New Roman"/>
                <w:sz w:val="20"/>
                <w:szCs w:val="20"/>
              </w:rPr>
            </w:pPr>
            <w:r w:rsidRPr="006966CB">
              <w:rPr>
                <w:rFonts w:ascii="Times New Roman" w:hAnsi="Times New Roman"/>
                <w:sz w:val="20"/>
                <w:szCs w:val="20"/>
              </w:rPr>
              <w:t>Запрос в Министерство культуры Забайкальского края</w:t>
            </w:r>
          </w:p>
        </w:tc>
      </w:tr>
    </w:tbl>
    <w:p w:rsidR="006614EE" w:rsidRPr="006966CB" w:rsidRDefault="006614EE" w:rsidP="006614EE">
      <w:pPr>
        <w:pStyle w:val="ConsPlusNormal"/>
        <w:widowControl/>
        <w:ind w:firstLine="709"/>
        <w:jc w:val="both"/>
        <w:rPr>
          <w:rFonts w:ascii="Times New Roman" w:hAnsi="Times New Roman" w:cs="Times New Roman"/>
          <w:sz w:val="28"/>
          <w:szCs w:val="28"/>
        </w:rPr>
      </w:pPr>
    </w:p>
    <w:p w:rsidR="006614EE" w:rsidRPr="006966CB" w:rsidRDefault="006614EE" w:rsidP="006614EE">
      <w:pPr>
        <w:autoSpaceDE w:val="0"/>
        <w:autoSpaceDN w:val="0"/>
        <w:adjustRightInd w:val="0"/>
        <w:jc w:val="center"/>
        <w:outlineLvl w:val="1"/>
        <w:rPr>
          <w:rFonts w:ascii="Times New Roman" w:hAnsi="Times New Roman"/>
          <w:b/>
          <w:sz w:val="28"/>
          <w:szCs w:val="28"/>
        </w:rPr>
      </w:pPr>
      <w:r w:rsidRPr="006966CB">
        <w:rPr>
          <w:rFonts w:ascii="Times New Roman" w:hAnsi="Times New Roman"/>
          <w:b/>
          <w:sz w:val="28"/>
          <w:szCs w:val="28"/>
        </w:rPr>
        <w:t>3. С</w:t>
      </w:r>
      <w:r>
        <w:rPr>
          <w:rFonts w:ascii="Times New Roman" w:hAnsi="Times New Roman"/>
          <w:b/>
          <w:sz w:val="28"/>
          <w:szCs w:val="28"/>
        </w:rPr>
        <w:t>остав, последовательность и сроки выполнения административных процедур, требования к порядку их выполнения</w:t>
      </w:r>
    </w:p>
    <w:p w:rsidR="006614EE" w:rsidRPr="006966CB" w:rsidRDefault="006614EE" w:rsidP="006614EE">
      <w:pPr>
        <w:autoSpaceDE w:val="0"/>
        <w:autoSpaceDN w:val="0"/>
        <w:adjustRightInd w:val="0"/>
        <w:spacing w:after="0" w:line="240" w:lineRule="auto"/>
        <w:jc w:val="center"/>
        <w:outlineLvl w:val="2"/>
        <w:rPr>
          <w:rFonts w:ascii="Times New Roman" w:hAnsi="Times New Roman"/>
          <w:sz w:val="28"/>
          <w:szCs w:val="28"/>
        </w:rPr>
      </w:pPr>
      <w:r w:rsidRPr="006966CB">
        <w:rPr>
          <w:rFonts w:ascii="Times New Roman" w:hAnsi="Times New Roman"/>
          <w:sz w:val="28"/>
          <w:szCs w:val="28"/>
        </w:rPr>
        <w:t xml:space="preserve"> Последовательность административных процедур</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r w:rsidRPr="006966CB">
        <w:rPr>
          <w:rFonts w:ascii="Times New Roman" w:hAnsi="Times New Roman"/>
          <w:sz w:val="28"/>
          <w:szCs w:val="28"/>
        </w:rPr>
        <w:t>40. Предоставление муниципальной услуги включает в себя следующие административные процедуры:</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r w:rsidRPr="006966CB">
        <w:rPr>
          <w:rFonts w:ascii="Times New Roman" w:hAnsi="Times New Roman"/>
          <w:sz w:val="28"/>
          <w:szCs w:val="28"/>
        </w:rPr>
        <w:t>40.1. прием и регистрацию документов заявителя;</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r w:rsidRPr="006966CB">
        <w:rPr>
          <w:rFonts w:ascii="Times New Roman" w:hAnsi="Times New Roman"/>
          <w:sz w:val="28"/>
          <w:szCs w:val="28"/>
        </w:rPr>
        <w:t>40.2. рассмотрение заявления о предоставлении муниципальной услуги, проверка  документов;</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r w:rsidRPr="006966CB">
        <w:rPr>
          <w:rFonts w:ascii="Times New Roman" w:hAnsi="Times New Roman"/>
          <w:sz w:val="28"/>
          <w:szCs w:val="28"/>
        </w:rPr>
        <w:t>40.3. принятие решения о согласовании перепланировки и (или) переустройства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 или об отказе в таком согласовании;</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40.4. выдача</w:t>
      </w:r>
      <w:r w:rsidRPr="006966CB">
        <w:rPr>
          <w:rFonts w:ascii="Times New Roman" w:hAnsi="Times New Roman"/>
          <w:sz w:val="28"/>
          <w:szCs w:val="28"/>
        </w:rPr>
        <w:t xml:space="preserve"> заявителю решения о согласовании перепланировки и (или) переустройства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 или об отказе в таком согласовании.</w:t>
      </w:r>
    </w:p>
    <w:p w:rsidR="006614EE" w:rsidRPr="006966CB" w:rsidRDefault="0040406C" w:rsidP="006614EE">
      <w:pPr>
        <w:autoSpaceDE w:val="0"/>
        <w:autoSpaceDN w:val="0"/>
        <w:adjustRightInd w:val="0"/>
        <w:spacing w:after="0" w:line="240" w:lineRule="auto"/>
        <w:ind w:firstLine="540"/>
        <w:jc w:val="both"/>
        <w:rPr>
          <w:rFonts w:ascii="Times New Roman" w:hAnsi="Times New Roman"/>
          <w:sz w:val="28"/>
          <w:szCs w:val="28"/>
        </w:rPr>
      </w:pPr>
      <w:hyperlink r:id="rId18" w:history="1">
        <w:r w:rsidR="006614EE" w:rsidRPr="006966CB">
          <w:rPr>
            <w:rFonts w:ascii="Times New Roman" w:hAnsi="Times New Roman"/>
            <w:sz w:val="28"/>
            <w:szCs w:val="28"/>
          </w:rPr>
          <w:t>Блок-схема</w:t>
        </w:r>
      </w:hyperlink>
      <w:r w:rsidR="006614EE" w:rsidRPr="006966CB">
        <w:rPr>
          <w:rFonts w:ascii="Times New Roman" w:hAnsi="Times New Roman"/>
          <w:sz w:val="28"/>
          <w:szCs w:val="28"/>
        </w:rPr>
        <w:t xml:space="preserve"> последовательности действий при предоставлении муниципальной услуги п</w:t>
      </w:r>
      <w:r w:rsidR="006614EE">
        <w:rPr>
          <w:rFonts w:ascii="Times New Roman" w:hAnsi="Times New Roman"/>
          <w:sz w:val="28"/>
          <w:szCs w:val="28"/>
        </w:rPr>
        <w:t>редставлена в приложении № 1 к а</w:t>
      </w:r>
      <w:r w:rsidR="006614EE" w:rsidRPr="006966CB">
        <w:rPr>
          <w:rFonts w:ascii="Times New Roman" w:hAnsi="Times New Roman"/>
          <w:sz w:val="28"/>
          <w:szCs w:val="28"/>
        </w:rPr>
        <w:t>дминистративному регламенту.</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2"/>
        <w:rPr>
          <w:rFonts w:ascii="Times New Roman" w:hAnsi="Times New Roman"/>
          <w:sz w:val="28"/>
          <w:szCs w:val="28"/>
        </w:rPr>
      </w:pPr>
      <w:r w:rsidRPr="006966CB">
        <w:rPr>
          <w:rFonts w:ascii="Times New Roman" w:hAnsi="Times New Roman"/>
          <w:sz w:val="28"/>
          <w:szCs w:val="28"/>
        </w:rPr>
        <w:t>Прием и регистрация документов заявителя</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41. Основанием для начала административной процедуры приема и регистрации документов заявителя является запрос заявителя или представителя заявителя к Исполнителю с заявлением о предоставлении муниципальной услуги и документами, необходимыми для предоставления муниципальной услуги согласно </w:t>
      </w:r>
      <w:hyperlink r:id="rId19" w:history="1">
        <w:r w:rsidRPr="006966CB">
          <w:rPr>
            <w:rFonts w:ascii="Times New Roman" w:hAnsi="Times New Roman"/>
            <w:sz w:val="28"/>
            <w:szCs w:val="28"/>
          </w:rPr>
          <w:t>пункту</w:t>
        </w:r>
      </w:hyperlink>
      <w:r w:rsidRPr="006966CB">
        <w:rPr>
          <w:rFonts w:ascii="Times New Roman" w:hAnsi="Times New Roman"/>
          <w:sz w:val="28"/>
          <w:szCs w:val="28"/>
        </w:rPr>
        <w:t xml:space="preserve"> 15 настоящего </w:t>
      </w:r>
      <w:r>
        <w:rPr>
          <w:rFonts w:ascii="Times New Roman" w:hAnsi="Times New Roman"/>
          <w:sz w:val="28"/>
          <w:szCs w:val="28"/>
        </w:rPr>
        <w:t>а</w:t>
      </w:r>
      <w:r w:rsidRPr="006966CB">
        <w:rPr>
          <w:rFonts w:ascii="Times New Roman" w:hAnsi="Times New Roman"/>
          <w:sz w:val="28"/>
          <w:szCs w:val="28"/>
        </w:rPr>
        <w:t>дминистративного регламента, либо поступление указанных документов к Исполнителю по почте, по электронной почте.</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42. Должностное лицо, ответственное за прием и регистрацию документов заявителя: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42.1. устанавливает предмет обращения;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42.2. проверяет документ, удостоверяющий личность заявителя в случае, если заявление представлено заявителем при личном обращении к Исполнителю;</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42.3. проверяет наличие документов, необходимых для предоставления муниципальной услуги в соответствии с </w:t>
      </w:r>
      <w:hyperlink r:id="rId20" w:history="1">
        <w:r w:rsidRPr="006966CB">
          <w:rPr>
            <w:rFonts w:ascii="Times New Roman" w:hAnsi="Times New Roman"/>
            <w:sz w:val="28"/>
            <w:szCs w:val="28"/>
          </w:rPr>
          <w:t xml:space="preserve">пунктом </w:t>
        </w:r>
        <w:r>
          <w:rPr>
            <w:rFonts w:ascii="Times New Roman" w:hAnsi="Times New Roman"/>
            <w:sz w:val="28"/>
            <w:szCs w:val="28"/>
          </w:rPr>
          <w:t>15</w:t>
        </w:r>
      </w:hyperlink>
      <w:r w:rsidRPr="006966CB">
        <w:rPr>
          <w:rFonts w:ascii="Times New Roman" w:hAnsi="Times New Roman"/>
          <w:sz w:val="28"/>
          <w:szCs w:val="28"/>
        </w:rPr>
        <w:t xml:space="preserve"> настоящего </w:t>
      </w:r>
      <w:r>
        <w:rPr>
          <w:rFonts w:ascii="Times New Roman" w:hAnsi="Times New Roman"/>
          <w:sz w:val="28"/>
          <w:szCs w:val="28"/>
        </w:rPr>
        <w:t>а</w:t>
      </w:r>
      <w:r w:rsidRPr="006966CB">
        <w:rPr>
          <w:rFonts w:ascii="Times New Roman" w:hAnsi="Times New Roman"/>
          <w:sz w:val="28"/>
          <w:szCs w:val="28"/>
        </w:rPr>
        <w:t>дминистративного регламента;</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42.4. проверяет соответствие представленных документов требов</w:t>
      </w:r>
      <w:r>
        <w:rPr>
          <w:rFonts w:ascii="Times New Roman" w:hAnsi="Times New Roman"/>
          <w:sz w:val="28"/>
          <w:szCs w:val="28"/>
        </w:rPr>
        <w:t>аниям, установленным настоящим а</w:t>
      </w:r>
      <w:r w:rsidRPr="006966CB">
        <w:rPr>
          <w:rFonts w:ascii="Times New Roman" w:hAnsi="Times New Roman"/>
          <w:sz w:val="28"/>
          <w:szCs w:val="28"/>
        </w:rPr>
        <w:t>дминистративным регламентом;</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lastRenderedPageBreak/>
        <w:t xml:space="preserve">42.5. при отсутствии у заявителя заполненного заявления или неправильном его заполнении помогает заявителю заполнить заявление либо изготавливает заявление при помощи средств электронно-вычислительной техники и передает его на подпись заявителю в случае, если заявление представлено заявителем или представителем заявителя при личном обращении в </w:t>
      </w:r>
      <w:r>
        <w:rPr>
          <w:rFonts w:ascii="Times New Roman" w:hAnsi="Times New Roman"/>
          <w:sz w:val="28"/>
          <w:szCs w:val="28"/>
        </w:rPr>
        <w:t>Администрацию</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42.6. при установлении факта неправильного заполнения заявления, полученного по почте, по электронной почте, уведомляет по почте заявителя о наличии препятствий для предоставления муниципальной услуги с указанием на содержание выявленных недостатков и предлагает принять меры по их устранению;</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42.7. при необходимости свидетельствования верности копий представленных документов сверяет представленные экземпляры оригиналов и копий документов, делает на копиях документов надпись об их соответствии оригиналам и заверяет своей подписью с указанием должности, фамилии и инициалов;</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42.8. регистрирует поступление заявления в соответствии с Инструкцией по делопроизводству.</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43. При установлении факта отсутствия документов, перечень которых установлен </w:t>
      </w:r>
      <w:r w:rsidRPr="00774B6F">
        <w:rPr>
          <w:rFonts w:ascii="Times New Roman" w:hAnsi="Times New Roman"/>
          <w:sz w:val="28"/>
          <w:szCs w:val="28"/>
        </w:rPr>
        <w:t>пунктом 15</w:t>
      </w:r>
      <w:r>
        <w:rPr>
          <w:rFonts w:ascii="Times New Roman" w:hAnsi="Times New Roman"/>
          <w:sz w:val="28"/>
          <w:szCs w:val="28"/>
        </w:rPr>
        <w:t>настоящего а</w:t>
      </w:r>
      <w:r w:rsidRPr="006966CB">
        <w:rPr>
          <w:rFonts w:ascii="Times New Roman" w:hAnsi="Times New Roman"/>
          <w:sz w:val="28"/>
          <w:szCs w:val="28"/>
        </w:rPr>
        <w:t>дминистративного регламента, должностное лицо, ответственное за прием и регистрацию документов заявителя,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и предлагает принять меры по их устранению.</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44. Если при установлении факта отсутствия документов, перечень которых установлен </w:t>
      </w:r>
      <w:hyperlink r:id="rId21" w:history="1">
        <w:r w:rsidRPr="00774B6F">
          <w:rPr>
            <w:rFonts w:ascii="Times New Roman" w:hAnsi="Times New Roman"/>
            <w:sz w:val="28"/>
            <w:szCs w:val="28"/>
          </w:rPr>
          <w:t>пунктом 1</w:t>
        </w:r>
      </w:hyperlink>
      <w:r w:rsidRPr="00774B6F">
        <w:rPr>
          <w:rFonts w:ascii="Times New Roman" w:hAnsi="Times New Roman"/>
          <w:sz w:val="28"/>
          <w:szCs w:val="28"/>
        </w:rPr>
        <w:t>5</w:t>
      </w:r>
      <w:r>
        <w:rPr>
          <w:rFonts w:ascii="Times New Roman" w:hAnsi="Times New Roman"/>
          <w:sz w:val="28"/>
          <w:szCs w:val="28"/>
        </w:rPr>
        <w:t xml:space="preserve"> настоящего а</w:t>
      </w:r>
      <w:r w:rsidRPr="006966CB">
        <w:rPr>
          <w:rFonts w:ascii="Times New Roman" w:hAnsi="Times New Roman"/>
          <w:sz w:val="28"/>
          <w:szCs w:val="28"/>
        </w:rPr>
        <w:t>дминистративного регламента,  заявитель настаивает на приеме заявления и документов, необходимых для предоставления муниципальной услуги, должностное лицо, ответственное за прием и регистрацию документов заявителя, принимает от него представленные документы, указывает в заявлении на выявленные недостатки и (или) на факт отсутствия необходимых документов.</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45. Должностное лицо, ответственное за прием и регистрацию документов заявителя, вносит запись о приеме заявления в Журнал регистрации заявлений и решений, а также оформляет расписку о приеме документов по </w:t>
      </w:r>
      <w:hyperlink r:id="rId22" w:history="1">
        <w:r w:rsidRPr="006966CB">
          <w:rPr>
            <w:rFonts w:ascii="Times New Roman" w:hAnsi="Times New Roman"/>
            <w:sz w:val="28"/>
            <w:szCs w:val="28"/>
          </w:rPr>
          <w:t>форме</w:t>
        </w:r>
      </w:hyperlink>
      <w:r w:rsidRPr="006966CB">
        <w:rPr>
          <w:rFonts w:ascii="Times New Roman" w:hAnsi="Times New Roman"/>
          <w:sz w:val="28"/>
          <w:szCs w:val="28"/>
        </w:rPr>
        <w:t xml:space="preserve"> согласно приложению № 3 к настоящему административному регламенту и выдает ее заявителю.</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46. Результатом административной процедуры прием и регистрация заявления о предоставлении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47. Максимальный срок выполнения административной процедуры приема и регистрации документов заявителя составляет 1 день.</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p>
    <w:p w:rsidR="006614EE" w:rsidRDefault="006614EE" w:rsidP="006614EE">
      <w:pPr>
        <w:autoSpaceDE w:val="0"/>
        <w:autoSpaceDN w:val="0"/>
        <w:adjustRightInd w:val="0"/>
        <w:spacing w:after="0" w:line="240" w:lineRule="auto"/>
        <w:jc w:val="center"/>
        <w:rPr>
          <w:rFonts w:ascii="Times New Roman" w:hAnsi="Times New Roman"/>
          <w:sz w:val="28"/>
          <w:szCs w:val="28"/>
        </w:rPr>
      </w:pPr>
      <w:r w:rsidRPr="006966CB">
        <w:rPr>
          <w:rFonts w:ascii="Times New Roman" w:hAnsi="Times New Roman"/>
          <w:sz w:val="28"/>
          <w:szCs w:val="28"/>
        </w:rPr>
        <w:t xml:space="preserve">Рассмотрение заявления о предоставлении муниципальной услуги, </w:t>
      </w:r>
    </w:p>
    <w:p w:rsidR="006614EE" w:rsidRPr="006966CB" w:rsidRDefault="006614EE" w:rsidP="006614EE">
      <w:pPr>
        <w:autoSpaceDE w:val="0"/>
        <w:autoSpaceDN w:val="0"/>
        <w:adjustRightInd w:val="0"/>
        <w:spacing w:after="0" w:line="240" w:lineRule="auto"/>
        <w:jc w:val="center"/>
        <w:rPr>
          <w:rFonts w:ascii="Times New Roman" w:hAnsi="Times New Roman"/>
          <w:sz w:val="28"/>
          <w:szCs w:val="28"/>
        </w:rPr>
      </w:pPr>
      <w:r w:rsidRPr="006966CB">
        <w:rPr>
          <w:rFonts w:ascii="Times New Roman" w:hAnsi="Times New Roman"/>
          <w:sz w:val="28"/>
          <w:szCs w:val="28"/>
        </w:rPr>
        <w:t>проверка документов</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lastRenderedPageBreak/>
        <w:t>48. Основанием для начала административной процедуры  является поступление с регистрации заявления должностному лицу Исполнителя, ответственному за предоставление муниципальной услуги.</w:t>
      </w:r>
      <w:r w:rsidR="006934CA">
        <w:rPr>
          <w:rFonts w:ascii="Times New Roman" w:hAnsi="Times New Roman"/>
          <w:sz w:val="28"/>
          <w:szCs w:val="28"/>
        </w:rPr>
        <w:t xml:space="preserve"> (</w:t>
      </w:r>
      <w:r w:rsidR="00D23B2F">
        <w:rPr>
          <w:rFonts w:ascii="Times New Roman" w:hAnsi="Times New Roman"/>
          <w:sz w:val="28"/>
          <w:szCs w:val="28"/>
        </w:rPr>
        <w:t>н</w:t>
      </w:r>
      <w:r w:rsidR="006934CA">
        <w:rPr>
          <w:rFonts w:ascii="Times New Roman" w:hAnsi="Times New Roman"/>
          <w:sz w:val="28"/>
          <w:szCs w:val="28"/>
        </w:rPr>
        <w:t>аименование должности)</w:t>
      </w:r>
    </w:p>
    <w:p w:rsidR="006934CA" w:rsidRPr="006966CB" w:rsidRDefault="006934CA" w:rsidP="006614E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w:t>
      </w:r>
      <w:r w:rsidR="00D23B2F">
        <w:rPr>
          <w:rFonts w:ascii="Times New Roman" w:hAnsi="Times New Roman"/>
          <w:sz w:val="28"/>
          <w:szCs w:val="28"/>
        </w:rPr>
        <w:t>я</w:t>
      </w:r>
      <w:r>
        <w:rPr>
          <w:rFonts w:ascii="Times New Roman" w:hAnsi="Times New Roman"/>
          <w:sz w:val="28"/>
          <w:szCs w:val="28"/>
        </w:rPr>
        <w:t xml:space="preserve"> № 3</w:t>
      </w:r>
      <w:r w:rsidR="00315D95">
        <w:rPr>
          <w:rFonts w:ascii="Times New Roman" w:hAnsi="Times New Roman"/>
          <w:sz w:val="28"/>
          <w:szCs w:val="28"/>
        </w:rPr>
        <w:t>0</w:t>
      </w:r>
      <w:r>
        <w:rPr>
          <w:rFonts w:ascii="Times New Roman" w:hAnsi="Times New Roman"/>
          <w:sz w:val="28"/>
          <w:szCs w:val="28"/>
        </w:rPr>
        <w:t xml:space="preserve"> от 28.03.2016г.)</w:t>
      </w:r>
    </w:p>
    <w:p w:rsidR="006614EE"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49. Должностное лицо Исполнителя, ответственное за предоставление муниципальной услуги,  </w:t>
      </w:r>
      <w:r w:rsidR="006934CA">
        <w:rPr>
          <w:rFonts w:ascii="Times New Roman" w:hAnsi="Times New Roman"/>
          <w:sz w:val="28"/>
          <w:szCs w:val="28"/>
        </w:rPr>
        <w:t xml:space="preserve">(наименование должности) </w:t>
      </w:r>
      <w:r w:rsidRPr="006966CB">
        <w:rPr>
          <w:rFonts w:ascii="Times New Roman" w:hAnsi="Times New Roman"/>
          <w:sz w:val="28"/>
          <w:szCs w:val="28"/>
        </w:rPr>
        <w:t>осуществляет проверку представленных документов на соответствие их установленным требованиям настоящего административного регламента.</w:t>
      </w:r>
    </w:p>
    <w:p w:rsidR="006934CA" w:rsidRPr="006966CB" w:rsidRDefault="006934CA" w:rsidP="006934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w:t>
      </w:r>
      <w:r w:rsidR="00D23B2F">
        <w:rPr>
          <w:rFonts w:ascii="Times New Roman" w:hAnsi="Times New Roman"/>
          <w:sz w:val="28"/>
          <w:szCs w:val="28"/>
        </w:rPr>
        <w:t>я</w:t>
      </w:r>
      <w:r>
        <w:rPr>
          <w:rFonts w:ascii="Times New Roman" w:hAnsi="Times New Roman"/>
          <w:sz w:val="28"/>
          <w:szCs w:val="28"/>
        </w:rPr>
        <w:t xml:space="preserve"> № 3</w:t>
      </w:r>
      <w:r w:rsidR="00315D95">
        <w:rPr>
          <w:rFonts w:ascii="Times New Roman" w:hAnsi="Times New Roman"/>
          <w:sz w:val="28"/>
          <w:szCs w:val="28"/>
        </w:rPr>
        <w:t>0</w:t>
      </w:r>
      <w:r>
        <w:rPr>
          <w:rFonts w:ascii="Times New Roman" w:hAnsi="Times New Roman"/>
          <w:sz w:val="28"/>
          <w:szCs w:val="28"/>
        </w:rPr>
        <w:t xml:space="preserve"> от 28.03.2016г.)</w:t>
      </w:r>
    </w:p>
    <w:p w:rsidR="006614EE" w:rsidRDefault="006614EE" w:rsidP="006614EE">
      <w:pPr>
        <w:autoSpaceDE w:val="0"/>
        <w:autoSpaceDN w:val="0"/>
        <w:adjustRightInd w:val="0"/>
        <w:spacing w:after="0" w:line="240" w:lineRule="auto"/>
        <w:ind w:firstLine="709"/>
        <w:jc w:val="both"/>
        <w:outlineLvl w:val="2"/>
        <w:rPr>
          <w:rFonts w:ascii="Times New Roman" w:hAnsi="Times New Roman"/>
          <w:sz w:val="28"/>
          <w:szCs w:val="28"/>
        </w:rPr>
      </w:pPr>
      <w:r w:rsidRPr="006966CB">
        <w:rPr>
          <w:rFonts w:ascii="Times New Roman" w:hAnsi="Times New Roman"/>
          <w:sz w:val="28"/>
          <w:szCs w:val="28"/>
        </w:rPr>
        <w:t>50. Должностное лицо Исполнителя, ответственное за пред</w:t>
      </w:r>
      <w:r w:rsidR="00D23B2F">
        <w:rPr>
          <w:rFonts w:ascii="Times New Roman" w:hAnsi="Times New Roman"/>
          <w:sz w:val="28"/>
          <w:szCs w:val="28"/>
        </w:rPr>
        <w:t>оставление муниципальной услуги</w:t>
      </w:r>
      <w:r w:rsidR="006934CA">
        <w:rPr>
          <w:rFonts w:ascii="Times New Roman" w:hAnsi="Times New Roman"/>
          <w:sz w:val="28"/>
          <w:szCs w:val="28"/>
        </w:rPr>
        <w:t xml:space="preserve"> (</w:t>
      </w:r>
      <w:r w:rsidR="00D23B2F">
        <w:rPr>
          <w:rFonts w:ascii="Times New Roman" w:hAnsi="Times New Roman"/>
          <w:sz w:val="28"/>
          <w:szCs w:val="28"/>
        </w:rPr>
        <w:t>н</w:t>
      </w:r>
      <w:r w:rsidR="006934CA">
        <w:rPr>
          <w:rFonts w:ascii="Times New Roman" w:hAnsi="Times New Roman"/>
          <w:sz w:val="28"/>
          <w:szCs w:val="28"/>
        </w:rPr>
        <w:t>аименование должности)</w:t>
      </w:r>
      <w:r w:rsidR="00D23B2F">
        <w:rPr>
          <w:rFonts w:ascii="Times New Roman" w:hAnsi="Times New Roman"/>
          <w:sz w:val="28"/>
          <w:szCs w:val="28"/>
        </w:rPr>
        <w:t>:</w:t>
      </w:r>
    </w:p>
    <w:p w:rsidR="006934CA" w:rsidRPr="006966CB" w:rsidRDefault="006934CA" w:rsidP="006934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w:t>
      </w:r>
      <w:r w:rsidR="00D23B2F">
        <w:rPr>
          <w:rFonts w:ascii="Times New Roman" w:hAnsi="Times New Roman"/>
          <w:sz w:val="28"/>
          <w:szCs w:val="28"/>
        </w:rPr>
        <w:t>я</w:t>
      </w:r>
      <w:r>
        <w:rPr>
          <w:rFonts w:ascii="Times New Roman" w:hAnsi="Times New Roman"/>
          <w:sz w:val="28"/>
          <w:szCs w:val="28"/>
        </w:rPr>
        <w:t xml:space="preserve"> № 3</w:t>
      </w:r>
      <w:r w:rsidR="00315D95">
        <w:rPr>
          <w:rFonts w:ascii="Times New Roman" w:hAnsi="Times New Roman"/>
          <w:sz w:val="28"/>
          <w:szCs w:val="28"/>
        </w:rPr>
        <w:t>0</w:t>
      </w:r>
      <w:r>
        <w:rPr>
          <w:rFonts w:ascii="Times New Roman" w:hAnsi="Times New Roman"/>
          <w:sz w:val="28"/>
          <w:szCs w:val="28"/>
        </w:rPr>
        <w:t xml:space="preserve"> от 28.03.2016г.)</w:t>
      </w:r>
    </w:p>
    <w:p w:rsidR="006614EE" w:rsidRPr="006966CB" w:rsidRDefault="006614EE" w:rsidP="006614EE">
      <w:pPr>
        <w:autoSpaceDE w:val="0"/>
        <w:autoSpaceDN w:val="0"/>
        <w:adjustRightInd w:val="0"/>
        <w:spacing w:after="0" w:line="240" w:lineRule="auto"/>
        <w:ind w:firstLine="709"/>
        <w:jc w:val="both"/>
        <w:outlineLvl w:val="2"/>
        <w:rPr>
          <w:rFonts w:ascii="Times New Roman" w:hAnsi="Times New Roman"/>
          <w:sz w:val="28"/>
          <w:szCs w:val="28"/>
        </w:rPr>
      </w:pPr>
      <w:r w:rsidRPr="006966CB">
        <w:rPr>
          <w:rFonts w:ascii="Times New Roman" w:hAnsi="Times New Roman"/>
          <w:sz w:val="28"/>
          <w:szCs w:val="28"/>
        </w:rPr>
        <w:t>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в соответствующих органах документы, указанные в пункте 18 настоящего административного регламента;</w:t>
      </w:r>
    </w:p>
    <w:p w:rsidR="006614EE" w:rsidRPr="006966CB" w:rsidRDefault="006614EE" w:rsidP="006614EE">
      <w:pPr>
        <w:autoSpaceDE w:val="0"/>
        <w:autoSpaceDN w:val="0"/>
        <w:adjustRightInd w:val="0"/>
        <w:spacing w:after="0" w:line="240" w:lineRule="auto"/>
        <w:ind w:firstLine="709"/>
        <w:jc w:val="both"/>
        <w:outlineLvl w:val="2"/>
        <w:rPr>
          <w:rFonts w:ascii="Times New Roman" w:hAnsi="Times New Roman"/>
          <w:sz w:val="28"/>
          <w:szCs w:val="28"/>
        </w:rPr>
      </w:pPr>
      <w:r w:rsidRPr="006966CB">
        <w:rPr>
          <w:rFonts w:ascii="Times New Roman" w:hAnsi="Times New Roman"/>
          <w:sz w:val="28"/>
          <w:szCs w:val="28"/>
        </w:rPr>
        <w:t>в течение пяти рабочих дней со дня поступления заявления запрашивает в территориальном органе федерального органа исполнительной власти, осуществляющем функции в сфере государственной регистрации прав на недвижимое имущество и сделок с ним, сведения о переходе прав на жилые объекты недвижимого имущества, правообладателем которых был заявитель в течение последних пяти лет.</w:t>
      </w:r>
    </w:p>
    <w:p w:rsidR="006614EE" w:rsidRPr="006966CB" w:rsidRDefault="006614EE" w:rsidP="006614EE">
      <w:pPr>
        <w:autoSpaceDE w:val="0"/>
        <w:autoSpaceDN w:val="0"/>
        <w:adjustRightInd w:val="0"/>
        <w:spacing w:after="0" w:line="240" w:lineRule="auto"/>
        <w:ind w:firstLine="709"/>
        <w:jc w:val="both"/>
        <w:outlineLvl w:val="2"/>
        <w:rPr>
          <w:rFonts w:ascii="Times New Roman" w:hAnsi="Times New Roman"/>
          <w:sz w:val="28"/>
          <w:szCs w:val="28"/>
        </w:rPr>
      </w:pPr>
      <w:r w:rsidRPr="006966CB">
        <w:rPr>
          <w:rFonts w:ascii="Times New Roman" w:hAnsi="Times New Roman"/>
          <w:sz w:val="28"/>
          <w:szCs w:val="28"/>
        </w:rPr>
        <w:t>51. В течение пяти рабочих дней со дня поступления документов, указанных в пункте 18, специалист по приему и рассмотрению заявления проверяет наличие права на получение муниципальной услуги.</w:t>
      </w:r>
    </w:p>
    <w:p w:rsidR="006614EE" w:rsidRPr="006966CB" w:rsidRDefault="006614EE" w:rsidP="006614EE">
      <w:pPr>
        <w:autoSpaceDE w:val="0"/>
        <w:autoSpaceDN w:val="0"/>
        <w:adjustRightInd w:val="0"/>
        <w:spacing w:after="0" w:line="240" w:lineRule="auto"/>
        <w:ind w:firstLine="709"/>
        <w:jc w:val="both"/>
        <w:outlineLvl w:val="2"/>
        <w:rPr>
          <w:rFonts w:ascii="Times New Roman" w:hAnsi="Times New Roman"/>
          <w:sz w:val="28"/>
          <w:szCs w:val="28"/>
        </w:rPr>
      </w:pPr>
      <w:r w:rsidRPr="006966CB">
        <w:rPr>
          <w:rFonts w:ascii="Times New Roman" w:hAnsi="Times New Roman"/>
          <w:sz w:val="28"/>
          <w:szCs w:val="28"/>
        </w:rPr>
        <w:t>52. Результатом выполнения административной процедуры является установление наличия (отсутствия) права на получение муниципальной услуги.</w:t>
      </w:r>
    </w:p>
    <w:p w:rsidR="006614EE" w:rsidRPr="006966CB" w:rsidRDefault="006614EE" w:rsidP="006614EE">
      <w:pPr>
        <w:autoSpaceDE w:val="0"/>
        <w:autoSpaceDN w:val="0"/>
        <w:adjustRightInd w:val="0"/>
        <w:spacing w:after="0" w:line="240" w:lineRule="auto"/>
        <w:ind w:firstLine="709"/>
        <w:jc w:val="both"/>
        <w:outlineLvl w:val="2"/>
        <w:rPr>
          <w:rFonts w:ascii="Times New Roman" w:hAnsi="Times New Roman"/>
          <w:sz w:val="28"/>
          <w:szCs w:val="28"/>
        </w:rPr>
      </w:pPr>
      <w:r w:rsidRPr="006966CB">
        <w:rPr>
          <w:rFonts w:ascii="Times New Roman" w:hAnsi="Times New Roman"/>
          <w:sz w:val="28"/>
          <w:szCs w:val="28"/>
        </w:rPr>
        <w:t>53. Проверка документов на установление наличия права на получение муниципальной услуги не должна превышать 10 рабочих дней со дня регистрации заявления и приложенных документов.</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54. При наличии оснований для предоставления муниципальной услуги должностное лицо готовит проект постановления Администрации о согласовании перепланировки 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 xml:space="preserve">помещения (далее - проект постановления) на основании решения согласно </w:t>
      </w:r>
      <w:hyperlink r:id="rId23" w:history="1">
        <w:r w:rsidRPr="006966CB">
          <w:rPr>
            <w:rFonts w:ascii="Times New Roman" w:hAnsi="Times New Roman"/>
            <w:sz w:val="28"/>
            <w:szCs w:val="28"/>
          </w:rPr>
          <w:t>приложению N 4</w:t>
        </w:r>
      </w:hyperlink>
      <w:r w:rsidRPr="006966CB">
        <w:rPr>
          <w:rFonts w:ascii="Times New Roman" w:hAnsi="Times New Roman"/>
          <w:sz w:val="28"/>
          <w:szCs w:val="28"/>
        </w:rPr>
        <w:t xml:space="preserve"> к Административному регламенту.</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55. При наличии  оснований, предусмотренных пунктом 20 настоящего административного регламента, должностное лицо готовит проект постановления Администрации  об отказе в согласовании перепланировки 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 xml:space="preserve">помещения (далее - также проект постановления) на основании решения согласно </w:t>
      </w:r>
      <w:hyperlink r:id="rId24" w:history="1">
        <w:r w:rsidRPr="006966CB">
          <w:rPr>
            <w:rFonts w:ascii="Times New Roman" w:hAnsi="Times New Roman"/>
            <w:sz w:val="28"/>
            <w:szCs w:val="28"/>
          </w:rPr>
          <w:t xml:space="preserve">приложению </w:t>
        </w:r>
        <w:r>
          <w:rPr>
            <w:rFonts w:ascii="Times New Roman" w:hAnsi="Times New Roman"/>
            <w:sz w:val="28"/>
            <w:szCs w:val="28"/>
          </w:rPr>
          <w:t>№</w:t>
        </w:r>
        <w:r w:rsidRPr="006966CB">
          <w:rPr>
            <w:rFonts w:ascii="Times New Roman" w:hAnsi="Times New Roman"/>
            <w:sz w:val="28"/>
            <w:szCs w:val="28"/>
          </w:rPr>
          <w:t xml:space="preserve"> 5</w:t>
        </w:r>
      </w:hyperlink>
      <w:r w:rsidRPr="006966CB">
        <w:rPr>
          <w:rFonts w:ascii="Times New Roman" w:hAnsi="Times New Roman"/>
          <w:sz w:val="28"/>
          <w:szCs w:val="28"/>
        </w:rPr>
        <w:t xml:space="preserve"> к </w:t>
      </w:r>
      <w:r>
        <w:rPr>
          <w:rFonts w:ascii="Times New Roman" w:hAnsi="Times New Roman"/>
          <w:sz w:val="28"/>
          <w:szCs w:val="28"/>
        </w:rPr>
        <w:t>а</w:t>
      </w:r>
      <w:r w:rsidRPr="006966CB">
        <w:rPr>
          <w:rFonts w:ascii="Times New Roman" w:hAnsi="Times New Roman"/>
          <w:sz w:val="28"/>
          <w:szCs w:val="28"/>
        </w:rPr>
        <w:t>дминистративному регламенту.</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lastRenderedPageBreak/>
        <w:t xml:space="preserve">56.Ответственное должностное лицо принимает меры в порядке, предусмотренном </w:t>
      </w:r>
      <w:r>
        <w:rPr>
          <w:rFonts w:ascii="Times New Roman" w:hAnsi="Times New Roman"/>
          <w:sz w:val="28"/>
          <w:szCs w:val="28"/>
        </w:rPr>
        <w:t>Решением Совета сельского поселения "Казановское"</w:t>
      </w:r>
      <w:r w:rsidRPr="006966CB">
        <w:rPr>
          <w:rFonts w:ascii="Times New Roman" w:hAnsi="Times New Roman"/>
          <w:i/>
          <w:sz w:val="28"/>
          <w:szCs w:val="28"/>
        </w:rPr>
        <w:t>, регламентирующего деятельность межведомственной комиссии по решению вопросов о согласовании или об отказе в согласовании перепланировки и (или) переустройства жилого</w:t>
      </w:r>
      <w:r w:rsidRPr="007D096C">
        <w:rPr>
          <w:rFonts w:ascii="Times New Roman" w:hAnsi="Times New Roman"/>
          <w:i/>
          <w:sz w:val="28"/>
          <w:szCs w:val="28"/>
        </w:rPr>
        <w:t xml:space="preserve"> (нежилого) </w:t>
      </w:r>
      <w:r w:rsidRPr="006966CB">
        <w:rPr>
          <w:rFonts w:ascii="Times New Roman" w:hAnsi="Times New Roman"/>
          <w:i/>
          <w:sz w:val="28"/>
          <w:szCs w:val="28"/>
        </w:rPr>
        <w:t>помещения</w:t>
      </w:r>
      <w:r w:rsidRPr="006966CB">
        <w:rPr>
          <w:rFonts w:ascii="Times New Roman" w:hAnsi="Times New Roman"/>
          <w:sz w:val="28"/>
          <w:szCs w:val="28"/>
        </w:rPr>
        <w:t xml:space="preserve">), к  рассмотрению на межведомственной комиссии и визированию подготовленного проекта решения руководителями профильных структурных подразделений, являющихся членами межведомственной комиссии. </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После принятия решения межведомственной комиссией проект решения передается на подпись </w:t>
      </w:r>
      <w:r>
        <w:rPr>
          <w:rFonts w:ascii="Times New Roman" w:hAnsi="Times New Roman"/>
          <w:sz w:val="28"/>
          <w:szCs w:val="28"/>
        </w:rPr>
        <w:t>Главе сельского поселения "Казановское"</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57. Результатом административной процедуры является направление </w:t>
      </w:r>
      <w:r>
        <w:rPr>
          <w:rFonts w:ascii="Times New Roman" w:hAnsi="Times New Roman"/>
          <w:sz w:val="28"/>
          <w:szCs w:val="28"/>
        </w:rPr>
        <w:t>Главе сельского поселения "Казановское"</w:t>
      </w:r>
      <w:r w:rsidRPr="006966CB">
        <w:rPr>
          <w:rFonts w:ascii="Times New Roman" w:hAnsi="Times New Roman"/>
          <w:sz w:val="28"/>
          <w:szCs w:val="28"/>
        </w:rPr>
        <w:t xml:space="preserve"> проекта постановления вместе с заявлением о предоставлении муниципальной услуги.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58. Максимальный срок выполнения административной процедуры формирования личного дела заявителя и экспертизы документов составляет 20 дней.</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2"/>
        <w:rPr>
          <w:rFonts w:ascii="Times New Roman" w:hAnsi="Times New Roman"/>
          <w:sz w:val="28"/>
          <w:szCs w:val="28"/>
        </w:rPr>
      </w:pPr>
      <w:r w:rsidRPr="006966CB">
        <w:rPr>
          <w:rFonts w:ascii="Times New Roman" w:hAnsi="Times New Roman"/>
          <w:sz w:val="28"/>
          <w:szCs w:val="28"/>
        </w:rPr>
        <w:t xml:space="preserve">Принятие решения о согласовании перепланировки </w:t>
      </w:r>
    </w:p>
    <w:p w:rsidR="006614EE" w:rsidRPr="006966CB" w:rsidRDefault="006614EE" w:rsidP="006614EE">
      <w:pPr>
        <w:autoSpaceDE w:val="0"/>
        <w:autoSpaceDN w:val="0"/>
        <w:adjustRightInd w:val="0"/>
        <w:spacing w:after="0" w:line="240" w:lineRule="auto"/>
        <w:jc w:val="center"/>
        <w:rPr>
          <w:rFonts w:ascii="Times New Roman" w:hAnsi="Times New Roman"/>
          <w:sz w:val="28"/>
          <w:szCs w:val="28"/>
        </w:rPr>
      </w:pPr>
      <w:r w:rsidRPr="006966CB">
        <w:rPr>
          <w:rFonts w:ascii="Times New Roman" w:hAnsi="Times New Roman"/>
          <w:sz w:val="28"/>
          <w:szCs w:val="28"/>
        </w:rPr>
        <w:t>и (или) переустройства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 или об отказе</w:t>
      </w:r>
    </w:p>
    <w:p w:rsidR="006614EE" w:rsidRPr="006966CB" w:rsidRDefault="006614EE" w:rsidP="006614EE">
      <w:pPr>
        <w:autoSpaceDE w:val="0"/>
        <w:autoSpaceDN w:val="0"/>
        <w:adjustRightInd w:val="0"/>
        <w:spacing w:after="0" w:line="240" w:lineRule="auto"/>
        <w:jc w:val="center"/>
        <w:rPr>
          <w:rFonts w:ascii="Times New Roman" w:hAnsi="Times New Roman"/>
          <w:sz w:val="28"/>
          <w:szCs w:val="28"/>
        </w:rPr>
      </w:pPr>
      <w:r w:rsidRPr="006966CB">
        <w:rPr>
          <w:rFonts w:ascii="Times New Roman" w:hAnsi="Times New Roman"/>
          <w:sz w:val="28"/>
          <w:szCs w:val="28"/>
        </w:rPr>
        <w:t>в таком согласовании</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59. Основанием для начала административной процедуры является получение </w:t>
      </w:r>
      <w:r>
        <w:rPr>
          <w:rFonts w:ascii="Times New Roman" w:hAnsi="Times New Roman"/>
          <w:sz w:val="28"/>
          <w:szCs w:val="28"/>
        </w:rPr>
        <w:t>Главой сельского поселения "Казановское"</w:t>
      </w:r>
      <w:r w:rsidRPr="006966CB">
        <w:rPr>
          <w:rFonts w:ascii="Times New Roman" w:hAnsi="Times New Roman"/>
          <w:sz w:val="28"/>
          <w:szCs w:val="28"/>
        </w:rPr>
        <w:t>проекта постановления и  заявления о предоставлении муниципальной услуги с необходимыми документами.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60. </w:t>
      </w:r>
      <w:r>
        <w:rPr>
          <w:rFonts w:ascii="Times New Roman" w:hAnsi="Times New Roman"/>
          <w:sz w:val="28"/>
          <w:szCs w:val="28"/>
        </w:rPr>
        <w:t>Глава сельского поселения "Казановское"</w:t>
      </w:r>
      <w:r w:rsidRPr="006966CB">
        <w:rPr>
          <w:rFonts w:ascii="Times New Roman" w:hAnsi="Times New Roman"/>
          <w:sz w:val="28"/>
          <w:szCs w:val="28"/>
        </w:rPr>
        <w:t>рассматривает заявление, подписывает проект постановления Администрации , после чего постановление передается в протокольный сектор общего отдела администрации.</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61. Результатом выполнения административной процедуры является подписание  направленных проектов документов </w:t>
      </w:r>
      <w:r>
        <w:rPr>
          <w:rFonts w:ascii="Times New Roman" w:hAnsi="Times New Roman"/>
          <w:sz w:val="28"/>
          <w:szCs w:val="28"/>
        </w:rPr>
        <w:t>Главой сельского поселения "Казановское"</w:t>
      </w:r>
      <w:r w:rsidRPr="006966CB">
        <w:rPr>
          <w:rFonts w:ascii="Times New Roman" w:hAnsi="Times New Roman"/>
          <w:i/>
          <w:sz w:val="28"/>
          <w:szCs w:val="28"/>
        </w:rPr>
        <w:t>.</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62. Максимальный срок выполнения административной процедуры принятия решения о согласовании переустройства и (или) перепланировки жилого помещения или об отказе в таком согласовании составляет 2</w:t>
      </w:r>
      <w:r w:rsidR="006934CA">
        <w:rPr>
          <w:rFonts w:ascii="Times New Roman" w:hAnsi="Times New Roman"/>
          <w:sz w:val="28"/>
          <w:szCs w:val="28"/>
        </w:rPr>
        <w:t>1</w:t>
      </w:r>
      <w:r w:rsidRPr="006966CB">
        <w:rPr>
          <w:rFonts w:ascii="Times New Roman" w:hAnsi="Times New Roman"/>
          <w:sz w:val="28"/>
          <w:szCs w:val="28"/>
        </w:rPr>
        <w:t xml:space="preserve"> д</w:t>
      </w:r>
      <w:r w:rsidR="006934CA">
        <w:rPr>
          <w:rFonts w:ascii="Times New Roman" w:hAnsi="Times New Roman"/>
          <w:sz w:val="28"/>
          <w:szCs w:val="28"/>
        </w:rPr>
        <w:t>е</w:t>
      </w:r>
      <w:r w:rsidRPr="006966CB">
        <w:rPr>
          <w:rFonts w:ascii="Times New Roman" w:hAnsi="Times New Roman"/>
          <w:sz w:val="28"/>
          <w:szCs w:val="28"/>
        </w:rPr>
        <w:t>н</w:t>
      </w:r>
      <w:r w:rsidR="006934CA">
        <w:rPr>
          <w:rFonts w:ascii="Times New Roman" w:hAnsi="Times New Roman"/>
          <w:sz w:val="28"/>
          <w:szCs w:val="28"/>
        </w:rPr>
        <w:t>ь</w:t>
      </w:r>
      <w:r w:rsidRPr="006966CB">
        <w:rPr>
          <w:rFonts w:ascii="Times New Roman" w:hAnsi="Times New Roman"/>
          <w:sz w:val="28"/>
          <w:szCs w:val="28"/>
        </w:rPr>
        <w:t>.</w:t>
      </w:r>
    </w:p>
    <w:p w:rsidR="006934CA" w:rsidRPr="006966CB" w:rsidRDefault="006934CA" w:rsidP="006934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w:t>
      </w:r>
      <w:r w:rsidR="00D23B2F">
        <w:rPr>
          <w:rFonts w:ascii="Times New Roman" w:hAnsi="Times New Roman"/>
          <w:sz w:val="28"/>
          <w:szCs w:val="28"/>
        </w:rPr>
        <w:t>я</w:t>
      </w:r>
      <w:r>
        <w:rPr>
          <w:rFonts w:ascii="Times New Roman" w:hAnsi="Times New Roman"/>
          <w:sz w:val="28"/>
          <w:szCs w:val="28"/>
        </w:rPr>
        <w:t xml:space="preserve"> № 3</w:t>
      </w:r>
      <w:r w:rsidR="00315D95">
        <w:rPr>
          <w:rFonts w:ascii="Times New Roman" w:hAnsi="Times New Roman"/>
          <w:sz w:val="28"/>
          <w:szCs w:val="28"/>
        </w:rPr>
        <w:t>0</w:t>
      </w:r>
      <w:r>
        <w:rPr>
          <w:rFonts w:ascii="Times New Roman" w:hAnsi="Times New Roman"/>
          <w:sz w:val="28"/>
          <w:szCs w:val="28"/>
        </w:rPr>
        <w:t xml:space="preserve"> от 28.03.2016г.)</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jc w:val="center"/>
        <w:outlineLvl w:val="2"/>
        <w:rPr>
          <w:rFonts w:ascii="Times New Roman" w:hAnsi="Times New Roman"/>
          <w:sz w:val="28"/>
          <w:szCs w:val="28"/>
        </w:rPr>
      </w:pPr>
      <w:r w:rsidRPr="006966CB">
        <w:rPr>
          <w:rFonts w:ascii="Times New Roman" w:hAnsi="Times New Roman"/>
          <w:sz w:val="28"/>
          <w:szCs w:val="28"/>
        </w:rPr>
        <w:t xml:space="preserve">Выдача заявителю решения о согласовании перепланировки </w:t>
      </w:r>
    </w:p>
    <w:p w:rsidR="006614EE" w:rsidRPr="006966CB" w:rsidRDefault="006614EE" w:rsidP="006614EE">
      <w:pPr>
        <w:autoSpaceDE w:val="0"/>
        <w:autoSpaceDN w:val="0"/>
        <w:adjustRightInd w:val="0"/>
        <w:spacing w:after="0" w:line="240" w:lineRule="auto"/>
        <w:jc w:val="center"/>
        <w:rPr>
          <w:rFonts w:ascii="Times New Roman" w:hAnsi="Times New Roman"/>
          <w:sz w:val="28"/>
          <w:szCs w:val="28"/>
        </w:rPr>
      </w:pPr>
      <w:r w:rsidRPr="006966CB">
        <w:rPr>
          <w:rFonts w:ascii="Times New Roman" w:hAnsi="Times New Roman"/>
          <w:sz w:val="28"/>
          <w:szCs w:val="28"/>
        </w:rPr>
        <w:t xml:space="preserve">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помещения или об отказе</w:t>
      </w:r>
    </w:p>
    <w:p w:rsidR="006614EE" w:rsidRPr="006966CB" w:rsidRDefault="006614EE" w:rsidP="006614EE">
      <w:pPr>
        <w:autoSpaceDE w:val="0"/>
        <w:autoSpaceDN w:val="0"/>
        <w:adjustRightInd w:val="0"/>
        <w:spacing w:after="0" w:line="240" w:lineRule="auto"/>
        <w:jc w:val="center"/>
        <w:rPr>
          <w:rFonts w:ascii="Times New Roman" w:hAnsi="Times New Roman"/>
          <w:sz w:val="28"/>
          <w:szCs w:val="28"/>
        </w:rPr>
      </w:pPr>
      <w:r w:rsidRPr="006966CB">
        <w:rPr>
          <w:rFonts w:ascii="Times New Roman" w:hAnsi="Times New Roman"/>
          <w:sz w:val="28"/>
          <w:szCs w:val="28"/>
        </w:rPr>
        <w:t>в таком согласовании</w:t>
      </w:r>
    </w:p>
    <w:p w:rsidR="006614EE" w:rsidRPr="006966CB" w:rsidRDefault="006614EE" w:rsidP="006614EE">
      <w:pPr>
        <w:autoSpaceDE w:val="0"/>
        <w:autoSpaceDN w:val="0"/>
        <w:adjustRightInd w:val="0"/>
        <w:spacing w:after="0" w:line="240" w:lineRule="auto"/>
        <w:ind w:firstLine="540"/>
        <w:jc w:val="both"/>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63. Основанием для начала административной процедуры выдачи заявителю решения о согласовании перепланировки и (или) переустройства </w:t>
      </w:r>
      <w:r w:rsidRPr="006966CB">
        <w:rPr>
          <w:rFonts w:ascii="Times New Roman" w:hAnsi="Times New Roman"/>
          <w:sz w:val="28"/>
          <w:szCs w:val="28"/>
        </w:rPr>
        <w:lastRenderedPageBreak/>
        <w:t xml:space="preserve">жилого </w:t>
      </w:r>
      <w:r>
        <w:rPr>
          <w:rFonts w:ascii="Times New Roman" w:hAnsi="Times New Roman"/>
          <w:sz w:val="28"/>
          <w:szCs w:val="28"/>
        </w:rPr>
        <w:t xml:space="preserve">(нежилого) </w:t>
      </w:r>
      <w:r w:rsidRPr="006966CB">
        <w:rPr>
          <w:rFonts w:ascii="Times New Roman" w:hAnsi="Times New Roman"/>
          <w:sz w:val="28"/>
          <w:szCs w:val="28"/>
        </w:rPr>
        <w:t xml:space="preserve">помещения или об отказе в таком согласовании является получение ответственным специалистом постановления о согласовании (отказа в согласовании) перепланировки 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помещения и личного дела заявителя.</w:t>
      </w:r>
    </w:p>
    <w:p w:rsidR="006614EE"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64. Ответственный специалист Исполнителя выдает заявителю постановление о согласовании (об отказе в согласовании) перепланировки 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 xml:space="preserve">помещения либо направляет его заявителю по почте, в срок, не превышающий </w:t>
      </w:r>
      <w:r w:rsidR="006934CA">
        <w:rPr>
          <w:rFonts w:ascii="Times New Roman" w:hAnsi="Times New Roman"/>
          <w:sz w:val="28"/>
          <w:szCs w:val="28"/>
        </w:rPr>
        <w:t>45</w:t>
      </w:r>
      <w:r w:rsidRPr="006966CB">
        <w:rPr>
          <w:rFonts w:ascii="Times New Roman" w:hAnsi="Times New Roman"/>
          <w:sz w:val="28"/>
          <w:szCs w:val="28"/>
        </w:rPr>
        <w:t xml:space="preserve"> дней с момента подачи запроса о предоставлении муниципальной услуги.</w:t>
      </w:r>
    </w:p>
    <w:p w:rsidR="006934CA" w:rsidRPr="006966CB" w:rsidRDefault="006934CA" w:rsidP="006934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w:t>
      </w:r>
      <w:r w:rsidR="00D23B2F">
        <w:rPr>
          <w:rFonts w:ascii="Times New Roman" w:hAnsi="Times New Roman"/>
          <w:sz w:val="28"/>
          <w:szCs w:val="28"/>
        </w:rPr>
        <w:t>я</w:t>
      </w:r>
      <w:r>
        <w:rPr>
          <w:rFonts w:ascii="Times New Roman" w:hAnsi="Times New Roman"/>
          <w:sz w:val="28"/>
          <w:szCs w:val="28"/>
        </w:rPr>
        <w:t xml:space="preserve"> № 3</w:t>
      </w:r>
      <w:r w:rsidR="00315D95">
        <w:rPr>
          <w:rFonts w:ascii="Times New Roman" w:hAnsi="Times New Roman"/>
          <w:sz w:val="28"/>
          <w:szCs w:val="28"/>
        </w:rPr>
        <w:t>0</w:t>
      </w:r>
      <w:r>
        <w:rPr>
          <w:rFonts w:ascii="Times New Roman" w:hAnsi="Times New Roman"/>
          <w:sz w:val="28"/>
          <w:szCs w:val="28"/>
        </w:rPr>
        <w:t xml:space="preserve"> от 28.03.2016г.)</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65. Результатом данной административной процедуры является выдача (направление по почте) заявителю постановления администрации о согласовании или об отказе в согласовании перепланировки и (или) переустройства жилого</w:t>
      </w:r>
      <w:r>
        <w:rPr>
          <w:rFonts w:ascii="Times New Roman" w:hAnsi="Times New Roman"/>
          <w:sz w:val="28"/>
          <w:szCs w:val="28"/>
        </w:rPr>
        <w:t xml:space="preserve"> (нежилого)</w:t>
      </w:r>
      <w:r w:rsidRPr="006966CB">
        <w:rPr>
          <w:rFonts w:ascii="Times New Roman" w:hAnsi="Times New Roman"/>
          <w:sz w:val="28"/>
          <w:szCs w:val="28"/>
        </w:rPr>
        <w:t xml:space="preserve"> помещения.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66. Максимальный срок выполнения административной процедуры выдачи заявителю постановления администрации о согласовании перепланировки и (или) переустройства жилого </w:t>
      </w:r>
      <w:r>
        <w:rPr>
          <w:rFonts w:ascii="Times New Roman" w:hAnsi="Times New Roman"/>
          <w:sz w:val="28"/>
          <w:szCs w:val="28"/>
        </w:rPr>
        <w:t xml:space="preserve">(нежилого) </w:t>
      </w:r>
      <w:r w:rsidRPr="006966CB">
        <w:rPr>
          <w:rFonts w:ascii="Times New Roman" w:hAnsi="Times New Roman"/>
          <w:sz w:val="28"/>
          <w:szCs w:val="28"/>
        </w:rPr>
        <w:t>помещения или об отказе в таком согласовании составляет 3 дня.</w:t>
      </w:r>
    </w:p>
    <w:p w:rsidR="006614EE" w:rsidRPr="006966CB" w:rsidRDefault="006614EE" w:rsidP="006614EE">
      <w:pPr>
        <w:autoSpaceDE w:val="0"/>
        <w:autoSpaceDN w:val="0"/>
        <w:adjustRightInd w:val="0"/>
        <w:spacing w:after="0" w:line="240" w:lineRule="auto"/>
        <w:ind w:firstLine="709"/>
        <w:jc w:val="both"/>
        <w:rPr>
          <w:rFonts w:ascii="Times New Roman" w:hAnsi="Times New Roman"/>
          <w:sz w:val="28"/>
          <w:szCs w:val="28"/>
        </w:rPr>
      </w:pPr>
    </w:p>
    <w:p w:rsidR="006614EE" w:rsidRPr="006966CB" w:rsidRDefault="006614EE" w:rsidP="006614EE">
      <w:pPr>
        <w:pStyle w:val="a5"/>
        <w:spacing w:line="240" w:lineRule="auto"/>
        <w:ind w:firstLine="0"/>
        <w:jc w:val="center"/>
        <w:rPr>
          <w:color w:val="auto"/>
          <w:sz w:val="28"/>
          <w:szCs w:val="28"/>
        </w:rPr>
      </w:pPr>
      <w:r w:rsidRPr="006966CB">
        <w:rPr>
          <w:color w:val="auto"/>
          <w:sz w:val="28"/>
          <w:szCs w:val="28"/>
        </w:rPr>
        <w:t>4. Ф</w:t>
      </w:r>
      <w:r>
        <w:rPr>
          <w:color w:val="auto"/>
          <w:sz w:val="28"/>
          <w:szCs w:val="28"/>
        </w:rPr>
        <w:t>ормы контроля за исполнением административного регламента</w:t>
      </w:r>
    </w:p>
    <w:p w:rsidR="006614EE" w:rsidRPr="006966CB" w:rsidRDefault="006614EE" w:rsidP="006614EE">
      <w:pPr>
        <w:autoSpaceDE w:val="0"/>
        <w:autoSpaceDN w:val="0"/>
        <w:adjustRightInd w:val="0"/>
        <w:spacing w:after="0" w:line="240" w:lineRule="auto"/>
        <w:ind w:firstLine="709"/>
        <w:jc w:val="center"/>
        <w:rPr>
          <w:rFonts w:ascii="Times New Roman" w:hAnsi="Times New Roman"/>
          <w:sz w:val="28"/>
          <w:szCs w:val="28"/>
        </w:rPr>
      </w:pPr>
    </w:p>
    <w:p w:rsidR="006614EE" w:rsidRPr="006966CB" w:rsidRDefault="006614EE" w:rsidP="006614EE">
      <w:pPr>
        <w:spacing w:after="0" w:line="240" w:lineRule="auto"/>
        <w:ind w:firstLine="709"/>
        <w:jc w:val="center"/>
        <w:rPr>
          <w:rFonts w:ascii="Times New Roman" w:hAnsi="Times New Roman"/>
          <w:sz w:val="28"/>
          <w:szCs w:val="28"/>
        </w:rPr>
      </w:pPr>
      <w:bookmarkStart w:id="2" w:name="sub_1041"/>
      <w:r w:rsidRPr="006966CB">
        <w:rPr>
          <w:rFonts w:ascii="Times New Roman" w:hAnsi="Times New Roman"/>
          <w:sz w:val="28"/>
          <w:szCs w:val="28"/>
        </w:rPr>
        <w:t>Порядок осуществления текущего контроля за соблюдением</w:t>
      </w: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и исполнением ответственными должностными лицами положений</w:t>
      </w: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Административного регламента и иных нормативных правовых актов,</w:t>
      </w: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устанавливающих требования к предо</w:t>
      </w:r>
      <w:r>
        <w:rPr>
          <w:rFonts w:ascii="Times New Roman" w:hAnsi="Times New Roman"/>
          <w:sz w:val="28"/>
          <w:szCs w:val="28"/>
        </w:rPr>
        <w:t xml:space="preserve">ставлению муниципальной услуги, </w:t>
      </w:r>
      <w:r w:rsidRPr="006966CB">
        <w:rPr>
          <w:rFonts w:ascii="Times New Roman" w:hAnsi="Times New Roman"/>
          <w:sz w:val="28"/>
          <w:szCs w:val="28"/>
        </w:rPr>
        <w:t>а также принятием ими решений</w:t>
      </w:r>
    </w:p>
    <w:p w:rsidR="006614EE" w:rsidRPr="006966CB" w:rsidRDefault="006614EE" w:rsidP="006614EE">
      <w:pPr>
        <w:spacing w:after="0" w:line="240" w:lineRule="auto"/>
        <w:ind w:firstLine="709"/>
        <w:jc w:val="both"/>
        <w:rPr>
          <w:rFonts w:ascii="Times New Roman" w:hAnsi="Times New Roman"/>
          <w:sz w:val="28"/>
          <w:szCs w:val="28"/>
        </w:rPr>
      </w:pP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67. Текущий контроль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w:t>
      </w:r>
      <w:r>
        <w:rPr>
          <w:rFonts w:ascii="Times New Roman" w:hAnsi="Times New Roman"/>
          <w:sz w:val="28"/>
          <w:szCs w:val="28"/>
        </w:rPr>
        <w:t>Главой сельского поселения "Казановское"</w:t>
      </w:r>
      <w:r w:rsidRPr="006966CB">
        <w:rPr>
          <w:rFonts w:ascii="Times New Roman" w:hAnsi="Times New Roman"/>
          <w:sz w:val="28"/>
          <w:szCs w:val="28"/>
        </w:rPr>
        <w:t>, его заместителем, курирующим соответствующее направление деятельности, руководителем Исполнителя.</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 xml:space="preserve">68. Периодичность осуществления текущего контроля устанавливается </w:t>
      </w:r>
      <w:r>
        <w:rPr>
          <w:rFonts w:ascii="Times New Roman" w:hAnsi="Times New Roman" w:cs="Times New Roman"/>
          <w:sz w:val="28"/>
          <w:szCs w:val="28"/>
        </w:rPr>
        <w:t>Главой</w:t>
      </w:r>
      <w:r>
        <w:rPr>
          <w:rFonts w:ascii="Times New Roman" w:hAnsi="Times New Roman" w:cs="Times New Roman"/>
          <w:sz w:val="28"/>
          <w:szCs w:val="28"/>
        </w:rPr>
        <w:tab/>
        <w:t xml:space="preserve"> сельского поселения "Казановское"</w:t>
      </w:r>
      <w:r w:rsidRPr="006966CB">
        <w:rPr>
          <w:rFonts w:ascii="Times New Roman" w:hAnsi="Times New Roman" w:cs="Times New Roman"/>
          <w:sz w:val="28"/>
          <w:szCs w:val="28"/>
        </w:rPr>
        <w:t>.</w:t>
      </w:r>
    </w:p>
    <w:p w:rsidR="006614EE" w:rsidRPr="006966CB" w:rsidRDefault="006614EE" w:rsidP="006614EE">
      <w:pPr>
        <w:spacing w:after="0" w:line="240" w:lineRule="auto"/>
        <w:ind w:firstLine="709"/>
        <w:jc w:val="both"/>
        <w:rPr>
          <w:rFonts w:ascii="Times New Roman" w:hAnsi="Times New Roman"/>
          <w:sz w:val="28"/>
          <w:szCs w:val="28"/>
        </w:rPr>
      </w:pPr>
      <w:bookmarkStart w:id="3" w:name="sub_1042"/>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Порядок и периодичность осуществления плановых и внеплановых</w:t>
      </w: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проверок полноты и качества предоставления муниципальной услуги,</w:t>
      </w: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в том числе порядок и формы контроля за полнотой и качеством</w:t>
      </w: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предоставления муниципальной услуги</w:t>
      </w:r>
    </w:p>
    <w:bookmarkEnd w:id="3"/>
    <w:p w:rsidR="006614EE" w:rsidRPr="006966CB" w:rsidRDefault="006614EE" w:rsidP="006614EE">
      <w:pPr>
        <w:spacing w:after="0" w:line="240" w:lineRule="auto"/>
        <w:ind w:firstLine="709"/>
        <w:jc w:val="both"/>
        <w:rPr>
          <w:rFonts w:ascii="Times New Roman" w:hAnsi="Times New Roman"/>
          <w:sz w:val="28"/>
          <w:szCs w:val="28"/>
        </w:rPr>
      </w:pP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69. Контроль за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w:t>
      </w:r>
      <w:r w:rsidRPr="006966CB">
        <w:rPr>
          <w:rFonts w:ascii="Times New Roman" w:hAnsi="Times New Roman"/>
          <w:sz w:val="28"/>
          <w:szCs w:val="28"/>
        </w:rPr>
        <w:lastRenderedPageBreak/>
        <w:t>сроков предоставления муниципальной услуги, рассмотрение, принятие решений и подготовку ответов на обращения заинтересованных лиц, содержащих жалобы  на действия (бездействие) должностных лиц.</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70.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71. Проверки полноты и качества предоставления муниципальной услуги осуществляются на основании индивидуальных правовых актов администрации .</w:t>
      </w:r>
    </w:p>
    <w:bookmarkEnd w:id="2"/>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 xml:space="preserve">72. Решение об осуществлении плановых и внеплановых проверок полноты и качества предоставления муниципальной услуги принимается </w:t>
      </w:r>
      <w:r>
        <w:rPr>
          <w:rFonts w:ascii="Times New Roman" w:hAnsi="Times New Roman" w:cs="Times New Roman"/>
          <w:sz w:val="28"/>
          <w:szCs w:val="28"/>
        </w:rPr>
        <w:t>Главой сельского поселения "Казановское"</w:t>
      </w:r>
      <w:r w:rsidRPr="006966CB">
        <w:rPr>
          <w:rFonts w:ascii="Times New Roman" w:hAnsi="Times New Roman" w:cs="Times New Roman"/>
          <w:sz w:val="28"/>
          <w:szCs w:val="28"/>
        </w:rPr>
        <w:t>.</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 xml:space="preserve">73. Плановые и внеплановые проверки полноты и качества предоставления муниципальной услуги осуществляются </w:t>
      </w:r>
      <w:r>
        <w:rPr>
          <w:rFonts w:ascii="Times New Roman" w:hAnsi="Times New Roman" w:cs="Times New Roman"/>
          <w:sz w:val="28"/>
          <w:szCs w:val="28"/>
        </w:rPr>
        <w:t>ад</w:t>
      </w:r>
      <w:r w:rsidRPr="006966CB">
        <w:rPr>
          <w:rFonts w:ascii="Times New Roman" w:hAnsi="Times New Roman" w:cs="Times New Roman"/>
          <w:sz w:val="28"/>
          <w:szCs w:val="28"/>
        </w:rPr>
        <w:t>министраци</w:t>
      </w:r>
      <w:r>
        <w:rPr>
          <w:rFonts w:ascii="Times New Roman" w:hAnsi="Times New Roman" w:cs="Times New Roman"/>
          <w:sz w:val="28"/>
          <w:szCs w:val="28"/>
        </w:rPr>
        <w:t>ей</w:t>
      </w:r>
      <w:r w:rsidRPr="006966CB">
        <w:rPr>
          <w:rFonts w:ascii="Times New Roman" w:hAnsi="Times New Roman" w:cs="Times New Roman"/>
          <w:sz w:val="28"/>
          <w:szCs w:val="28"/>
        </w:rPr>
        <w:t xml:space="preserve">, </w:t>
      </w:r>
      <w:r w:rsidRPr="006966CB">
        <w:rPr>
          <w:rFonts w:ascii="Times New Roman" w:hAnsi="Times New Roman" w:cs="Times New Roman"/>
          <w:i/>
          <w:sz w:val="28"/>
          <w:szCs w:val="28"/>
        </w:rPr>
        <w:t>ответственн</w:t>
      </w:r>
      <w:r>
        <w:rPr>
          <w:rFonts w:ascii="Times New Roman" w:hAnsi="Times New Roman" w:cs="Times New Roman"/>
          <w:i/>
          <w:sz w:val="28"/>
          <w:szCs w:val="28"/>
        </w:rPr>
        <w:t>ой</w:t>
      </w:r>
      <w:r w:rsidRPr="006966CB">
        <w:rPr>
          <w:rFonts w:ascii="Times New Roman" w:hAnsi="Times New Roman" w:cs="Times New Roman"/>
          <w:i/>
          <w:sz w:val="28"/>
          <w:szCs w:val="28"/>
        </w:rPr>
        <w:t xml:space="preserve"> за организацию работы по рассмотрению обращений граждан</w:t>
      </w:r>
      <w:r w:rsidRPr="006966CB">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74.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75. По окончании проверки представленные документы уполномоченный органв течение 30 дней возвращает Исполнителю.</w:t>
      </w:r>
    </w:p>
    <w:p w:rsidR="006614EE" w:rsidRPr="006966CB" w:rsidRDefault="006614EE" w:rsidP="006614EE">
      <w:pPr>
        <w:pStyle w:val="ConsPlusNormal"/>
        <w:widowControl/>
        <w:ind w:firstLine="709"/>
        <w:jc w:val="both"/>
        <w:rPr>
          <w:rFonts w:ascii="Times New Roman" w:hAnsi="Times New Roman" w:cs="Times New Roman"/>
          <w:sz w:val="28"/>
          <w:szCs w:val="28"/>
        </w:rPr>
      </w:pPr>
    </w:p>
    <w:p w:rsidR="006614EE" w:rsidRPr="006966CB" w:rsidRDefault="006614EE" w:rsidP="006614EE">
      <w:pPr>
        <w:spacing w:after="0" w:line="240" w:lineRule="auto"/>
        <w:ind w:firstLine="709"/>
        <w:jc w:val="center"/>
        <w:rPr>
          <w:rFonts w:ascii="Times New Roman" w:hAnsi="Times New Roman"/>
          <w:sz w:val="28"/>
          <w:szCs w:val="28"/>
        </w:rPr>
      </w:pPr>
      <w:bookmarkStart w:id="4" w:name="sub_1043"/>
      <w:r w:rsidRPr="006966CB">
        <w:rPr>
          <w:rFonts w:ascii="Times New Roman" w:hAnsi="Times New Roman"/>
          <w:sz w:val="28"/>
          <w:szCs w:val="28"/>
        </w:rPr>
        <w:t>Ответственность должностных лиц за решения и действия</w:t>
      </w: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(бездействие), принимаемые (осуществляемые) ими</w:t>
      </w: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в ходе предоставления муниципальной услуги</w:t>
      </w:r>
    </w:p>
    <w:p w:rsidR="006614EE" w:rsidRPr="006966CB" w:rsidRDefault="006614EE" w:rsidP="006614EE">
      <w:pPr>
        <w:spacing w:after="0" w:line="240" w:lineRule="auto"/>
        <w:ind w:firstLine="709"/>
        <w:jc w:val="both"/>
        <w:rPr>
          <w:rFonts w:ascii="Times New Roman" w:hAnsi="Times New Roman"/>
          <w:sz w:val="28"/>
          <w:szCs w:val="28"/>
        </w:rPr>
      </w:pPr>
      <w:bookmarkStart w:id="5" w:name="sub_1044"/>
      <w:bookmarkEnd w:id="4"/>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 xml:space="preserve">76.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w:t>
      </w:r>
      <w:r w:rsidRPr="006966CB">
        <w:rPr>
          <w:rFonts w:ascii="Times New Roman" w:hAnsi="Times New Roman"/>
          <w:sz w:val="28"/>
          <w:szCs w:val="28"/>
        </w:rPr>
        <w:lastRenderedPageBreak/>
        <w:t>ответственности в порядке, установленном законодательством Российской Федерации.</w:t>
      </w:r>
    </w:p>
    <w:p w:rsidR="006614EE" w:rsidRPr="006966CB" w:rsidRDefault="006614EE" w:rsidP="006614EE">
      <w:pPr>
        <w:pStyle w:val="ConsPlusNormal"/>
        <w:widowControl/>
        <w:ind w:firstLine="709"/>
        <w:jc w:val="both"/>
        <w:rPr>
          <w:rFonts w:ascii="Times New Roman" w:hAnsi="Times New Roman" w:cs="Times New Roman"/>
          <w:sz w:val="28"/>
          <w:szCs w:val="28"/>
        </w:rPr>
      </w:pPr>
      <w:r w:rsidRPr="006966CB">
        <w:rPr>
          <w:rFonts w:ascii="Times New Roman" w:hAnsi="Times New Roman" w:cs="Times New Roman"/>
          <w:sz w:val="28"/>
          <w:szCs w:val="28"/>
        </w:rPr>
        <w:t>77.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6614EE" w:rsidRPr="006966CB" w:rsidRDefault="006614EE" w:rsidP="006614EE">
      <w:pPr>
        <w:spacing w:after="0" w:line="240" w:lineRule="auto"/>
        <w:ind w:firstLine="709"/>
        <w:jc w:val="both"/>
        <w:rPr>
          <w:rFonts w:ascii="Times New Roman" w:hAnsi="Times New Roman"/>
          <w:sz w:val="28"/>
          <w:szCs w:val="28"/>
        </w:rPr>
      </w:pP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Требования к порядку и формам контроля за предоставлением</w:t>
      </w: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муниципальной услуги, в том числе со стороны граждан,</w:t>
      </w:r>
    </w:p>
    <w:p w:rsidR="006614EE" w:rsidRPr="006966CB" w:rsidRDefault="006614EE" w:rsidP="006614EE">
      <w:pPr>
        <w:spacing w:after="0" w:line="240" w:lineRule="auto"/>
        <w:ind w:firstLine="709"/>
        <w:jc w:val="center"/>
        <w:rPr>
          <w:rFonts w:ascii="Times New Roman" w:hAnsi="Times New Roman"/>
          <w:sz w:val="28"/>
          <w:szCs w:val="28"/>
        </w:rPr>
      </w:pPr>
      <w:r w:rsidRPr="006966CB">
        <w:rPr>
          <w:rFonts w:ascii="Times New Roman" w:hAnsi="Times New Roman"/>
          <w:sz w:val="28"/>
          <w:szCs w:val="28"/>
        </w:rPr>
        <w:t>их объединений и организаций</w:t>
      </w:r>
    </w:p>
    <w:p w:rsidR="006614EE" w:rsidRPr="006966CB" w:rsidRDefault="006614EE" w:rsidP="006614EE">
      <w:pPr>
        <w:spacing w:after="0" w:line="240" w:lineRule="auto"/>
        <w:ind w:firstLine="709"/>
        <w:jc w:val="both"/>
        <w:rPr>
          <w:rFonts w:ascii="Times New Roman" w:hAnsi="Times New Roman"/>
          <w:sz w:val="28"/>
          <w:szCs w:val="28"/>
        </w:rPr>
      </w:pPr>
    </w:p>
    <w:bookmarkEnd w:id="5"/>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78.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6614EE" w:rsidRPr="006966CB" w:rsidRDefault="006614EE" w:rsidP="006614EE">
      <w:pPr>
        <w:spacing w:after="0" w:line="240" w:lineRule="auto"/>
        <w:ind w:firstLine="709"/>
        <w:jc w:val="both"/>
        <w:rPr>
          <w:rFonts w:ascii="Times New Roman" w:hAnsi="Times New Roman"/>
          <w:sz w:val="28"/>
          <w:szCs w:val="28"/>
        </w:rPr>
      </w:pPr>
      <w:r w:rsidRPr="006966CB">
        <w:rPr>
          <w:rFonts w:ascii="Times New Roman" w:hAnsi="Times New Roman"/>
          <w:sz w:val="28"/>
          <w:szCs w:val="28"/>
        </w:rPr>
        <w:t>79. 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w:t>
      </w:r>
      <w:r>
        <w:rPr>
          <w:rFonts w:ascii="Times New Roman" w:hAnsi="Times New Roman"/>
          <w:sz w:val="28"/>
          <w:szCs w:val="28"/>
        </w:rPr>
        <w:t>,</w:t>
      </w:r>
      <w:r w:rsidRPr="006966CB">
        <w:rPr>
          <w:rFonts w:ascii="Times New Roman" w:hAnsi="Times New Roman"/>
          <w:sz w:val="28"/>
          <w:szCs w:val="28"/>
        </w:rPr>
        <w:t xml:space="preserve"> а также в порядке и формах, установленных законодательством Российской Федерации.</w:t>
      </w:r>
    </w:p>
    <w:p w:rsidR="006614EE" w:rsidRPr="006966CB" w:rsidRDefault="006614EE" w:rsidP="006614EE">
      <w:pPr>
        <w:spacing w:after="0" w:line="240" w:lineRule="auto"/>
        <w:ind w:firstLine="709"/>
        <w:jc w:val="center"/>
        <w:rPr>
          <w:rFonts w:ascii="Times New Roman" w:hAnsi="Times New Roman"/>
          <w:b/>
          <w:sz w:val="28"/>
          <w:szCs w:val="28"/>
        </w:rPr>
      </w:pPr>
    </w:p>
    <w:p w:rsidR="006614EE" w:rsidRPr="006966CB" w:rsidRDefault="006614EE" w:rsidP="006614EE">
      <w:pPr>
        <w:autoSpaceDE w:val="0"/>
        <w:autoSpaceDN w:val="0"/>
        <w:adjustRightInd w:val="0"/>
        <w:spacing w:after="0" w:line="240" w:lineRule="auto"/>
        <w:ind w:firstLine="709"/>
        <w:jc w:val="both"/>
        <w:outlineLvl w:val="1"/>
        <w:rPr>
          <w:rFonts w:ascii="Times New Roman" w:hAnsi="Times New Roman"/>
          <w:sz w:val="28"/>
          <w:szCs w:val="28"/>
        </w:rPr>
      </w:pPr>
    </w:p>
    <w:p w:rsidR="006614EE" w:rsidRPr="006966CB" w:rsidRDefault="006614EE" w:rsidP="006614EE">
      <w:pPr>
        <w:spacing w:after="0" w:line="240" w:lineRule="auto"/>
        <w:jc w:val="center"/>
        <w:rPr>
          <w:rFonts w:ascii="Times New Roman" w:hAnsi="Times New Roman"/>
          <w:b/>
          <w:sz w:val="28"/>
          <w:szCs w:val="28"/>
        </w:rPr>
      </w:pPr>
      <w:r w:rsidRPr="006966CB">
        <w:rPr>
          <w:rFonts w:ascii="Times New Roman" w:hAnsi="Times New Roman"/>
          <w:b/>
          <w:sz w:val="28"/>
          <w:szCs w:val="28"/>
        </w:rPr>
        <w:t>5. ДОСУДЕБНЫЙ (ВНЕСУДЕБНЫЙ) ПОРЯДОК ОБЖАЛОВАНИЯ РЕШЕНИЙ И ДЕЙСТВИЙ (БЕЗДЕЙСТВИЙ) ИСПОЛНИТЕЛЯ, А ТАКЖЕ ЕГО ДОЛЖНОСТНЫХ ЛИЦ</w:t>
      </w:r>
    </w:p>
    <w:p w:rsidR="006614EE" w:rsidRPr="006966CB" w:rsidRDefault="006614EE" w:rsidP="006614EE">
      <w:pPr>
        <w:spacing w:after="0" w:line="240" w:lineRule="auto"/>
        <w:jc w:val="both"/>
        <w:rPr>
          <w:rFonts w:ascii="Times New Roman" w:hAnsi="Times New Roman"/>
          <w:b/>
          <w:sz w:val="28"/>
          <w:szCs w:val="28"/>
        </w:rPr>
      </w:pP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Информация для заявителя о его праве подать жалобу</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на решение и (или) действие (бездействие) Исполнителя</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и (или) его должностных лиц, муниципальных служащих</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при предоставлении муниципальной услуги (далее – жалоба)</w:t>
      </w:r>
    </w:p>
    <w:p w:rsidR="006614EE" w:rsidRPr="006966CB" w:rsidRDefault="006614EE" w:rsidP="006614EE">
      <w:pPr>
        <w:pStyle w:val="ConsPlusNormal"/>
        <w:widowControl/>
        <w:ind w:firstLine="0"/>
        <w:jc w:val="center"/>
        <w:rPr>
          <w:rFonts w:ascii="Times New Roman" w:hAnsi="Times New Roman" w:cs="Times New Roman"/>
          <w:sz w:val="28"/>
          <w:szCs w:val="28"/>
        </w:rPr>
      </w:pP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80.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6614EE" w:rsidRPr="006966CB" w:rsidRDefault="006614EE" w:rsidP="006614EE">
      <w:pPr>
        <w:spacing w:after="0" w:line="240" w:lineRule="auto"/>
        <w:ind w:firstLine="720"/>
        <w:jc w:val="both"/>
        <w:outlineLvl w:val="1"/>
        <w:rPr>
          <w:rFonts w:ascii="Times New Roman" w:hAnsi="Times New Roman"/>
          <w:sz w:val="28"/>
          <w:szCs w:val="28"/>
        </w:rPr>
      </w:pPr>
    </w:p>
    <w:p w:rsidR="006614EE" w:rsidRPr="006966CB" w:rsidRDefault="006614EE" w:rsidP="006614EE">
      <w:pPr>
        <w:spacing w:after="0" w:line="240" w:lineRule="auto"/>
        <w:ind w:firstLine="720"/>
        <w:jc w:val="center"/>
        <w:outlineLvl w:val="1"/>
        <w:rPr>
          <w:rFonts w:ascii="Times New Roman" w:hAnsi="Times New Roman"/>
          <w:sz w:val="28"/>
          <w:szCs w:val="28"/>
        </w:rPr>
      </w:pPr>
      <w:r w:rsidRPr="006966CB">
        <w:rPr>
          <w:rFonts w:ascii="Times New Roman" w:hAnsi="Times New Roman"/>
          <w:sz w:val="28"/>
          <w:szCs w:val="28"/>
        </w:rPr>
        <w:t>Предмет жалобы</w:t>
      </w:r>
    </w:p>
    <w:p w:rsidR="006614EE" w:rsidRPr="006966CB" w:rsidRDefault="006614EE" w:rsidP="006614EE">
      <w:pPr>
        <w:spacing w:after="0" w:line="240" w:lineRule="auto"/>
        <w:ind w:firstLine="720"/>
        <w:jc w:val="both"/>
        <w:outlineLvl w:val="1"/>
        <w:rPr>
          <w:rFonts w:ascii="Times New Roman" w:hAnsi="Times New Roman"/>
          <w:sz w:val="28"/>
          <w:szCs w:val="28"/>
        </w:rPr>
      </w:pPr>
    </w:p>
    <w:p w:rsidR="006614EE" w:rsidRPr="006966CB" w:rsidRDefault="006614EE" w:rsidP="006614EE">
      <w:pPr>
        <w:spacing w:after="0" w:line="240" w:lineRule="auto"/>
        <w:ind w:firstLine="720"/>
        <w:jc w:val="both"/>
        <w:rPr>
          <w:rFonts w:ascii="Times New Roman" w:hAnsi="Times New Roman"/>
          <w:sz w:val="28"/>
          <w:szCs w:val="28"/>
        </w:rPr>
      </w:pPr>
      <w:bookmarkStart w:id="6" w:name="sub_110101"/>
      <w:r w:rsidRPr="006966CB">
        <w:rPr>
          <w:rFonts w:ascii="Times New Roman" w:hAnsi="Times New Roman"/>
          <w:sz w:val="28"/>
          <w:szCs w:val="28"/>
        </w:rPr>
        <w:t>81. Заявитель может обратиться с жалобой</w:t>
      </w:r>
      <w:r>
        <w:rPr>
          <w:rFonts w:ascii="Times New Roman" w:hAnsi="Times New Roman"/>
          <w:sz w:val="28"/>
          <w:szCs w:val="28"/>
        </w:rPr>
        <w:t>,</w:t>
      </w:r>
      <w:r w:rsidRPr="006966CB">
        <w:rPr>
          <w:rFonts w:ascii="Times New Roman" w:hAnsi="Times New Roman"/>
          <w:sz w:val="28"/>
          <w:szCs w:val="28"/>
        </w:rPr>
        <w:t xml:space="preserve"> в том числе в следующих случаях:</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нарушение срока регистрации запроса заявителя о предоставлении муниципальной услуги;</w:t>
      </w:r>
    </w:p>
    <w:p w:rsidR="006614EE" w:rsidRPr="006966CB" w:rsidRDefault="006614EE" w:rsidP="006614EE">
      <w:pPr>
        <w:spacing w:after="0" w:line="240" w:lineRule="auto"/>
        <w:ind w:firstLine="720"/>
        <w:jc w:val="both"/>
        <w:rPr>
          <w:rFonts w:ascii="Times New Roman" w:hAnsi="Times New Roman"/>
          <w:sz w:val="28"/>
          <w:szCs w:val="28"/>
        </w:rPr>
      </w:pPr>
      <w:bookmarkStart w:id="7" w:name="sub_110102"/>
      <w:bookmarkEnd w:id="6"/>
      <w:r w:rsidRPr="006966CB">
        <w:rPr>
          <w:rFonts w:ascii="Times New Roman" w:hAnsi="Times New Roman"/>
          <w:sz w:val="28"/>
          <w:szCs w:val="28"/>
        </w:rPr>
        <w:t>нарушение срока предоставления муниципальной услуги;</w:t>
      </w:r>
    </w:p>
    <w:p w:rsidR="006614EE" w:rsidRPr="006966CB" w:rsidRDefault="006614EE" w:rsidP="006614EE">
      <w:pPr>
        <w:spacing w:after="0" w:line="240" w:lineRule="auto"/>
        <w:ind w:firstLine="720"/>
        <w:jc w:val="both"/>
        <w:rPr>
          <w:rFonts w:ascii="Times New Roman" w:hAnsi="Times New Roman"/>
          <w:sz w:val="28"/>
          <w:szCs w:val="28"/>
        </w:rPr>
      </w:pPr>
      <w:bookmarkStart w:id="8" w:name="sub_110103"/>
      <w:bookmarkEnd w:id="7"/>
      <w:r w:rsidRPr="006966CB">
        <w:rPr>
          <w:rFonts w:ascii="Times New Roman" w:hAnsi="Times New Roman"/>
          <w:sz w:val="28"/>
          <w:szCs w:val="28"/>
        </w:rPr>
        <w:lastRenderedPageBreak/>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sz w:val="28"/>
          <w:szCs w:val="28"/>
        </w:rPr>
        <w:t>Администрации</w:t>
      </w:r>
      <w:r w:rsidRPr="006966CB">
        <w:rPr>
          <w:rFonts w:ascii="Times New Roman" w:hAnsi="Times New Roman"/>
          <w:sz w:val="28"/>
          <w:szCs w:val="28"/>
        </w:rPr>
        <w:t xml:space="preserve"> для предоставления муниципальной услуги;</w:t>
      </w:r>
    </w:p>
    <w:p w:rsidR="006614EE" w:rsidRPr="006966CB" w:rsidRDefault="006614EE" w:rsidP="006614EE">
      <w:pPr>
        <w:spacing w:after="0" w:line="240" w:lineRule="auto"/>
        <w:ind w:firstLine="720"/>
        <w:jc w:val="both"/>
        <w:rPr>
          <w:rFonts w:ascii="Times New Roman" w:hAnsi="Times New Roman"/>
          <w:sz w:val="28"/>
          <w:szCs w:val="28"/>
        </w:rPr>
      </w:pPr>
      <w:bookmarkStart w:id="9" w:name="sub_110104"/>
      <w:bookmarkEnd w:id="8"/>
      <w:r w:rsidRPr="006966CB">
        <w:rPr>
          <w:rFonts w:ascii="Times New Roman" w:hAnsi="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sz w:val="28"/>
          <w:szCs w:val="28"/>
        </w:rPr>
        <w:t>Администрации</w:t>
      </w:r>
      <w:r w:rsidRPr="006966CB">
        <w:rPr>
          <w:rFonts w:ascii="Times New Roman" w:hAnsi="Times New Roman"/>
          <w:sz w:val="28"/>
          <w:szCs w:val="28"/>
        </w:rPr>
        <w:t xml:space="preserve"> для предоставления муниципальной услуги, у заявителя;</w:t>
      </w:r>
    </w:p>
    <w:p w:rsidR="006614EE" w:rsidRPr="006966CB" w:rsidRDefault="006614EE" w:rsidP="006614EE">
      <w:pPr>
        <w:spacing w:after="0" w:line="240" w:lineRule="auto"/>
        <w:ind w:firstLine="720"/>
        <w:jc w:val="both"/>
        <w:rPr>
          <w:rFonts w:ascii="Times New Roman" w:hAnsi="Times New Roman"/>
          <w:sz w:val="28"/>
          <w:szCs w:val="28"/>
        </w:rPr>
      </w:pPr>
      <w:bookmarkStart w:id="10" w:name="sub_110105"/>
      <w:bookmarkEnd w:id="9"/>
      <w:r w:rsidRPr="006966CB">
        <w:rPr>
          <w:rFonts w:ascii="Times New Roman" w:hAnsi="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sz w:val="28"/>
          <w:szCs w:val="28"/>
        </w:rPr>
        <w:t>Администрации</w:t>
      </w:r>
      <w:r w:rsidRPr="006966CB">
        <w:rPr>
          <w:rFonts w:ascii="Times New Roman" w:hAnsi="Times New Roman"/>
          <w:sz w:val="28"/>
          <w:szCs w:val="28"/>
        </w:rPr>
        <w:t>;</w:t>
      </w:r>
    </w:p>
    <w:p w:rsidR="006614EE" w:rsidRPr="006966CB" w:rsidRDefault="006614EE" w:rsidP="006614EE">
      <w:pPr>
        <w:spacing w:after="0" w:line="240" w:lineRule="auto"/>
        <w:ind w:firstLine="720"/>
        <w:jc w:val="both"/>
        <w:rPr>
          <w:rFonts w:ascii="Times New Roman" w:hAnsi="Times New Roman"/>
          <w:sz w:val="28"/>
          <w:szCs w:val="28"/>
        </w:rPr>
      </w:pPr>
      <w:bookmarkStart w:id="11" w:name="sub_110106"/>
      <w:bookmarkEnd w:id="10"/>
      <w:r w:rsidRPr="006966CB">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r>
        <w:rPr>
          <w:rFonts w:ascii="Times New Roman" w:hAnsi="Times New Roman"/>
          <w:sz w:val="28"/>
          <w:szCs w:val="28"/>
        </w:rPr>
        <w:t xml:space="preserve"> Администрации</w:t>
      </w:r>
      <w:r w:rsidRPr="006966CB">
        <w:rPr>
          <w:rFonts w:ascii="Times New Roman" w:hAnsi="Times New Roman"/>
          <w:sz w:val="28"/>
          <w:szCs w:val="28"/>
        </w:rPr>
        <w:t>;</w:t>
      </w:r>
    </w:p>
    <w:p w:rsidR="006614EE" w:rsidRPr="006966CB" w:rsidRDefault="006614EE" w:rsidP="006614EE">
      <w:pPr>
        <w:spacing w:after="0" w:line="240" w:lineRule="auto"/>
        <w:ind w:firstLine="720"/>
        <w:jc w:val="both"/>
        <w:rPr>
          <w:rFonts w:ascii="Times New Roman" w:hAnsi="Times New Roman"/>
          <w:sz w:val="28"/>
          <w:szCs w:val="28"/>
        </w:rPr>
      </w:pPr>
      <w:bookmarkStart w:id="12" w:name="sub_110107"/>
      <w:bookmarkEnd w:id="11"/>
      <w:r w:rsidRPr="006966CB">
        <w:rPr>
          <w:rFonts w:ascii="Times New Roman" w:hAnsi="Times New Roman"/>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12"/>
      <w:r w:rsidRPr="006966CB">
        <w:rPr>
          <w:rFonts w:ascii="Times New Roman" w:hAnsi="Times New Roman"/>
          <w:sz w:val="28"/>
          <w:szCs w:val="28"/>
        </w:rPr>
        <w:t>.</w:t>
      </w:r>
    </w:p>
    <w:p w:rsidR="006614EE" w:rsidRPr="006966CB" w:rsidRDefault="006614EE" w:rsidP="006614EE">
      <w:pPr>
        <w:spacing w:after="0" w:line="240" w:lineRule="auto"/>
        <w:ind w:firstLine="720"/>
        <w:jc w:val="both"/>
        <w:outlineLvl w:val="1"/>
        <w:rPr>
          <w:rFonts w:ascii="Times New Roman" w:hAnsi="Times New Roman"/>
          <w:sz w:val="28"/>
          <w:szCs w:val="28"/>
        </w:rPr>
      </w:pPr>
    </w:p>
    <w:p w:rsidR="006614EE" w:rsidRPr="006966CB" w:rsidRDefault="006614EE" w:rsidP="006614EE">
      <w:pPr>
        <w:spacing w:after="0" w:line="240" w:lineRule="auto"/>
        <w:ind w:firstLine="720"/>
        <w:jc w:val="center"/>
        <w:rPr>
          <w:rFonts w:ascii="Times New Roman" w:hAnsi="Times New Roman"/>
          <w:sz w:val="28"/>
          <w:szCs w:val="28"/>
        </w:rPr>
      </w:pPr>
      <w:r w:rsidRPr="006966CB">
        <w:rPr>
          <w:rFonts w:ascii="Times New Roman" w:hAnsi="Times New Roman"/>
          <w:sz w:val="28"/>
          <w:szCs w:val="28"/>
        </w:rPr>
        <w:t>Органы местного самоуправления и уполномоченные</w:t>
      </w:r>
    </w:p>
    <w:p w:rsidR="006614EE" w:rsidRPr="006966CB" w:rsidRDefault="006614EE" w:rsidP="006614EE">
      <w:pPr>
        <w:spacing w:after="0" w:line="240" w:lineRule="auto"/>
        <w:ind w:firstLine="720"/>
        <w:jc w:val="center"/>
        <w:rPr>
          <w:rFonts w:ascii="Times New Roman" w:hAnsi="Times New Roman"/>
          <w:sz w:val="28"/>
          <w:szCs w:val="28"/>
        </w:rPr>
      </w:pPr>
      <w:r w:rsidRPr="006966CB">
        <w:rPr>
          <w:rFonts w:ascii="Times New Roman" w:hAnsi="Times New Roman"/>
          <w:sz w:val="28"/>
          <w:szCs w:val="28"/>
        </w:rPr>
        <w:t>на рассмотрение жалобы должностные лица, которым</w:t>
      </w:r>
    </w:p>
    <w:p w:rsidR="006614EE" w:rsidRPr="006966CB" w:rsidRDefault="006614EE" w:rsidP="006614EE">
      <w:pPr>
        <w:spacing w:after="0" w:line="240" w:lineRule="auto"/>
        <w:ind w:firstLine="720"/>
        <w:jc w:val="center"/>
        <w:rPr>
          <w:rFonts w:ascii="Times New Roman" w:hAnsi="Times New Roman"/>
          <w:sz w:val="28"/>
          <w:szCs w:val="28"/>
        </w:rPr>
      </w:pPr>
      <w:r w:rsidRPr="006966CB">
        <w:rPr>
          <w:rFonts w:ascii="Times New Roman" w:hAnsi="Times New Roman"/>
          <w:sz w:val="28"/>
          <w:szCs w:val="28"/>
        </w:rPr>
        <w:t>может быть направлена жалоба</w:t>
      </w:r>
    </w:p>
    <w:p w:rsidR="006614EE" w:rsidRPr="006966CB" w:rsidRDefault="006614EE" w:rsidP="006614EE">
      <w:pPr>
        <w:spacing w:after="0" w:line="240" w:lineRule="auto"/>
        <w:ind w:firstLine="720"/>
        <w:jc w:val="both"/>
        <w:rPr>
          <w:rFonts w:ascii="Times New Roman" w:hAnsi="Times New Roman"/>
          <w:sz w:val="28"/>
          <w:szCs w:val="28"/>
        </w:rPr>
      </w:pP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82. Жалоба может быть направлена следующим органам и должностным лицам:</w:t>
      </w:r>
    </w:p>
    <w:p w:rsidR="006614EE" w:rsidRPr="006966CB" w:rsidRDefault="006614EE" w:rsidP="006614EE">
      <w:pPr>
        <w:spacing w:after="0" w:line="240" w:lineRule="auto"/>
        <w:ind w:firstLine="720"/>
        <w:jc w:val="both"/>
        <w:rPr>
          <w:rFonts w:ascii="Times New Roman" w:hAnsi="Times New Roman"/>
          <w:sz w:val="28"/>
          <w:szCs w:val="28"/>
        </w:rPr>
      </w:pPr>
      <w:r>
        <w:rPr>
          <w:rFonts w:ascii="Times New Roman" w:hAnsi="Times New Roman"/>
          <w:sz w:val="28"/>
          <w:szCs w:val="28"/>
        </w:rPr>
        <w:t>Главе сельского поселения</w:t>
      </w:r>
      <w:r w:rsidRPr="006966CB">
        <w:rPr>
          <w:rFonts w:ascii="Times New Roman" w:hAnsi="Times New Roman"/>
          <w:sz w:val="28"/>
          <w:szCs w:val="28"/>
        </w:rPr>
        <w:t>;</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заместителю руководителя администрации</w:t>
      </w:r>
      <w:r>
        <w:rPr>
          <w:rFonts w:ascii="Times New Roman" w:hAnsi="Times New Roman"/>
          <w:sz w:val="28"/>
          <w:szCs w:val="28"/>
        </w:rPr>
        <w:t xml:space="preserve"> сельского поселения "Казановское"</w:t>
      </w:r>
      <w:r w:rsidRPr="006966CB">
        <w:rPr>
          <w:rFonts w:ascii="Times New Roman" w:hAnsi="Times New Roman"/>
          <w:sz w:val="28"/>
          <w:szCs w:val="28"/>
        </w:rPr>
        <w:t>, курирующему соответствующее направление деятельности;</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83. Рассмотрение жалобы не может быть поручено лицу, чьи решения и (или) действия (бездействие) обжалуются.</w:t>
      </w:r>
    </w:p>
    <w:p w:rsidR="006614EE" w:rsidRPr="006966CB" w:rsidRDefault="006614EE" w:rsidP="006614EE">
      <w:pPr>
        <w:spacing w:after="0" w:line="240" w:lineRule="auto"/>
        <w:ind w:firstLine="720"/>
        <w:jc w:val="both"/>
        <w:outlineLvl w:val="1"/>
        <w:rPr>
          <w:rFonts w:ascii="Times New Roman" w:hAnsi="Times New Roman"/>
          <w:sz w:val="28"/>
          <w:szCs w:val="28"/>
        </w:rPr>
      </w:pPr>
      <w:bookmarkStart w:id="13" w:name="sub_55"/>
      <w:r w:rsidRPr="006966CB">
        <w:rPr>
          <w:rFonts w:ascii="Times New Roman" w:hAnsi="Times New Roman"/>
          <w:sz w:val="28"/>
          <w:szCs w:val="28"/>
        </w:rPr>
        <w:t xml:space="preserve">Жалоба на решения, принятые </w:t>
      </w:r>
      <w:r>
        <w:rPr>
          <w:rFonts w:ascii="Times New Roman" w:hAnsi="Times New Roman"/>
          <w:sz w:val="28"/>
          <w:szCs w:val="28"/>
        </w:rPr>
        <w:t>Главой сельского поселения</w:t>
      </w:r>
      <w:r w:rsidRPr="006966CB">
        <w:rPr>
          <w:rFonts w:ascii="Times New Roman" w:hAnsi="Times New Roman"/>
          <w:sz w:val="28"/>
          <w:szCs w:val="28"/>
        </w:rPr>
        <w:t xml:space="preserve"> подаются в вышестоящий орган</w:t>
      </w:r>
      <w:r>
        <w:rPr>
          <w:rFonts w:ascii="Times New Roman" w:hAnsi="Times New Roman"/>
          <w:sz w:val="28"/>
          <w:szCs w:val="28"/>
        </w:rPr>
        <w:t>.(Главе муниципального района "Шилкинский район")</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84. Должностное лицо, уполномоченное на рассмотрение жалобы, обязано:</w:t>
      </w:r>
    </w:p>
    <w:bookmarkEnd w:id="13"/>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 xml:space="preserve">по результатам рассмотрения жалобы принять меры, направленные на восстановление или защиту нарушенных прав, свобод и законных интересов </w:t>
      </w:r>
      <w:r w:rsidRPr="006966CB">
        <w:rPr>
          <w:rFonts w:ascii="Times New Roman" w:hAnsi="Times New Roman"/>
          <w:sz w:val="28"/>
          <w:szCs w:val="28"/>
        </w:rPr>
        <w:lastRenderedPageBreak/>
        <w:t>заявителя, дать письменный ответ по существу поставленных в жалобе вопросов.</w:t>
      </w:r>
    </w:p>
    <w:p w:rsidR="006614EE" w:rsidRPr="006966CB" w:rsidRDefault="006614EE" w:rsidP="006614EE">
      <w:pPr>
        <w:spacing w:after="0" w:line="240" w:lineRule="auto"/>
        <w:ind w:firstLine="720"/>
        <w:jc w:val="both"/>
        <w:outlineLvl w:val="1"/>
        <w:rPr>
          <w:rFonts w:ascii="Times New Roman" w:hAnsi="Times New Roman"/>
          <w:sz w:val="28"/>
          <w:szCs w:val="28"/>
        </w:rPr>
      </w:pPr>
    </w:p>
    <w:p w:rsidR="006614EE" w:rsidRPr="006966CB" w:rsidRDefault="006614EE" w:rsidP="006614EE">
      <w:pPr>
        <w:pStyle w:val="ConsPlusNormal"/>
        <w:widowControl/>
        <w:jc w:val="center"/>
        <w:rPr>
          <w:rFonts w:ascii="Times New Roman" w:hAnsi="Times New Roman" w:cs="Times New Roman"/>
          <w:sz w:val="28"/>
          <w:szCs w:val="28"/>
        </w:rPr>
      </w:pPr>
      <w:r w:rsidRPr="006966CB">
        <w:rPr>
          <w:rFonts w:ascii="Times New Roman" w:hAnsi="Times New Roman" w:cs="Times New Roman"/>
          <w:sz w:val="28"/>
          <w:szCs w:val="28"/>
        </w:rPr>
        <w:t>Порядок подачи и рассмотрения жалобы</w:t>
      </w:r>
    </w:p>
    <w:p w:rsidR="006614EE" w:rsidRPr="006966CB" w:rsidRDefault="006614EE" w:rsidP="006614EE">
      <w:pPr>
        <w:pStyle w:val="ConsPlusNormal"/>
        <w:widowControl/>
        <w:jc w:val="center"/>
        <w:rPr>
          <w:rFonts w:ascii="Times New Roman" w:hAnsi="Times New Roman" w:cs="Times New Roman"/>
          <w:sz w:val="28"/>
          <w:szCs w:val="28"/>
        </w:rPr>
      </w:pP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85. Жалоба подается в письменной форме на бумажном носителе либо в электронном виде в форме электронного документа Исполнителю.</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86. Жалоба может быть направлена:</w:t>
      </w:r>
    </w:p>
    <w:p w:rsidR="006614EE" w:rsidRPr="006966CB" w:rsidRDefault="006614EE" w:rsidP="006614EE">
      <w:pPr>
        <w:spacing w:after="0" w:line="240" w:lineRule="auto"/>
        <w:ind w:firstLine="720"/>
        <w:jc w:val="both"/>
        <w:rPr>
          <w:rFonts w:ascii="Times New Roman" w:hAnsi="Times New Roman"/>
          <w:i/>
          <w:sz w:val="28"/>
          <w:szCs w:val="28"/>
        </w:rPr>
      </w:pPr>
      <w:r w:rsidRPr="006966CB">
        <w:rPr>
          <w:rFonts w:ascii="Times New Roman" w:hAnsi="Times New Roman"/>
          <w:sz w:val="28"/>
          <w:szCs w:val="28"/>
        </w:rPr>
        <w:t xml:space="preserve">по почте </w:t>
      </w:r>
      <w:r>
        <w:rPr>
          <w:rFonts w:ascii="Times New Roman" w:hAnsi="Times New Roman"/>
          <w:sz w:val="28"/>
          <w:szCs w:val="28"/>
        </w:rPr>
        <w:t xml:space="preserve">в адрес Главы сельского поселения "Казановское" </w:t>
      </w:r>
      <w:r w:rsidRPr="006966CB">
        <w:rPr>
          <w:rFonts w:ascii="Times New Roman" w:hAnsi="Times New Roman"/>
          <w:sz w:val="28"/>
          <w:szCs w:val="28"/>
        </w:rPr>
        <w:t xml:space="preserve">по адресу: </w:t>
      </w:r>
      <w:r>
        <w:rPr>
          <w:rFonts w:ascii="Times New Roman" w:hAnsi="Times New Roman"/>
          <w:sz w:val="28"/>
          <w:szCs w:val="28"/>
        </w:rPr>
        <w:t>673381,Забайкальский край, Шилкинский район, с.Казаново, ул.Октябрьской Революции,61</w:t>
      </w:r>
      <w:r w:rsidRPr="006966CB">
        <w:rPr>
          <w:rFonts w:ascii="Times New Roman" w:hAnsi="Times New Roman"/>
          <w:i/>
          <w:sz w:val="28"/>
          <w:szCs w:val="28"/>
        </w:rPr>
        <w:t>;</w:t>
      </w:r>
    </w:p>
    <w:p w:rsidR="006614EE" w:rsidRPr="00B8594A" w:rsidRDefault="006614EE" w:rsidP="006614EE">
      <w:pPr>
        <w:spacing w:after="0" w:line="240" w:lineRule="auto"/>
        <w:ind w:firstLine="720"/>
        <w:jc w:val="both"/>
        <w:rPr>
          <w:rFonts w:ascii="Times New Roman" w:hAnsi="Times New Roman"/>
          <w:i/>
          <w:sz w:val="28"/>
          <w:szCs w:val="28"/>
        </w:rPr>
      </w:pPr>
      <w:r w:rsidRPr="006966CB">
        <w:rPr>
          <w:rFonts w:ascii="Times New Roman" w:hAnsi="Times New Roman"/>
          <w:sz w:val="28"/>
          <w:szCs w:val="28"/>
        </w:rPr>
        <w:t>в адрес заместителя руководителя администрации</w:t>
      </w:r>
      <w:r>
        <w:rPr>
          <w:rFonts w:ascii="Times New Roman" w:hAnsi="Times New Roman"/>
          <w:sz w:val="28"/>
          <w:szCs w:val="28"/>
        </w:rPr>
        <w:t xml:space="preserve"> сельского поселения "Казановское":673381,Забайкальский край, Шилкинский район, с.Казаново, ул.Октябрьской Революции,61</w:t>
      </w:r>
      <w:r w:rsidRPr="006966CB">
        <w:rPr>
          <w:rFonts w:ascii="Times New Roman" w:hAnsi="Times New Roman"/>
          <w:i/>
          <w:sz w:val="28"/>
          <w:szCs w:val="28"/>
        </w:rPr>
        <w:t>;</w:t>
      </w:r>
      <w:r w:rsidRPr="006966CB">
        <w:rPr>
          <w:rFonts w:ascii="Times New Roman" w:hAnsi="Times New Roman"/>
          <w:sz w:val="28"/>
          <w:szCs w:val="28"/>
        </w:rPr>
        <w:t xml:space="preserve"> курирующего соответствующее направление деятельности</w:t>
      </w:r>
      <w:r w:rsidRPr="006966CB">
        <w:rPr>
          <w:rFonts w:ascii="Times New Roman" w:hAnsi="Times New Roman"/>
          <w:i/>
          <w:sz w:val="28"/>
          <w:szCs w:val="28"/>
        </w:rPr>
        <w:t>;</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i/>
          <w:sz w:val="28"/>
          <w:szCs w:val="28"/>
        </w:rPr>
        <w:t>через многофункциональный центр</w:t>
      </w:r>
      <w:r w:rsidRPr="006966CB">
        <w:rPr>
          <w:rFonts w:ascii="Times New Roman" w:hAnsi="Times New Roman"/>
          <w:sz w:val="28"/>
          <w:szCs w:val="28"/>
        </w:rPr>
        <w:t>;</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 xml:space="preserve">с использованием официального сайта Исполнителяв информационно-телекоммуникационной сети «Интернет»: </w:t>
      </w:r>
      <w:hyperlink r:id="rId25" w:history="1">
        <w:r w:rsidRPr="006966CB">
          <w:rPr>
            <w:rStyle w:val="a4"/>
            <w:rFonts w:ascii="Times New Roman" w:hAnsi="Times New Roman"/>
            <w:color w:val="auto"/>
            <w:sz w:val="28"/>
            <w:szCs w:val="28"/>
          </w:rPr>
          <w:t>http://www</w:t>
        </w:r>
      </w:hyperlink>
      <w:r w:rsidRPr="006966CB">
        <w:rPr>
          <w:rFonts w:ascii="Times New Roman" w:hAnsi="Times New Roman"/>
          <w:sz w:val="28"/>
          <w:szCs w:val="28"/>
        </w:rPr>
        <w:t xml:space="preserve">. </w:t>
      </w:r>
      <w:r>
        <w:rPr>
          <w:rFonts w:ascii="Times New Roman" w:hAnsi="Times New Roman"/>
          <w:sz w:val="28"/>
          <w:szCs w:val="28"/>
        </w:rPr>
        <w:t>Шилкинский.РФ</w:t>
      </w:r>
      <w:r w:rsidRPr="006966CB">
        <w:rPr>
          <w:rFonts w:ascii="Times New Roman" w:hAnsi="Times New Roman"/>
          <w:sz w:val="28"/>
          <w:szCs w:val="28"/>
        </w:rPr>
        <w:t>;</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26" w:history="1">
        <w:r w:rsidRPr="006966CB">
          <w:rPr>
            <w:rStyle w:val="a4"/>
            <w:rFonts w:ascii="Times New Roman" w:hAnsi="Times New Roman"/>
            <w:color w:val="auto"/>
            <w:sz w:val="28"/>
            <w:szCs w:val="28"/>
            <w:lang w:val="en-US"/>
          </w:rPr>
          <w:t>http</w:t>
        </w:r>
        <w:r w:rsidRPr="006966CB">
          <w:rPr>
            <w:rStyle w:val="a4"/>
            <w:rFonts w:ascii="Times New Roman" w:hAnsi="Times New Roman"/>
            <w:color w:val="auto"/>
            <w:sz w:val="28"/>
            <w:szCs w:val="28"/>
          </w:rPr>
          <w:t>://</w:t>
        </w:r>
        <w:r w:rsidRPr="006966CB">
          <w:rPr>
            <w:rStyle w:val="a4"/>
            <w:rFonts w:ascii="Times New Roman" w:hAnsi="Times New Roman"/>
            <w:color w:val="auto"/>
            <w:sz w:val="28"/>
            <w:szCs w:val="28"/>
            <w:lang w:val="en-US"/>
          </w:rPr>
          <w:t>www</w:t>
        </w:r>
        <w:r w:rsidRPr="006966CB">
          <w:rPr>
            <w:rStyle w:val="a4"/>
            <w:rFonts w:ascii="Times New Roman" w:hAnsi="Times New Roman"/>
            <w:color w:val="auto"/>
            <w:sz w:val="28"/>
            <w:szCs w:val="28"/>
          </w:rPr>
          <w:t>.</w:t>
        </w:r>
        <w:r w:rsidRPr="006966CB">
          <w:rPr>
            <w:rStyle w:val="a4"/>
            <w:rFonts w:ascii="Times New Roman" w:hAnsi="Times New Roman"/>
            <w:color w:val="auto"/>
            <w:sz w:val="28"/>
            <w:szCs w:val="28"/>
            <w:lang w:val="en-US"/>
          </w:rPr>
          <w:t>pgu</w:t>
        </w:r>
        <w:r w:rsidRPr="006966CB">
          <w:rPr>
            <w:rStyle w:val="a4"/>
            <w:rFonts w:ascii="Times New Roman" w:hAnsi="Times New Roman"/>
            <w:color w:val="auto"/>
            <w:sz w:val="28"/>
            <w:szCs w:val="28"/>
          </w:rPr>
          <w:t>.</w:t>
        </w:r>
        <w:r w:rsidRPr="006966CB">
          <w:rPr>
            <w:rStyle w:val="a4"/>
            <w:rFonts w:ascii="Times New Roman" w:hAnsi="Times New Roman"/>
            <w:color w:val="auto"/>
            <w:sz w:val="28"/>
            <w:szCs w:val="28"/>
            <w:lang w:val="en-US"/>
          </w:rPr>
          <w:t>e</w:t>
        </w:r>
        <w:r w:rsidRPr="006966CB">
          <w:rPr>
            <w:rStyle w:val="a4"/>
            <w:rFonts w:ascii="Times New Roman" w:hAnsi="Times New Roman"/>
            <w:color w:val="auto"/>
            <w:sz w:val="28"/>
            <w:szCs w:val="28"/>
          </w:rPr>
          <w:t>-</w:t>
        </w:r>
        <w:r w:rsidRPr="006966CB">
          <w:rPr>
            <w:rStyle w:val="a4"/>
            <w:rFonts w:ascii="Times New Roman" w:hAnsi="Times New Roman"/>
            <w:color w:val="auto"/>
            <w:sz w:val="28"/>
            <w:szCs w:val="28"/>
            <w:lang w:val="en-US"/>
          </w:rPr>
          <w:t>zab</w:t>
        </w:r>
        <w:r w:rsidRPr="006966CB">
          <w:rPr>
            <w:rStyle w:val="a4"/>
            <w:rFonts w:ascii="Times New Roman" w:hAnsi="Times New Roman"/>
            <w:color w:val="auto"/>
            <w:sz w:val="28"/>
            <w:szCs w:val="28"/>
          </w:rPr>
          <w:t>.</w:t>
        </w:r>
        <w:r w:rsidRPr="006966CB">
          <w:rPr>
            <w:rStyle w:val="a4"/>
            <w:rFonts w:ascii="Times New Roman" w:hAnsi="Times New Roman"/>
            <w:color w:val="auto"/>
            <w:sz w:val="28"/>
            <w:szCs w:val="28"/>
            <w:lang w:val="en-US"/>
          </w:rPr>
          <w:t>ru</w:t>
        </w:r>
      </w:hyperlink>
      <w:r w:rsidRPr="006966CB">
        <w:rPr>
          <w:rFonts w:ascii="Times New Roman" w:hAnsi="Times New Roman"/>
          <w:sz w:val="28"/>
          <w:szCs w:val="28"/>
        </w:rPr>
        <w:t>;</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а также может быть принята при личном приеме заявителя.</w:t>
      </w: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87. Жалоба должна содержать:</w:t>
      </w: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6614EE"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6614EE" w:rsidRPr="006966CB" w:rsidRDefault="006614EE" w:rsidP="006614EE">
      <w:pPr>
        <w:spacing w:after="0" w:line="240" w:lineRule="auto"/>
        <w:ind w:firstLine="720"/>
        <w:jc w:val="both"/>
        <w:outlineLvl w:val="1"/>
        <w:rPr>
          <w:rFonts w:ascii="Times New Roman" w:hAnsi="Times New Roman"/>
          <w:sz w:val="28"/>
          <w:szCs w:val="28"/>
        </w:rPr>
      </w:pPr>
      <w:r w:rsidRPr="007F232F">
        <w:rPr>
          <w:rFonts w:ascii="Times New Roman" w:hAnsi="Times New Roman"/>
          <w:sz w:val="28"/>
          <w:szCs w:val="28"/>
        </w:rPr>
        <w:t xml:space="preserve">Жалоба, поступившая в </w:t>
      </w:r>
      <w:r>
        <w:rPr>
          <w:rFonts w:ascii="Times New Roman" w:hAnsi="Times New Roman"/>
          <w:sz w:val="28"/>
          <w:szCs w:val="28"/>
        </w:rPr>
        <w:t>Администрацию</w:t>
      </w:r>
      <w:r w:rsidRPr="007F232F">
        <w:rPr>
          <w:rFonts w:ascii="Times New Roman" w:hAnsi="Times New Roman"/>
          <w:sz w:val="28"/>
          <w:szCs w:val="28"/>
        </w:rPr>
        <w:t>, подлежит обязательному рассмотрению.</w:t>
      </w:r>
    </w:p>
    <w:p w:rsidR="006614EE" w:rsidRPr="006966CB" w:rsidRDefault="006614EE" w:rsidP="006614EE">
      <w:pPr>
        <w:pStyle w:val="ConsPlusNormal"/>
        <w:widowControl/>
        <w:rPr>
          <w:rFonts w:ascii="Times New Roman" w:hAnsi="Times New Roman" w:cs="Times New Roman"/>
          <w:sz w:val="28"/>
          <w:szCs w:val="28"/>
        </w:rPr>
      </w:pPr>
    </w:p>
    <w:p w:rsidR="006614EE" w:rsidRPr="006966CB" w:rsidRDefault="006614EE" w:rsidP="006614EE">
      <w:pPr>
        <w:pStyle w:val="ConsPlusNormal"/>
        <w:widowControl/>
        <w:jc w:val="center"/>
        <w:rPr>
          <w:rFonts w:ascii="Times New Roman" w:hAnsi="Times New Roman" w:cs="Times New Roman"/>
          <w:sz w:val="28"/>
          <w:szCs w:val="28"/>
        </w:rPr>
      </w:pPr>
      <w:r w:rsidRPr="006966CB">
        <w:rPr>
          <w:rFonts w:ascii="Times New Roman" w:hAnsi="Times New Roman" w:cs="Times New Roman"/>
          <w:sz w:val="28"/>
          <w:szCs w:val="28"/>
        </w:rPr>
        <w:t>Сроки рассмотрения жалобы</w:t>
      </w:r>
    </w:p>
    <w:p w:rsidR="006614EE" w:rsidRPr="006966CB" w:rsidRDefault="006614EE" w:rsidP="006614EE">
      <w:pPr>
        <w:spacing w:after="0" w:line="240" w:lineRule="auto"/>
        <w:ind w:firstLine="720"/>
        <w:jc w:val="both"/>
        <w:outlineLvl w:val="1"/>
        <w:rPr>
          <w:rFonts w:ascii="Times New Roman" w:hAnsi="Times New Roman"/>
          <w:sz w:val="28"/>
          <w:szCs w:val="28"/>
        </w:rPr>
      </w:pP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lastRenderedPageBreak/>
        <w:t>88. Жалоба, поступившая Исполнителю, подлежит регистрации не позднее следующего рабочего дня со дня ее поступления.</w:t>
      </w:r>
    </w:p>
    <w:p w:rsidR="006934CA" w:rsidRDefault="006614EE" w:rsidP="006934CA">
      <w:pPr>
        <w:pStyle w:val="ConsPlusNormal"/>
        <w:widowControl/>
        <w:ind w:firstLine="709"/>
        <w:jc w:val="both"/>
        <w:rPr>
          <w:rFonts w:ascii="Times New Roman" w:hAnsi="Times New Roman"/>
          <w:sz w:val="28"/>
          <w:szCs w:val="28"/>
        </w:rPr>
      </w:pPr>
      <w:r w:rsidRPr="006966CB">
        <w:rPr>
          <w:rFonts w:ascii="Times New Roman" w:hAnsi="Times New Roman"/>
          <w:sz w:val="28"/>
          <w:szCs w:val="28"/>
        </w:rPr>
        <w:t>89. </w:t>
      </w:r>
      <w:r w:rsidR="006934CA" w:rsidRPr="006966CB">
        <w:rPr>
          <w:rFonts w:ascii="Times New Roman" w:hAnsi="Times New Roman"/>
          <w:sz w:val="28"/>
          <w:szCs w:val="28"/>
        </w:rPr>
        <w:t xml:space="preserve">Жалоба, поступившая Исполнителю, подлежит рассмотрению должностным лицом, наделенным полномочиями по рассмотрению жалоб, в течение </w:t>
      </w:r>
      <w:r w:rsidR="006934CA">
        <w:rPr>
          <w:rFonts w:ascii="Times New Roman" w:hAnsi="Times New Roman"/>
          <w:sz w:val="28"/>
          <w:szCs w:val="28"/>
        </w:rPr>
        <w:t>30</w:t>
      </w:r>
      <w:r w:rsidR="006934CA" w:rsidRPr="006966CB">
        <w:rPr>
          <w:rFonts w:ascii="Times New Roman" w:hAnsi="Times New Roman"/>
          <w:sz w:val="28"/>
          <w:szCs w:val="28"/>
        </w:rPr>
        <w:t xml:space="preserve"> дней со дня ее регистрации.</w:t>
      </w:r>
      <w:r w:rsidR="006934CA">
        <w:rPr>
          <w:rFonts w:ascii="Times New Roman" w:hAnsi="Times New Roman"/>
          <w:sz w:val="28"/>
          <w:szCs w:val="28"/>
        </w:rPr>
        <w:t>».</w:t>
      </w:r>
    </w:p>
    <w:p w:rsidR="006614EE" w:rsidRPr="006966CB" w:rsidRDefault="006934CA" w:rsidP="006614EE">
      <w:pPr>
        <w:spacing w:after="0" w:line="240" w:lineRule="auto"/>
        <w:ind w:firstLine="720"/>
        <w:jc w:val="both"/>
        <w:outlineLvl w:val="1"/>
        <w:rPr>
          <w:rFonts w:ascii="Times New Roman" w:hAnsi="Times New Roman"/>
          <w:sz w:val="28"/>
          <w:szCs w:val="28"/>
        </w:rPr>
      </w:pPr>
      <w:r>
        <w:rPr>
          <w:rFonts w:ascii="Times New Roman" w:hAnsi="Times New Roman"/>
          <w:sz w:val="28"/>
          <w:szCs w:val="28"/>
        </w:rPr>
        <w:t>(В редакции Постановлени</w:t>
      </w:r>
      <w:r w:rsidR="00D23B2F">
        <w:rPr>
          <w:rFonts w:ascii="Times New Roman" w:hAnsi="Times New Roman"/>
          <w:sz w:val="28"/>
          <w:szCs w:val="28"/>
        </w:rPr>
        <w:t>я</w:t>
      </w:r>
      <w:r>
        <w:rPr>
          <w:rFonts w:ascii="Times New Roman" w:hAnsi="Times New Roman"/>
          <w:sz w:val="28"/>
          <w:szCs w:val="28"/>
        </w:rPr>
        <w:t xml:space="preserve"> № 3</w:t>
      </w:r>
      <w:r w:rsidR="00315D95">
        <w:rPr>
          <w:rFonts w:ascii="Times New Roman" w:hAnsi="Times New Roman"/>
          <w:sz w:val="28"/>
          <w:szCs w:val="28"/>
        </w:rPr>
        <w:t>0</w:t>
      </w:r>
      <w:bookmarkStart w:id="14" w:name="_GoBack"/>
      <w:bookmarkEnd w:id="14"/>
      <w:r>
        <w:rPr>
          <w:rFonts w:ascii="Times New Roman" w:hAnsi="Times New Roman"/>
          <w:sz w:val="28"/>
          <w:szCs w:val="28"/>
        </w:rPr>
        <w:t xml:space="preserve"> от 28.03.2016г.)</w:t>
      </w: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 xml:space="preserve">90.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подследственности, установленной статьей 151 Уголовно-процессуального кодекса Российской Федерации, или в органы прокуратуры. </w:t>
      </w:r>
    </w:p>
    <w:p w:rsidR="006614EE" w:rsidRPr="006966CB" w:rsidRDefault="006614EE" w:rsidP="006614EE">
      <w:pPr>
        <w:spacing w:after="0" w:line="240" w:lineRule="auto"/>
        <w:ind w:firstLine="720"/>
        <w:jc w:val="both"/>
        <w:outlineLvl w:val="1"/>
        <w:rPr>
          <w:rFonts w:ascii="Times New Roman" w:hAnsi="Times New Roman"/>
          <w:sz w:val="28"/>
          <w:szCs w:val="28"/>
        </w:rPr>
      </w:pP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Перечень оснований для приостановления рассмотрения жалобы</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в случае, если возможность приостановления предусмотрена</w:t>
      </w: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законодательством Российской Федерации</w:t>
      </w:r>
    </w:p>
    <w:p w:rsidR="006614EE" w:rsidRPr="006966CB" w:rsidRDefault="006614EE" w:rsidP="006614EE">
      <w:pPr>
        <w:pStyle w:val="ConsPlusNormal"/>
        <w:widowControl/>
        <w:jc w:val="both"/>
        <w:rPr>
          <w:rFonts w:ascii="Times New Roman" w:hAnsi="Times New Roman" w:cs="Times New Roman"/>
          <w:sz w:val="28"/>
          <w:szCs w:val="28"/>
        </w:rPr>
      </w:pPr>
    </w:p>
    <w:p w:rsidR="006614EE" w:rsidRPr="006966CB" w:rsidRDefault="006614EE" w:rsidP="006614EE">
      <w:pPr>
        <w:pStyle w:val="ConsPlusNormal"/>
        <w:widowControl/>
        <w:jc w:val="both"/>
        <w:rPr>
          <w:rFonts w:ascii="Times New Roman" w:hAnsi="Times New Roman" w:cs="Times New Roman"/>
          <w:sz w:val="28"/>
          <w:szCs w:val="28"/>
        </w:rPr>
      </w:pPr>
      <w:r w:rsidRPr="006966CB">
        <w:rPr>
          <w:rFonts w:ascii="Times New Roman" w:hAnsi="Times New Roman" w:cs="Times New Roman"/>
          <w:sz w:val="28"/>
          <w:szCs w:val="28"/>
        </w:rPr>
        <w:t>91. Основания для приостановления рассмотрения жалобы отсутствуют.</w:t>
      </w:r>
    </w:p>
    <w:p w:rsidR="006614EE" w:rsidRPr="006966CB" w:rsidRDefault="006614EE" w:rsidP="006614EE">
      <w:pPr>
        <w:spacing w:after="0" w:line="240" w:lineRule="auto"/>
        <w:ind w:firstLine="720"/>
        <w:jc w:val="both"/>
        <w:rPr>
          <w:rFonts w:ascii="Times New Roman" w:hAnsi="Times New Roman"/>
          <w:sz w:val="28"/>
          <w:szCs w:val="28"/>
        </w:rPr>
      </w:pPr>
    </w:p>
    <w:p w:rsidR="006614EE" w:rsidRPr="006966CB" w:rsidRDefault="006614EE" w:rsidP="006614EE">
      <w:pPr>
        <w:pStyle w:val="ConsPlusNormal"/>
        <w:widowControl/>
        <w:ind w:firstLine="0"/>
        <w:jc w:val="center"/>
        <w:rPr>
          <w:rFonts w:ascii="Times New Roman" w:hAnsi="Times New Roman" w:cs="Times New Roman"/>
          <w:sz w:val="28"/>
          <w:szCs w:val="28"/>
        </w:rPr>
      </w:pPr>
      <w:r w:rsidRPr="006966CB">
        <w:rPr>
          <w:rFonts w:ascii="Times New Roman" w:hAnsi="Times New Roman" w:cs="Times New Roman"/>
          <w:sz w:val="28"/>
          <w:szCs w:val="28"/>
        </w:rPr>
        <w:t>Результат рассмотрения жалобы</w:t>
      </w:r>
    </w:p>
    <w:p w:rsidR="006614EE" w:rsidRPr="006966CB" w:rsidRDefault="006614EE" w:rsidP="006614EE">
      <w:pPr>
        <w:spacing w:after="0" w:line="240" w:lineRule="auto"/>
        <w:outlineLvl w:val="1"/>
        <w:rPr>
          <w:rFonts w:ascii="Times New Roman" w:hAnsi="Times New Roman"/>
          <w:sz w:val="28"/>
          <w:szCs w:val="28"/>
        </w:rPr>
      </w:pPr>
    </w:p>
    <w:p w:rsidR="006614EE" w:rsidRPr="006966CB" w:rsidRDefault="006614EE" w:rsidP="006614EE">
      <w:pPr>
        <w:pStyle w:val="ConsPlusNormal"/>
        <w:widowControl/>
        <w:jc w:val="both"/>
        <w:rPr>
          <w:rFonts w:ascii="Times New Roman" w:hAnsi="Times New Roman" w:cs="Times New Roman"/>
          <w:sz w:val="28"/>
          <w:szCs w:val="28"/>
        </w:rPr>
      </w:pPr>
      <w:r w:rsidRPr="006966CB">
        <w:rPr>
          <w:rFonts w:ascii="Times New Roman" w:hAnsi="Times New Roman" w:cs="Times New Roman"/>
          <w:sz w:val="28"/>
          <w:szCs w:val="28"/>
        </w:rPr>
        <w:t>92.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93. По результатам рассмотрения жалобы Исполнитель принимает одно из следующих решений:</w:t>
      </w: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 xml:space="preserve">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sz w:val="28"/>
          <w:szCs w:val="28"/>
        </w:rPr>
        <w:t>Администрации</w:t>
      </w:r>
      <w:r w:rsidRPr="006966CB">
        <w:rPr>
          <w:rFonts w:ascii="Times New Roman" w:hAnsi="Times New Roman"/>
          <w:sz w:val="28"/>
          <w:szCs w:val="28"/>
        </w:rPr>
        <w:t>, а также в иных формах;</w:t>
      </w: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отказывает в удовлетворении жалобы.</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94.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lastRenderedPageBreak/>
        <w:t>95. Уполномоченный на рассмотрение жалобы орган отказывает в удовлетворении жалобы в следующих случаях:</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96. Уполномоченный на рассмотрение жалобы орган вправе оставить жалобу без ответа в следующих случаях:</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614EE" w:rsidRPr="006966CB" w:rsidRDefault="006614EE" w:rsidP="006614EE">
      <w:pPr>
        <w:spacing w:after="0" w:line="240" w:lineRule="auto"/>
        <w:ind w:firstLine="720"/>
        <w:jc w:val="both"/>
        <w:rPr>
          <w:rFonts w:ascii="Times New Roman" w:hAnsi="Times New Roman"/>
          <w:sz w:val="28"/>
          <w:szCs w:val="28"/>
        </w:rPr>
      </w:pPr>
    </w:p>
    <w:p w:rsidR="006614EE" w:rsidRPr="006966CB" w:rsidRDefault="006614EE" w:rsidP="006614EE">
      <w:pPr>
        <w:spacing w:after="0" w:line="240" w:lineRule="auto"/>
        <w:ind w:firstLine="720"/>
        <w:jc w:val="center"/>
        <w:rPr>
          <w:rFonts w:ascii="Times New Roman" w:hAnsi="Times New Roman"/>
          <w:sz w:val="28"/>
          <w:szCs w:val="28"/>
        </w:rPr>
      </w:pPr>
      <w:r w:rsidRPr="006966CB">
        <w:rPr>
          <w:rFonts w:ascii="Times New Roman" w:hAnsi="Times New Roman"/>
          <w:sz w:val="28"/>
          <w:szCs w:val="28"/>
        </w:rPr>
        <w:t>Порядок информирования заявителя о</w:t>
      </w:r>
    </w:p>
    <w:p w:rsidR="006614EE" w:rsidRPr="006966CB" w:rsidRDefault="006614EE" w:rsidP="006614EE">
      <w:pPr>
        <w:spacing w:after="0" w:line="240" w:lineRule="auto"/>
        <w:ind w:firstLine="720"/>
        <w:jc w:val="center"/>
        <w:rPr>
          <w:rFonts w:ascii="Times New Roman" w:hAnsi="Times New Roman"/>
          <w:sz w:val="28"/>
          <w:szCs w:val="28"/>
        </w:rPr>
      </w:pPr>
      <w:r w:rsidRPr="006966CB">
        <w:rPr>
          <w:rFonts w:ascii="Times New Roman" w:hAnsi="Times New Roman"/>
          <w:sz w:val="28"/>
          <w:szCs w:val="28"/>
        </w:rPr>
        <w:t>результатах рассмотрения жалобы</w:t>
      </w:r>
    </w:p>
    <w:p w:rsidR="006614EE" w:rsidRPr="006966CB" w:rsidRDefault="006614EE" w:rsidP="006614EE">
      <w:pPr>
        <w:spacing w:after="0" w:line="240" w:lineRule="auto"/>
        <w:ind w:firstLine="720"/>
        <w:jc w:val="center"/>
        <w:rPr>
          <w:rFonts w:ascii="Times New Roman" w:hAnsi="Times New Roman"/>
          <w:sz w:val="28"/>
          <w:szCs w:val="28"/>
        </w:rPr>
      </w:pPr>
    </w:p>
    <w:p w:rsidR="006614EE" w:rsidRPr="006966CB" w:rsidRDefault="006614EE" w:rsidP="006614EE">
      <w:pPr>
        <w:spacing w:after="0" w:line="240" w:lineRule="auto"/>
        <w:ind w:firstLine="720"/>
        <w:jc w:val="both"/>
        <w:outlineLvl w:val="1"/>
        <w:rPr>
          <w:rFonts w:ascii="Times New Roman" w:hAnsi="Times New Roman"/>
          <w:sz w:val="28"/>
          <w:szCs w:val="28"/>
        </w:rPr>
      </w:pPr>
      <w:r w:rsidRPr="006966CB">
        <w:rPr>
          <w:rFonts w:ascii="Times New Roman" w:hAnsi="Times New Roman"/>
          <w:sz w:val="28"/>
          <w:szCs w:val="28"/>
        </w:rPr>
        <w:t xml:space="preserve">97. Не позднее дня, следующего за днем принятия решения, указанного в </w:t>
      </w:r>
      <w:r w:rsidRPr="007F232F">
        <w:rPr>
          <w:rFonts w:ascii="Times New Roman" w:hAnsi="Times New Roman"/>
          <w:sz w:val="28"/>
          <w:szCs w:val="28"/>
        </w:rPr>
        <w:t>подпункте 93</w:t>
      </w:r>
      <w:r w:rsidRPr="006966CB">
        <w:rPr>
          <w:rFonts w:ascii="Times New Roman" w:hAnsi="Times New Roman"/>
          <w:sz w:val="28"/>
          <w:szCs w:val="28"/>
        </w:rPr>
        <w:t xml:space="preserve">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98. В ответе по результатам рассмотрения жалобы указываются:</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фамилия, имя, отчество (при наличии) или наименование заявителя;</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основания для принятия решения по жалобе;</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принятое по жалобе решение;</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сведения о порядке обжалования принятого по жалобе решения.</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99. Ответ по результатам рассмотрения жалобы подписывается уполномоченным на рассмотрение жалобы должностным лицом Исполнителя.</w:t>
      </w: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 xml:space="preserve">100. По желанию заявителя ответ по результатам рассмотрения жалобы может быть представлен не позднее дня, следующего за днем принятия </w:t>
      </w:r>
      <w:r w:rsidRPr="006966CB">
        <w:rPr>
          <w:rFonts w:ascii="Times New Roman" w:hAnsi="Times New Roman"/>
          <w:sz w:val="28"/>
          <w:szCs w:val="28"/>
        </w:rPr>
        <w:lastRenderedPageBreak/>
        <w:t>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6614EE" w:rsidRPr="006966CB" w:rsidRDefault="006614EE" w:rsidP="006614EE">
      <w:pPr>
        <w:spacing w:after="0" w:line="240" w:lineRule="auto"/>
        <w:ind w:firstLine="720"/>
        <w:rPr>
          <w:rFonts w:ascii="Times New Roman" w:hAnsi="Times New Roman"/>
          <w:sz w:val="28"/>
          <w:szCs w:val="28"/>
        </w:rPr>
      </w:pPr>
    </w:p>
    <w:p w:rsidR="006614EE" w:rsidRPr="006966CB" w:rsidRDefault="006614EE" w:rsidP="006614EE">
      <w:pPr>
        <w:spacing w:after="0" w:line="240" w:lineRule="auto"/>
        <w:ind w:firstLine="720"/>
        <w:jc w:val="center"/>
        <w:rPr>
          <w:rFonts w:ascii="Times New Roman" w:hAnsi="Times New Roman"/>
          <w:sz w:val="28"/>
          <w:szCs w:val="28"/>
        </w:rPr>
      </w:pPr>
      <w:r w:rsidRPr="006966CB">
        <w:rPr>
          <w:rFonts w:ascii="Times New Roman" w:hAnsi="Times New Roman"/>
          <w:sz w:val="28"/>
          <w:szCs w:val="28"/>
        </w:rPr>
        <w:t>Порядок обжалования решения по жалобе</w:t>
      </w:r>
    </w:p>
    <w:p w:rsidR="006614EE" w:rsidRPr="006966CB" w:rsidRDefault="006614EE" w:rsidP="006614EE">
      <w:pPr>
        <w:spacing w:after="0" w:line="240" w:lineRule="auto"/>
        <w:ind w:firstLine="720"/>
        <w:rPr>
          <w:rFonts w:ascii="Times New Roman" w:hAnsi="Times New Roman"/>
          <w:sz w:val="28"/>
          <w:szCs w:val="28"/>
        </w:rPr>
      </w:pPr>
    </w:p>
    <w:p w:rsidR="006614EE" w:rsidRPr="006966CB" w:rsidRDefault="006614EE" w:rsidP="006614EE">
      <w:pPr>
        <w:spacing w:after="0" w:line="240" w:lineRule="auto"/>
        <w:ind w:firstLine="720"/>
        <w:jc w:val="both"/>
        <w:rPr>
          <w:rFonts w:ascii="Times New Roman" w:hAnsi="Times New Roman"/>
          <w:bCs/>
          <w:sz w:val="28"/>
          <w:szCs w:val="28"/>
        </w:rPr>
      </w:pPr>
      <w:r w:rsidRPr="006966CB">
        <w:rPr>
          <w:rFonts w:ascii="Times New Roman" w:hAnsi="Times New Roman"/>
          <w:sz w:val="28"/>
          <w:szCs w:val="28"/>
        </w:rPr>
        <w:t>101. </w:t>
      </w:r>
      <w:r w:rsidRPr="007F232F">
        <w:rPr>
          <w:rFonts w:ascii="Times New Roman" w:hAnsi="Times New Roman"/>
          <w:sz w:val="28"/>
          <w:szCs w:val="28"/>
        </w:rPr>
        <w:t>Решение, принятое по жалобе, направленной руководителю                                                          (наименование органа муниципальной власти) или лицу, его замещающему, заявитель вправе обжаловать, обратившись с жалобой к (наименование органа, ответственного за рассмотрение жалобы), либо в прокуратуру или суд в установленном порядке.</w:t>
      </w:r>
    </w:p>
    <w:p w:rsidR="006614EE" w:rsidRPr="006966CB" w:rsidRDefault="006614EE" w:rsidP="006614EE">
      <w:pPr>
        <w:spacing w:after="0" w:line="240" w:lineRule="auto"/>
        <w:ind w:firstLine="720"/>
        <w:rPr>
          <w:rFonts w:ascii="Times New Roman" w:hAnsi="Times New Roman"/>
          <w:sz w:val="28"/>
          <w:szCs w:val="28"/>
        </w:rPr>
      </w:pPr>
    </w:p>
    <w:p w:rsidR="006614EE" w:rsidRPr="006966CB" w:rsidRDefault="006614EE" w:rsidP="006614EE">
      <w:pPr>
        <w:spacing w:after="0" w:line="240" w:lineRule="auto"/>
        <w:ind w:firstLine="720"/>
        <w:jc w:val="center"/>
        <w:rPr>
          <w:rFonts w:ascii="Times New Roman" w:hAnsi="Times New Roman"/>
          <w:sz w:val="28"/>
          <w:szCs w:val="28"/>
        </w:rPr>
      </w:pPr>
      <w:r w:rsidRPr="006966CB">
        <w:rPr>
          <w:rFonts w:ascii="Times New Roman" w:hAnsi="Times New Roman"/>
          <w:sz w:val="28"/>
          <w:szCs w:val="28"/>
        </w:rPr>
        <w:t>Право заявителя на получение информации и документов,</w:t>
      </w:r>
    </w:p>
    <w:p w:rsidR="006614EE" w:rsidRPr="006966CB" w:rsidRDefault="006614EE" w:rsidP="006614EE">
      <w:pPr>
        <w:spacing w:after="0" w:line="240" w:lineRule="auto"/>
        <w:ind w:firstLine="720"/>
        <w:jc w:val="center"/>
        <w:rPr>
          <w:rFonts w:ascii="Times New Roman" w:hAnsi="Times New Roman"/>
          <w:sz w:val="28"/>
          <w:szCs w:val="28"/>
        </w:rPr>
      </w:pPr>
      <w:r w:rsidRPr="006966CB">
        <w:rPr>
          <w:rFonts w:ascii="Times New Roman" w:hAnsi="Times New Roman"/>
          <w:sz w:val="28"/>
          <w:szCs w:val="28"/>
        </w:rPr>
        <w:t>необходимых для обоснования и рассмотрения жалобы</w:t>
      </w:r>
    </w:p>
    <w:p w:rsidR="006614EE" w:rsidRPr="006966CB" w:rsidRDefault="006614EE" w:rsidP="006614EE">
      <w:pPr>
        <w:spacing w:after="0" w:line="240" w:lineRule="auto"/>
        <w:ind w:firstLine="720"/>
        <w:jc w:val="center"/>
        <w:rPr>
          <w:rFonts w:ascii="Times New Roman" w:hAnsi="Times New Roman"/>
          <w:sz w:val="28"/>
          <w:szCs w:val="28"/>
        </w:rPr>
      </w:pP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102.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6614EE" w:rsidRPr="006966CB" w:rsidRDefault="006614EE" w:rsidP="006614EE">
      <w:pPr>
        <w:spacing w:after="0" w:line="240" w:lineRule="auto"/>
        <w:ind w:firstLine="720"/>
        <w:jc w:val="both"/>
        <w:rPr>
          <w:rFonts w:ascii="Times New Roman" w:hAnsi="Times New Roman"/>
          <w:sz w:val="28"/>
          <w:szCs w:val="28"/>
        </w:rPr>
      </w:pPr>
    </w:p>
    <w:p w:rsidR="006614EE" w:rsidRPr="006966CB" w:rsidRDefault="006614EE" w:rsidP="006614EE">
      <w:pPr>
        <w:spacing w:after="0" w:line="240" w:lineRule="auto"/>
        <w:ind w:firstLine="720"/>
        <w:jc w:val="center"/>
        <w:rPr>
          <w:rFonts w:ascii="Times New Roman" w:hAnsi="Times New Roman"/>
          <w:sz w:val="28"/>
          <w:szCs w:val="28"/>
        </w:rPr>
      </w:pPr>
      <w:r w:rsidRPr="006966CB">
        <w:rPr>
          <w:rFonts w:ascii="Times New Roman" w:hAnsi="Times New Roman"/>
          <w:sz w:val="28"/>
          <w:szCs w:val="28"/>
        </w:rPr>
        <w:t>Способы информирования заявителей о порядке</w:t>
      </w:r>
    </w:p>
    <w:p w:rsidR="006614EE" w:rsidRPr="006966CB" w:rsidRDefault="006614EE" w:rsidP="006614EE">
      <w:pPr>
        <w:spacing w:after="0" w:line="240" w:lineRule="auto"/>
        <w:ind w:firstLine="720"/>
        <w:jc w:val="center"/>
        <w:rPr>
          <w:rFonts w:ascii="Times New Roman" w:hAnsi="Times New Roman"/>
          <w:sz w:val="28"/>
          <w:szCs w:val="28"/>
        </w:rPr>
      </w:pPr>
      <w:r w:rsidRPr="006966CB">
        <w:rPr>
          <w:rFonts w:ascii="Times New Roman" w:hAnsi="Times New Roman"/>
          <w:sz w:val="28"/>
          <w:szCs w:val="28"/>
        </w:rPr>
        <w:t>подачи и рассмотрения жалобы</w:t>
      </w:r>
    </w:p>
    <w:p w:rsidR="006614EE" w:rsidRPr="006966CB" w:rsidRDefault="006614EE" w:rsidP="006614EE">
      <w:pPr>
        <w:spacing w:after="0" w:line="240" w:lineRule="auto"/>
        <w:ind w:firstLine="720"/>
        <w:rPr>
          <w:rFonts w:ascii="Times New Roman" w:hAnsi="Times New Roman"/>
          <w:sz w:val="28"/>
          <w:szCs w:val="28"/>
        </w:rPr>
      </w:pPr>
    </w:p>
    <w:p w:rsidR="006614EE" w:rsidRPr="006966CB" w:rsidRDefault="006614EE" w:rsidP="006614EE">
      <w:pPr>
        <w:spacing w:after="0" w:line="240" w:lineRule="auto"/>
        <w:ind w:firstLine="720"/>
        <w:jc w:val="both"/>
        <w:rPr>
          <w:rFonts w:ascii="Times New Roman" w:hAnsi="Times New Roman"/>
          <w:sz w:val="28"/>
          <w:szCs w:val="28"/>
        </w:rPr>
      </w:pPr>
      <w:r w:rsidRPr="006966CB">
        <w:rPr>
          <w:rFonts w:ascii="Times New Roman" w:hAnsi="Times New Roman"/>
          <w:sz w:val="28"/>
          <w:szCs w:val="28"/>
        </w:rPr>
        <w:t>103. Информация о порядке подачи и рассмотрения жалобы размещается на официальном сайте Исполнителя ,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6614EE" w:rsidRPr="006966CB" w:rsidRDefault="006614EE" w:rsidP="006614EE">
      <w:pPr>
        <w:autoSpaceDE w:val="0"/>
        <w:autoSpaceDN w:val="0"/>
        <w:adjustRightInd w:val="0"/>
        <w:spacing w:after="0" w:line="240" w:lineRule="auto"/>
        <w:ind w:firstLine="709"/>
        <w:jc w:val="both"/>
        <w:outlineLvl w:val="1"/>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outlineLvl w:val="1"/>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both"/>
        <w:outlineLvl w:val="1"/>
        <w:rPr>
          <w:rFonts w:ascii="Times New Roman" w:hAnsi="Times New Roman"/>
          <w:sz w:val="28"/>
          <w:szCs w:val="28"/>
        </w:rPr>
      </w:pPr>
    </w:p>
    <w:p w:rsidR="006614EE" w:rsidRPr="006966CB" w:rsidRDefault="006614EE" w:rsidP="006614EE">
      <w:pPr>
        <w:autoSpaceDE w:val="0"/>
        <w:autoSpaceDN w:val="0"/>
        <w:adjustRightInd w:val="0"/>
        <w:spacing w:after="0" w:line="240" w:lineRule="auto"/>
        <w:ind w:firstLine="709"/>
        <w:jc w:val="center"/>
        <w:outlineLvl w:val="1"/>
        <w:rPr>
          <w:rFonts w:ascii="Times New Roman" w:hAnsi="Times New Roman"/>
          <w:sz w:val="28"/>
          <w:szCs w:val="28"/>
        </w:rPr>
      </w:pPr>
      <w:r w:rsidRPr="006966CB">
        <w:rPr>
          <w:rFonts w:ascii="Times New Roman" w:hAnsi="Times New Roman"/>
          <w:sz w:val="28"/>
          <w:szCs w:val="28"/>
        </w:rPr>
        <w:t>_________________________</w:t>
      </w:r>
    </w:p>
    <w:p w:rsidR="006614EE" w:rsidRPr="006966CB" w:rsidRDefault="006614EE" w:rsidP="006614EE">
      <w:pPr>
        <w:autoSpaceDE w:val="0"/>
        <w:autoSpaceDN w:val="0"/>
        <w:adjustRightInd w:val="0"/>
        <w:spacing w:after="0" w:line="240" w:lineRule="auto"/>
        <w:ind w:left="4536"/>
        <w:jc w:val="center"/>
        <w:outlineLvl w:val="1"/>
        <w:rPr>
          <w:rFonts w:ascii="Times New Roman" w:hAnsi="Times New Roman"/>
          <w:sz w:val="28"/>
          <w:szCs w:val="28"/>
        </w:rPr>
        <w:sectPr w:rsidR="006614EE" w:rsidRPr="006966CB" w:rsidSect="00C9522C">
          <w:pgSz w:w="11906" w:h="16838"/>
          <w:pgMar w:top="1134" w:right="850" w:bottom="1134" w:left="1701" w:header="708" w:footer="708" w:gutter="0"/>
          <w:cols w:space="708"/>
          <w:docGrid w:linePitch="360"/>
        </w:sectPr>
      </w:pPr>
    </w:p>
    <w:p w:rsidR="006614EE" w:rsidRPr="006966CB" w:rsidRDefault="006614EE" w:rsidP="006614EE">
      <w:pPr>
        <w:autoSpaceDE w:val="0"/>
        <w:autoSpaceDN w:val="0"/>
        <w:adjustRightInd w:val="0"/>
        <w:spacing w:after="0" w:line="240" w:lineRule="auto"/>
        <w:ind w:left="4536"/>
        <w:jc w:val="center"/>
        <w:outlineLvl w:val="1"/>
        <w:rPr>
          <w:rFonts w:ascii="Times New Roman" w:hAnsi="Times New Roman"/>
          <w:sz w:val="28"/>
          <w:szCs w:val="28"/>
        </w:rPr>
      </w:pPr>
      <w:r w:rsidRPr="006966CB">
        <w:rPr>
          <w:rFonts w:ascii="Times New Roman" w:hAnsi="Times New Roman"/>
          <w:sz w:val="28"/>
          <w:szCs w:val="28"/>
        </w:rPr>
        <w:lastRenderedPageBreak/>
        <w:t>П</w:t>
      </w:r>
      <w:r>
        <w:rPr>
          <w:rFonts w:ascii="Times New Roman" w:hAnsi="Times New Roman"/>
          <w:sz w:val="28"/>
          <w:szCs w:val="28"/>
        </w:rPr>
        <w:t>риложение</w:t>
      </w:r>
      <w:r w:rsidRPr="006966CB">
        <w:rPr>
          <w:rFonts w:ascii="Times New Roman" w:hAnsi="Times New Roman"/>
          <w:sz w:val="28"/>
          <w:szCs w:val="28"/>
        </w:rPr>
        <w:t xml:space="preserve"> № 1</w:t>
      </w:r>
    </w:p>
    <w:p w:rsidR="006614EE" w:rsidRPr="006966CB" w:rsidRDefault="006614EE" w:rsidP="006614EE">
      <w:pPr>
        <w:autoSpaceDE w:val="0"/>
        <w:autoSpaceDN w:val="0"/>
        <w:adjustRightInd w:val="0"/>
        <w:spacing w:after="0" w:line="240" w:lineRule="auto"/>
        <w:ind w:left="4536"/>
        <w:jc w:val="center"/>
        <w:rPr>
          <w:rFonts w:ascii="Times New Roman" w:hAnsi="Times New Roman"/>
          <w:sz w:val="28"/>
          <w:szCs w:val="28"/>
        </w:rPr>
      </w:pPr>
      <w:r w:rsidRPr="006966CB">
        <w:rPr>
          <w:rFonts w:ascii="Times New Roman" w:hAnsi="Times New Roman"/>
          <w:sz w:val="28"/>
          <w:szCs w:val="28"/>
        </w:rPr>
        <w:t>к административному регламенту по предоставлению муниципальной услуги «</w:t>
      </w:r>
      <w:r w:rsidRPr="006966CB">
        <w:rPr>
          <w:rFonts w:ascii="Times New Roman" w:hAnsi="Times New Roman"/>
          <w:bCs/>
          <w:sz w:val="28"/>
          <w:szCs w:val="28"/>
        </w:rPr>
        <w:t xml:space="preserve">Прием </w:t>
      </w:r>
      <w:r>
        <w:rPr>
          <w:rFonts w:ascii="Times New Roman" w:hAnsi="Times New Roman"/>
          <w:bCs/>
          <w:sz w:val="28"/>
          <w:szCs w:val="28"/>
        </w:rPr>
        <w:t>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jc w:val="right"/>
        <w:rPr>
          <w:rFonts w:ascii="Times New Roman" w:hAnsi="Times New Roman"/>
        </w:rPr>
      </w:pPr>
    </w:p>
    <w:p w:rsidR="006614EE" w:rsidRPr="006966CB" w:rsidRDefault="006614EE" w:rsidP="006614EE">
      <w:pPr>
        <w:autoSpaceDE w:val="0"/>
        <w:autoSpaceDN w:val="0"/>
        <w:adjustRightInd w:val="0"/>
        <w:spacing w:after="0" w:line="240" w:lineRule="auto"/>
        <w:ind w:firstLine="540"/>
        <w:jc w:val="right"/>
        <w:rPr>
          <w:rFonts w:cs="Calibri"/>
          <w:sz w:val="28"/>
          <w:szCs w:val="28"/>
        </w:rPr>
      </w:pPr>
      <w:r w:rsidRPr="006966CB">
        <w:rPr>
          <w:rFonts w:ascii="Times New Roman" w:hAnsi="Times New Roman"/>
          <w:sz w:val="28"/>
          <w:szCs w:val="28"/>
        </w:rPr>
        <w:t>Ф</w:t>
      </w:r>
      <w:r>
        <w:rPr>
          <w:rFonts w:ascii="Times New Roman" w:hAnsi="Times New Roman"/>
          <w:sz w:val="28"/>
          <w:szCs w:val="28"/>
        </w:rPr>
        <w:t>орма</w:t>
      </w:r>
    </w:p>
    <w:p w:rsidR="006614EE" w:rsidRPr="006966CB" w:rsidRDefault="006614EE" w:rsidP="006614EE">
      <w:pPr>
        <w:pStyle w:val="ConsPlusTitle"/>
        <w:widowControl/>
        <w:jc w:val="center"/>
        <w:rPr>
          <w:rFonts w:ascii="Times New Roman" w:hAnsi="Times New Roman" w:cs="Times New Roman"/>
          <w:sz w:val="28"/>
          <w:szCs w:val="28"/>
        </w:rPr>
      </w:pPr>
      <w:r w:rsidRPr="006966CB">
        <w:rPr>
          <w:rFonts w:ascii="Times New Roman" w:hAnsi="Times New Roman" w:cs="Times New Roman"/>
          <w:sz w:val="28"/>
          <w:szCs w:val="28"/>
        </w:rPr>
        <w:t>Б</w:t>
      </w:r>
      <w:r>
        <w:rPr>
          <w:rFonts w:ascii="Times New Roman" w:hAnsi="Times New Roman" w:cs="Times New Roman"/>
          <w:sz w:val="28"/>
          <w:szCs w:val="28"/>
        </w:rPr>
        <w:t>лок-схема</w:t>
      </w:r>
    </w:p>
    <w:p w:rsidR="006614EE" w:rsidRPr="006966CB" w:rsidRDefault="006614EE" w:rsidP="006614EE">
      <w:pPr>
        <w:pStyle w:val="ConsPlusTitle"/>
        <w:widowControl/>
        <w:jc w:val="center"/>
        <w:rPr>
          <w:rFonts w:ascii="Times New Roman" w:hAnsi="Times New Roman" w:cs="Times New Roman"/>
          <w:sz w:val="28"/>
          <w:szCs w:val="28"/>
        </w:rPr>
      </w:pPr>
      <w:r w:rsidRPr="006966CB">
        <w:rPr>
          <w:rFonts w:ascii="Times New Roman" w:hAnsi="Times New Roman" w:cs="Times New Roman"/>
          <w:sz w:val="28"/>
          <w:szCs w:val="28"/>
        </w:rPr>
        <w:t>П</w:t>
      </w:r>
      <w:r>
        <w:rPr>
          <w:rFonts w:ascii="Times New Roman" w:hAnsi="Times New Roman" w:cs="Times New Roman"/>
          <w:sz w:val="28"/>
          <w:szCs w:val="28"/>
        </w:rPr>
        <w:t>оследовательности действий при предоставлении муниципальной услуги "Согласование переустройства и (или) перепланировки жилого помещения"</w:t>
      </w:r>
    </w:p>
    <w:p w:rsidR="006614EE" w:rsidRPr="006966CB" w:rsidRDefault="006614EE" w:rsidP="006614EE">
      <w:pPr>
        <w:autoSpaceDE w:val="0"/>
        <w:autoSpaceDN w:val="0"/>
        <w:adjustRightInd w:val="0"/>
        <w:spacing w:after="0" w:line="240" w:lineRule="auto"/>
        <w:ind w:firstLine="540"/>
        <w:jc w:val="both"/>
        <w:rPr>
          <w:rFonts w:cs="Calibri"/>
        </w:rPr>
      </w:pPr>
    </w:p>
    <w:p w:rsidR="006614EE" w:rsidRPr="006966CB" w:rsidRDefault="006614EE" w:rsidP="006614EE">
      <w:pPr>
        <w:pStyle w:val="ConsPlusNonformat"/>
        <w:widowControl/>
        <w:jc w:val="both"/>
      </w:pPr>
      <w:r w:rsidRPr="006966CB">
        <w:t>┌─────────────────────────────────────────────────────────────────────────┐</w:t>
      </w:r>
    </w:p>
    <w:p w:rsidR="006614EE" w:rsidRPr="006966CB" w:rsidRDefault="006614EE" w:rsidP="006614EE">
      <w:pPr>
        <w:pStyle w:val="ConsPlusNonformat"/>
        <w:widowControl/>
        <w:jc w:val="both"/>
      </w:pPr>
      <w:r w:rsidRPr="006966CB">
        <w:t>│Прием и регистрация заявления о предоставлении муниципальной услуги</w:t>
      </w:r>
    </w:p>
    <w:p w:rsidR="006614EE" w:rsidRPr="006966CB" w:rsidRDefault="0040406C" w:rsidP="006614EE">
      <w:pPr>
        <w:pStyle w:val="ConsPlusNonformat"/>
        <w:widowControl/>
        <w:jc w:val="both"/>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25.45pt;margin-top:6.65pt;width:0;height:21.75pt;z-index:251659264" o:connectortype="straight">
            <v:stroke endarrow="block"/>
          </v:shape>
        </w:pict>
      </w:r>
      <w:r w:rsidR="006614EE" w:rsidRPr="006966CB">
        <w:t>└────────────────────────────────────┬────────────────────────────────────┘</w:t>
      </w:r>
    </w:p>
    <w:p w:rsidR="006614EE" w:rsidRPr="006966CB" w:rsidRDefault="006614EE" w:rsidP="006614EE">
      <w:pPr>
        <w:pStyle w:val="ConsPlusNonformat"/>
        <w:widowControl/>
        <w:jc w:val="both"/>
      </w:pPr>
    </w:p>
    <w:p w:rsidR="006614EE" w:rsidRPr="006966CB" w:rsidRDefault="006614EE" w:rsidP="006614EE">
      <w:pPr>
        <w:pStyle w:val="ConsPlusNonformat"/>
        <w:widowControl/>
        <w:jc w:val="both"/>
      </w:pPr>
      <w:r w:rsidRPr="006966CB">
        <w:t>┌─────────────────────────────────────────────────────────────────────────┐</w:t>
      </w:r>
    </w:p>
    <w:p w:rsidR="006614EE" w:rsidRPr="006966CB" w:rsidRDefault="006614EE" w:rsidP="006614EE">
      <w:pPr>
        <w:pStyle w:val="ConsPlusNonformat"/>
        <w:widowControl/>
        <w:jc w:val="both"/>
      </w:pPr>
      <w:r>
        <w:t xml:space="preserve">  Р</w:t>
      </w:r>
      <w:r w:rsidRPr="006966CB">
        <w:t>ассмотрение и проверка заявления о предоставлении муниципальной услуги │</w:t>
      </w:r>
    </w:p>
    <w:p w:rsidR="006614EE" w:rsidRPr="006966CB" w:rsidRDefault="0040406C" w:rsidP="006614EE">
      <w:pPr>
        <w:pStyle w:val="ConsPlusNonformat"/>
        <w:widowControl/>
        <w:jc w:val="both"/>
      </w:pPr>
      <w:r>
        <w:rPr>
          <w:noProof/>
        </w:rPr>
        <w:pict>
          <v:shape id="_x0000_s1027" type="#_x0000_t32" style="position:absolute;left:0;text-align:left;margin-left:225.45pt;margin-top:6.25pt;width:0;height:21.75pt;z-index:251660288" o:connectortype="straight">
            <v:stroke endarrow="block"/>
          </v:shape>
        </w:pict>
      </w:r>
      <w:r w:rsidR="006614EE" w:rsidRPr="006966CB">
        <w:t>└────────────────────────────────────┬────────────────────────────────────┘</w:t>
      </w:r>
    </w:p>
    <w:p w:rsidR="006614EE" w:rsidRPr="006966CB" w:rsidRDefault="006614EE" w:rsidP="006614EE">
      <w:pPr>
        <w:pStyle w:val="ConsPlusNonformat"/>
        <w:widowControl/>
        <w:jc w:val="both"/>
      </w:pPr>
    </w:p>
    <w:p w:rsidR="006614EE" w:rsidRPr="006966CB" w:rsidRDefault="006614EE" w:rsidP="006614EE">
      <w:pPr>
        <w:pStyle w:val="ConsPlusNonformat"/>
        <w:widowControl/>
        <w:jc w:val="both"/>
      </w:pPr>
      <w:r w:rsidRPr="006966CB">
        <w:t>┌─────────────────────────────────────────────────────────────────────────┐</w:t>
      </w:r>
    </w:p>
    <w:p w:rsidR="006614EE" w:rsidRPr="006966CB" w:rsidRDefault="006614EE" w:rsidP="006614EE">
      <w:pPr>
        <w:pStyle w:val="ConsPlusNonformat"/>
        <w:widowControl/>
        <w:jc w:val="both"/>
      </w:pPr>
      <w:r w:rsidRPr="006966CB">
        <w:t xml:space="preserve">│ Рассмотрение заявления о согласовании перепланировки и (или) </w:t>
      </w:r>
    </w:p>
    <w:p w:rsidR="006614EE" w:rsidRPr="006966CB" w:rsidRDefault="006614EE" w:rsidP="006614EE">
      <w:pPr>
        <w:pStyle w:val="ConsPlusNonformat"/>
        <w:widowControl/>
        <w:jc w:val="both"/>
      </w:pPr>
      <w:r w:rsidRPr="006966CB">
        <w:t xml:space="preserve"> переустройства жилого</w:t>
      </w:r>
      <w:r>
        <w:t xml:space="preserve"> (нежилого)</w:t>
      </w:r>
      <w:r w:rsidRPr="006966CB">
        <w:t xml:space="preserve"> помещения  межведомственной комиссией              │</w:t>
      </w:r>
    </w:p>
    <w:p w:rsidR="006614EE" w:rsidRPr="006966CB" w:rsidRDefault="0040406C" w:rsidP="006614EE">
      <w:pPr>
        <w:pStyle w:val="ConsPlusNonformat"/>
        <w:widowControl/>
        <w:jc w:val="both"/>
      </w:pPr>
      <w:r>
        <w:rPr>
          <w:noProof/>
        </w:rPr>
        <w:pict>
          <v:shape id="_x0000_s1029" type="#_x0000_t32" style="position:absolute;left:0;text-align:left;margin-left:337.2pt;margin-top:5.15pt;width:.75pt;height:24pt;flip:x;z-index:251662336" o:connectortype="straight">
            <v:stroke endarrow="block"/>
          </v:shape>
        </w:pict>
      </w:r>
      <w:r>
        <w:rPr>
          <w:noProof/>
        </w:rPr>
        <w:pict>
          <v:shape id="_x0000_s1028" type="#_x0000_t32" style="position:absolute;left:0;text-align:left;margin-left:102.45pt;margin-top:5.15pt;width:.75pt;height:24pt;flip:x;z-index:251661312" o:connectortype="straight">
            <v:stroke endarrow="block"/>
          </v:shape>
        </w:pict>
      </w:r>
      <w:r w:rsidR="006614EE" w:rsidRPr="006966CB">
        <w:t>└────────────────┬──────────────────────────────────────┬─────────────────┘</w:t>
      </w:r>
    </w:p>
    <w:p w:rsidR="006614EE" w:rsidRPr="006966CB" w:rsidRDefault="006614EE" w:rsidP="006614EE">
      <w:pPr>
        <w:pStyle w:val="ConsPlusNonformat"/>
        <w:widowControl/>
        <w:jc w:val="both"/>
      </w:pPr>
    </w:p>
    <w:p w:rsidR="006614EE" w:rsidRPr="006966CB" w:rsidRDefault="006614EE" w:rsidP="006614EE">
      <w:pPr>
        <w:pStyle w:val="ConsPlusNonformat"/>
        <w:widowControl/>
        <w:jc w:val="both"/>
      </w:pPr>
      <w:r w:rsidRPr="006966CB">
        <w:t>┌────────────────────────────────────┐┌───────────────────────────────────┐</w:t>
      </w:r>
    </w:p>
    <w:p w:rsidR="006614EE" w:rsidRPr="006966CB" w:rsidRDefault="006614EE" w:rsidP="006614EE">
      <w:pPr>
        <w:pStyle w:val="ConsPlusNonformat"/>
        <w:widowControl/>
        <w:jc w:val="both"/>
      </w:pPr>
      <w:r w:rsidRPr="006966CB">
        <w:t>│   Принятие решения о согласовании  ││   Принятие решения об отказе в    │</w:t>
      </w:r>
    </w:p>
    <w:p w:rsidR="006614EE" w:rsidRPr="006966CB" w:rsidRDefault="006614EE" w:rsidP="006614EE">
      <w:pPr>
        <w:pStyle w:val="ConsPlusNonformat"/>
        <w:widowControl/>
        <w:jc w:val="both"/>
      </w:pPr>
      <w:r w:rsidRPr="006966CB">
        <w:t xml:space="preserve">│        </w:t>
      </w:r>
      <w:r>
        <w:t>перепланировки</w:t>
      </w:r>
      <w:r w:rsidRPr="006966CB">
        <w:t xml:space="preserve"> и (или)      ││согласовании</w:t>
      </w:r>
      <w:r>
        <w:t>перепланировки</w:t>
      </w:r>
      <w:r w:rsidRPr="006966CB">
        <w:t xml:space="preserve"> и (или)│</w:t>
      </w:r>
    </w:p>
    <w:p w:rsidR="006614EE" w:rsidRPr="006966CB" w:rsidRDefault="006614EE" w:rsidP="006614EE">
      <w:pPr>
        <w:pStyle w:val="ConsPlusNonformat"/>
        <w:widowControl/>
        <w:jc w:val="both"/>
      </w:pPr>
      <w:r w:rsidRPr="006966CB">
        <w:t xml:space="preserve">│            </w:t>
      </w:r>
      <w:r>
        <w:t>переустройтства</w:t>
      </w:r>
      <w:r w:rsidRPr="006966CB">
        <w:t xml:space="preserve">││            </w:t>
      </w:r>
      <w:r>
        <w:t>переустройтства</w:t>
      </w:r>
      <w:r w:rsidRPr="006966CB">
        <w:t xml:space="preserve">        │</w:t>
      </w:r>
    </w:p>
    <w:p w:rsidR="006614EE" w:rsidRPr="006966CB" w:rsidRDefault="0040406C" w:rsidP="006614EE">
      <w:pPr>
        <w:pStyle w:val="ConsPlusNonformat"/>
        <w:widowControl/>
        <w:jc w:val="both"/>
      </w:pPr>
      <w:r>
        <w:rPr>
          <w:noProof/>
        </w:rPr>
        <w:pict>
          <v:shape id="_x0000_s1031" type="#_x0000_t32" style="position:absolute;left:0;text-align:left;margin-left:337.95pt;margin-top:6.15pt;width:0;height:21.75pt;z-index:251664384" o:connectortype="straight">
            <v:stroke endarrow="block"/>
          </v:shape>
        </w:pict>
      </w:r>
      <w:r>
        <w:rPr>
          <w:noProof/>
        </w:rPr>
        <w:pict>
          <v:shape id="_x0000_s1030" type="#_x0000_t32" style="position:absolute;left:0;text-align:left;margin-left:103.2pt;margin-top:6.15pt;width:0;height:21.75pt;z-index:251663360" o:connectortype="straight">
            <v:stroke endarrow="block"/>
          </v:shape>
        </w:pict>
      </w:r>
      <w:r w:rsidR="006614EE" w:rsidRPr="006966CB">
        <w:t>└────────────────┬───────────────────┘└─────────────────┬─────────────────┘</w:t>
      </w:r>
    </w:p>
    <w:p w:rsidR="006614EE" w:rsidRPr="006966CB" w:rsidRDefault="006614EE" w:rsidP="006614EE">
      <w:pPr>
        <w:pStyle w:val="ConsPlusNonformat"/>
        <w:widowControl/>
        <w:jc w:val="both"/>
      </w:pPr>
    </w:p>
    <w:p w:rsidR="006614EE" w:rsidRPr="006966CB" w:rsidRDefault="006614EE" w:rsidP="006614EE">
      <w:pPr>
        <w:pStyle w:val="ConsPlusNonformat"/>
        <w:widowControl/>
        <w:jc w:val="both"/>
      </w:pPr>
      <w:r w:rsidRPr="006966CB">
        <w:t>┌────────────────────────────────────┐┌───────────────────────────────────┐</w:t>
      </w:r>
    </w:p>
    <w:p w:rsidR="006614EE" w:rsidRPr="006966CB" w:rsidRDefault="006614EE" w:rsidP="006614EE">
      <w:pPr>
        <w:pStyle w:val="ConsPlusNonformat"/>
        <w:widowControl/>
        <w:jc w:val="both"/>
      </w:pPr>
      <w:r w:rsidRPr="006966CB">
        <w:t>│ Проект постановления               ││      Информирование заявителей    │</w:t>
      </w:r>
    </w:p>
    <w:p w:rsidR="006614EE" w:rsidRPr="006966CB" w:rsidRDefault="006614EE" w:rsidP="006614EE">
      <w:pPr>
        <w:pStyle w:val="ConsPlusNonformat"/>
        <w:widowControl/>
        <w:jc w:val="both"/>
      </w:pPr>
      <w:r w:rsidRPr="006966CB">
        <w:t>│                                    ││                                   │</w:t>
      </w:r>
    </w:p>
    <w:p w:rsidR="006614EE" w:rsidRPr="006966CB" w:rsidRDefault="0040406C" w:rsidP="006614EE">
      <w:pPr>
        <w:pStyle w:val="ConsPlusNonformat"/>
        <w:widowControl/>
        <w:jc w:val="both"/>
      </w:pPr>
      <w:r>
        <w:rPr>
          <w:noProof/>
        </w:rPr>
        <w:pict>
          <v:shape id="_x0000_s1032" type="#_x0000_t32" style="position:absolute;left:0;text-align:left;margin-left:102.45pt;margin-top:8pt;width:.75pt;height:21pt;flip:x;z-index:251665408" o:connectortype="straight">
            <v:stroke endarrow="block"/>
          </v:shape>
        </w:pict>
      </w:r>
      <w:r w:rsidR="006614EE" w:rsidRPr="006966CB">
        <w:t>└────────────────┬───────────────────┘└───────────────────────────────────┘</w:t>
      </w:r>
    </w:p>
    <w:p w:rsidR="006614EE" w:rsidRPr="006966CB" w:rsidRDefault="006614EE" w:rsidP="006614EE">
      <w:pPr>
        <w:pStyle w:val="ConsPlusNonformat"/>
        <w:widowControl/>
        <w:jc w:val="both"/>
      </w:pPr>
    </w:p>
    <w:p w:rsidR="006614EE" w:rsidRPr="006966CB" w:rsidRDefault="006614EE" w:rsidP="006614EE">
      <w:pPr>
        <w:pStyle w:val="ConsPlusNonformat"/>
        <w:widowControl/>
        <w:jc w:val="both"/>
      </w:pPr>
      <w:r w:rsidRPr="006966CB">
        <w:t>┌────────────────────────────────────┐</w:t>
      </w:r>
    </w:p>
    <w:p w:rsidR="006614EE" w:rsidRPr="006966CB" w:rsidRDefault="006614EE" w:rsidP="006614EE">
      <w:pPr>
        <w:pStyle w:val="ConsPlusNonformat"/>
        <w:widowControl/>
        <w:jc w:val="both"/>
      </w:pPr>
      <w:r w:rsidRPr="006966CB">
        <w:t>│     Информирование заявителей      │</w:t>
      </w:r>
    </w:p>
    <w:p w:rsidR="006614EE" w:rsidRPr="006966CB" w:rsidRDefault="006614EE" w:rsidP="006614EE">
      <w:pPr>
        <w:pStyle w:val="ConsPlusNonformat"/>
        <w:widowControl/>
        <w:jc w:val="both"/>
      </w:pPr>
      <w:r w:rsidRPr="006966CB">
        <w:t>└────────────────────────────────────┘</w:t>
      </w:r>
    </w:p>
    <w:p w:rsidR="006614EE" w:rsidRPr="006966CB" w:rsidRDefault="006614EE" w:rsidP="006614EE">
      <w:pPr>
        <w:autoSpaceDE w:val="0"/>
        <w:autoSpaceDN w:val="0"/>
        <w:adjustRightInd w:val="0"/>
        <w:spacing w:after="0" w:line="240" w:lineRule="auto"/>
        <w:ind w:firstLine="540"/>
        <w:jc w:val="both"/>
        <w:rPr>
          <w:rFonts w:cs="Calibri"/>
        </w:rPr>
      </w:pPr>
    </w:p>
    <w:p w:rsidR="006614EE" w:rsidRPr="006966CB" w:rsidRDefault="006614EE" w:rsidP="006614EE">
      <w:pPr>
        <w:autoSpaceDE w:val="0"/>
        <w:autoSpaceDN w:val="0"/>
        <w:adjustRightInd w:val="0"/>
        <w:spacing w:after="0" w:line="240" w:lineRule="auto"/>
        <w:ind w:firstLine="540"/>
        <w:jc w:val="both"/>
        <w:rPr>
          <w:rFonts w:cs="Calibri"/>
        </w:rPr>
        <w:sectPr w:rsidR="006614EE" w:rsidRPr="006966CB" w:rsidSect="00C9522C">
          <w:pgSz w:w="11906" w:h="16838"/>
          <w:pgMar w:top="1134" w:right="850" w:bottom="1134" w:left="1701" w:header="708" w:footer="708" w:gutter="0"/>
          <w:cols w:space="708"/>
          <w:docGrid w:linePitch="360"/>
        </w:sectPr>
      </w:pPr>
    </w:p>
    <w:p w:rsidR="006614EE" w:rsidRPr="006966CB" w:rsidRDefault="006614EE" w:rsidP="006614EE">
      <w:pPr>
        <w:ind w:left="4536"/>
        <w:jc w:val="center"/>
        <w:outlineLvl w:val="1"/>
        <w:rPr>
          <w:rFonts w:ascii="Times New Roman" w:hAnsi="Times New Roman"/>
          <w:sz w:val="28"/>
          <w:szCs w:val="28"/>
        </w:rPr>
      </w:pPr>
      <w:r w:rsidRPr="006966CB">
        <w:rPr>
          <w:rFonts w:ascii="Times New Roman" w:hAnsi="Times New Roman"/>
          <w:sz w:val="28"/>
          <w:szCs w:val="28"/>
        </w:rPr>
        <w:lastRenderedPageBreak/>
        <w:t>П</w:t>
      </w:r>
      <w:r>
        <w:rPr>
          <w:rFonts w:ascii="Times New Roman" w:hAnsi="Times New Roman"/>
          <w:sz w:val="28"/>
          <w:szCs w:val="28"/>
        </w:rPr>
        <w:t>риложение</w:t>
      </w:r>
      <w:r w:rsidRPr="006966CB">
        <w:rPr>
          <w:rFonts w:ascii="Times New Roman" w:hAnsi="Times New Roman"/>
          <w:sz w:val="28"/>
          <w:szCs w:val="28"/>
        </w:rPr>
        <w:t xml:space="preserve"> № 2</w:t>
      </w:r>
    </w:p>
    <w:p w:rsidR="006614EE" w:rsidRPr="006966CB" w:rsidRDefault="006614EE" w:rsidP="006614EE">
      <w:pPr>
        <w:ind w:left="4536"/>
        <w:jc w:val="center"/>
        <w:rPr>
          <w:rFonts w:ascii="Times New Roman" w:hAnsi="Times New Roman"/>
          <w:sz w:val="28"/>
          <w:szCs w:val="28"/>
        </w:rPr>
      </w:pPr>
      <w:r w:rsidRPr="006966CB">
        <w:rPr>
          <w:rFonts w:ascii="Times New Roman" w:hAnsi="Times New Roman"/>
          <w:sz w:val="28"/>
          <w:szCs w:val="28"/>
        </w:rPr>
        <w:t>к административному регламенту по предоставлению муниципальной услуги «</w:t>
      </w:r>
      <w:r w:rsidRPr="006966CB">
        <w:rPr>
          <w:rFonts w:ascii="Times New Roman" w:hAnsi="Times New Roman"/>
          <w:bCs/>
          <w:sz w:val="28"/>
          <w:szCs w:val="28"/>
        </w:rPr>
        <w:t xml:space="preserve">Прием </w:t>
      </w:r>
      <w:r>
        <w:rPr>
          <w:rFonts w:ascii="Times New Roman" w:hAnsi="Times New Roman"/>
          <w:bCs/>
          <w:sz w:val="28"/>
          <w:szCs w:val="28"/>
        </w:rPr>
        <w:t>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sidRPr="006966CB">
        <w:rPr>
          <w:rFonts w:ascii="Times New Roman" w:hAnsi="Times New Roman"/>
          <w:sz w:val="28"/>
          <w:szCs w:val="28"/>
        </w:rPr>
        <w:t>»</w:t>
      </w:r>
    </w:p>
    <w:p w:rsidR="006614EE" w:rsidRPr="006966CB" w:rsidRDefault="006614EE" w:rsidP="006614EE">
      <w:pPr>
        <w:jc w:val="right"/>
        <w:rPr>
          <w:rFonts w:ascii="Times New Roman" w:hAnsi="Times New Roman"/>
        </w:rPr>
      </w:pPr>
    </w:p>
    <w:p w:rsidR="006614EE" w:rsidRPr="006966CB" w:rsidRDefault="006614EE" w:rsidP="006614EE">
      <w:pPr>
        <w:jc w:val="right"/>
        <w:rPr>
          <w:rFonts w:ascii="Times New Roman" w:hAnsi="Times New Roman"/>
          <w:sz w:val="28"/>
          <w:szCs w:val="28"/>
        </w:rPr>
      </w:pPr>
      <w:r w:rsidRPr="006966CB">
        <w:rPr>
          <w:rFonts w:ascii="Times New Roman" w:hAnsi="Times New Roman"/>
          <w:sz w:val="28"/>
          <w:szCs w:val="28"/>
        </w:rPr>
        <w:t>Ф</w:t>
      </w:r>
      <w:r>
        <w:rPr>
          <w:rFonts w:ascii="Times New Roman" w:hAnsi="Times New Roman"/>
          <w:sz w:val="28"/>
          <w:szCs w:val="28"/>
        </w:rPr>
        <w:t>орма</w:t>
      </w:r>
    </w:p>
    <w:p w:rsidR="006614EE" w:rsidRPr="006966CB" w:rsidRDefault="006614EE" w:rsidP="006614EE">
      <w:pPr>
        <w:jc w:val="right"/>
        <w:rPr>
          <w:rFonts w:cs="Calibri"/>
        </w:rPr>
      </w:pPr>
    </w:p>
    <w:p w:rsidR="006614EE" w:rsidRDefault="006614EE" w:rsidP="006614EE">
      <w:pPr>
        <w:pStyle w:val="ConsPlusNonformat"/>
        <w:widowControl/>
      </w:pPr>
      <w:r w:rsidRPr="006966CB">
        <w:t xml:space="preserve">                                           В </w:t>
      </w:r>
      <w:r>
        <w:t>администрацию сельского</w:t>
      </w:r>
    </w:p>
    <w:p w:rsidR="006614EE" w:rsidRPr="006966CB" w:rsidRDefault="006614EE" w:rsidP="006614EE">
      <w:pPr>
        <w:pStyle w:val="ConsPlusNonformat"/>
        <w:widowControl/>
      </w:pPr>
      <w:r>
        <w:t xml:space="preserve">                                           поселения "Казановское"</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заявление</w:t>
      </w:r>
    </w:p>
    <w:p w:rsidR="006614EE" w:rsidRPr="006966CB" w:rsidRDefault="006614EE" w:rsidP="006614EE">
      <w:pPr>
        <w:pStyle w:val="ConsPlusNonformat"/>
        <w:widowControl/>
      </w:pPr>
      <w:r w:rsidRPr="006966CB">
        <w:t xml:space="preserve">         о перепланировке и (или) переустройстве жилого</w:t>
      </w:r>
      <w:r>
        <w:t xml:space="preserve"> (нежилого)</w:t>
      </w:r>
      <w:r w:rsidRPr="006966CB">
        <w:t xml:space="preserve"> помещения</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от ____________________________________________________________________</w:t>
      </w:r>
    </w:p>
    <w:p w:rsidR="006614EE" w:rsidRPr="006966CB" w:rsidRDefault="006614EE" w:rsidP="006614EE">
      <w:pPr>
        <w:pStyle w:val="ConsPlusNonformat"/>
        <w:widowControl/>
      </w:pPr>
      <w:r w:rsidRPr="006966CB">
        <w:t>(указывается наниматель, либо арендатор, либо собственник жилого</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помещения, либо собственники жилого </w:t>
      </w:r>
      <w:r>
        <w:t>(нежилого)</w:t>
      </w:r>
      <w:r w:rsidRPr="006966CB">
        <w:t>помещения, находящегося в общей</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собственности двух и более лиц, в случае, если ни один из собственников</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либо иных лиц не уполномочен в установленном порядке представлять их</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интересы)</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w:t>
      </w:r>
    </w:p>
    <w:p w:rsidR="006614EE" w:rsidRPr="006966CB" w:rsidRDefault="006614EE" w:rsidP="006614EE">
      <w:pPr>
        <w:pStyle w:val="ConsPlusNonformat"/>
        <w:widowControl/>
      </w:pPr>
      <w:r w:rsidRPr="006966CB">
        <w:t xml:space="preserve">    Примечание.  Для  физических  лиц  указываются: фамилия, имя, отчество,</w:t>
      </w:r>
    </w:p>
    <w:p w:rsidR="006614EE" w:rsidRPr="006966CB" w:rsidRDefault="006614EE" w:rsidP="006614EE">
      <w:pPr>
        <w:pStyle w:val="ConsPlusNonformat"/>
        <w:widowControl/>
      </w:pPr>
      <w:r w:rsidRPr="006966CB">
        <w:t>реквизиты  документа,  удостоверяющего  личность (серия, номер, кем и когда</w:t>
      </w:r>
    </w:p>
    <w:p w:rsidR="006614EE" w:rsidRPr="006966CB" w:rsidRDefault="006614EE" w:rsidP="006614EE">
      <w:pPr>
        <w:pStyle w:val="ConsPlusNonformat"/>
        <w:widowControl/>
      </w:pPr>
      <w:r w:rsidRPr="006966CB">
        <w:t>выдан),  место  жительства,  номер  телефона; для представителя физического</w:t>
      </w:r>
    </w:p>
    <w:p w:rsidR="006614EE" w:rsidRPr="006966CB" w:rsidRDefault="006614EE" w:rsidP="006614EE">
      <w:pPr>
        <w:pStyle w:val="ConsPlusNonformat"/>
        <w:widowControl/>
      </w:pPr>
      <w:r w:rsidRPr="006966CB">
        <w:t>лица   указываются:   фамилия,   имя,   отчество  представителя,  реквизиты</w:t>
      </w:r>
    </w:p>
    <w:p w:rsidR="006614EE" w:rsidRPr="006966CB" w:rsidRDefault="006614EE" w:rsidP="006614EE">
      <w:pPr>
        <w:pStyle w:val="ConsPlusNonformat"/>
        <w:widowControl/>
      </w:pPr>
      <w:r w:rsidRPr="006966CB">
        <w:t>доверенности, которая прилагается к заявлению.</w:t>
      </w:r>
    </w:p>
    <w:p w:rsidR="006614EE" w:rsidRPr="006966CB" w:rsidRDefault="006614EE" w:rsidP="006614EE">
      <w:pPr>
        <w:pStyle w:val="ConsPlusNonformat"/>
        <w:widowControl/>
      </w:pPr>
      <w:r w:rsidRPr="006966CB">
        <w:t xml:space="preserve">    Для  юридических лиц указываются: наименование, организационно-правовая</w:t>
      </w:r>
    </w:p>
    <w:p w:rsidR="006614EE" w:rsidRPr="006966CB" w:rsidRDefault="006614EE" w:rsidP="006614EE">
      <w:pPr>
        <w:pStyle w:val="ConsPlusNonformat"/>
        <w:widowControl/>
      </w:pPr>
      <w:r w:rsidRPr="006966CB">
        <w:t>форма, адрес места нахождения, номер телефона, фамилия, имя, отчество лица,</w:t>
      </w:r>
    </w:p>
    <w:p w:rsidR="006614EE" w:rsidRPr="006966CB" w:rsidRDefault="006614EE" w:rsidP="006614EE">
      <w:pPr>
        <w:pStyle w:val="ConsPlusNonformat"/>
        <w:widowControl/>
      </w:pPr>
      <w:r w:rsidRPr="006966CB">
        <w:t>уполномоченного   представлять  интересы  юридического  лица,  с  указанием</w:t>
      </w:r>
    </w:p>
    <w:p w:rsidR="006614EE" w:rsidRPr="006966CB" w:rsidRDefault="006614EE" w:rsidP="006614EE">
      <w:pPr>
        <w:pStyle w:val="ConsPlusNonformat"/>
        <w:widowControl/>
      </w:pPr>
      <w:r w:rsidRPr="006966CB">
        <w:t>реквизитов  документа,  удостоверяющего  эти  правомочия  и  прилагаемого к</w:t>
      </w:r>
    </w:p>
    <w:p w:rsidR="006614EE" w:rsidRPr="006966CB" w:rsidRDefault="006614EE" w:rsidP="006614EE">
      <w:pPr>
        <w:pStyle w:val="ConsPlusNonformat"/>
        <w:widowControl/>
      </w:pPr>
      <w:r w:rsidRPr="006966CB">
        <w:t>заявлению.</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Место нахождения жилого</w:t>
      </w:r>
      <w:r>
        <w:t xml:space="preserve"> (нежилого)</w:t>
      </w:r>
      <w:r w:rsidRPr="006966CB">
        <w:t xml:space="preserve"> помещения: ____</w:t>
      </w:r>
      <w:r>
        <w:t>_______________________</w:t>
      </w:r>
    </w:p>
    <w:p w:rsidR="006614EE" w:rsidRPr="006966CB" w:rsidRDefault="006614EE" w:rsidP="006614EE">
      <w:pPr>
        <w:pStyle w:val="ConsPlusNonformat"/>
        <w:widowControl/>
      </w:pPr>
      <w:r w:rsidRPr="006966CB">
        <w:t>(указывается полный адрес:</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субъект Российской Федерации, муниципальное образование, поселение,</w:t>
      </w:r>
    </w:p>
    <w:p w:rsidR="006614EE" w:rsidRPr="006966CB" w:rsidRDefault="006614EE" w:rsidP="006614EE">
      <w:pPr>
        <w:pStyle w:val="ConsPlusNonformat"/>
        <w:widowControl/>
      </w:pPr>
      <w:r w:rsidRPr="006966CB">
        <w:t>__________________________________________________________________________.</w:t>
      </w:r>
    </w:p>
    <w:p w:rsidR="006614EE" w:rsidRPr="006966CB" w:rsidRDefault="006614EE" w:rsidP="006614EE">
      <w:pPr>
        <w:pStyle w:val="ConsPlusNonformat"/>
        <w:widowControl/>
      </w:pPr>
      <w:r w:rsidRPr="006966CB">
        <w:lastRenderedPageBreak/>
        <w:t xml:space="preserve">     улица, дом, корпус, строение, квартира (комната), подъезд, этаж)</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Собственник(и) жилого</w:t>
      </w:r>
      <w:r>
        <w:t xml:space="preserve"> (нежилого)</w:t>
      </w:r>
      <w:r w:rsidRPr="006966CB">
        <w:t xml:space="preserve"> помещения: _____________________________________________________________________________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w:t>
      </w:r>
    </w:p>
    <w:p w:rsidR="006614EE" w:rsidRPr="006966CB" w:rsidRDefault="006614EE" w:rsidP="006614EE">
      <w:pPr>
        <w:pStyle w:val="ConsPlusNonformat"/>
        <w:widowControl/>
      </w:pPr>
      <w:r w:rsidRPr="006966CB">
        <w:t xml:space="preserve">    Прошу разрешить _______________________________________________________</w:t>
      </w:r>
    </w:p>
    <w:p w:rsidR="006614EE" w:rsidRPr="006966CB" w:rsidRDefault="006614EE" w:rsidP="006614EE">
      <w:pPr>
        <w:pStyle w:val="ConsPlusNonformat"/>
        <w:widowControl/>
      </w:pPr>
      <w:r w:rsidRPr="006966CB">
        <w:t>(переустройство, перепланировку, переустройство и перепланировку - нужное указать)</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__________________________________________ жилого </w:t>
      </w:r>
      <w:r>
        <w:t>(нежилого)</w:t>
      </w:r>
      <w:r w:rsidRPr="006966CB">
        <w:t xml:space="preserve"> помещения, занимаемого на</w:t>
      </w:r>
    </w:p>
    <w:p w:rsidR="006614EE" w:rsidRPr="006966CB" w:rsidRDefault="006614EE" w:rsidP="006614EE">
      <w:pPr>
        <w:pStyle w:val="ConsPlusNonformat"/>
        <w:widowControl/>
      </w:pPr>
      <w:r w:rsidRPr="006966CB">
        <w:t>основании _________________________________________________________________</w:t>
      </w:r>
    </w:p>
    <w:p w:rsidR="006614EE" w:rsidRPr="006966CB" w:rsidRDefault="006614EE" w:rsidP="006614EE">
      <w:pPr>
        <w:pStyle w:val="ConsPlusNonformat"/>
        <w:widowControl/>
      </w:pPr>
      <w:r w:rsidRPr="006966CB">
        <w:t>(права собственности, договора найма, договора аренды - нужное</w:t>
      </w:r>
    </w:p>
    <w:p w:rsidR="006614EE" w:rsidRPr="006966CB" w:rsidRDefault="006614EE" w:rsidP="006614EE">
      <w:pPr>
        <w:pStyle w:val="ConsPlusNonformat"/>
        <w:widowControl/>
      </w:pPr>
      <w:r w:rsidRPr="006966CB">
        <w:t xml:space="preserve">                                      указать)</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согласно прилагаемому  проекту  (проектной  документации)  переустройства и</w:t>
      </w:r>
    </w:p>
    <w:p w:rsidR="006614EE" w:rsidRPr="006966CB" w:rsidRDefault="006614EE" w:rsidP="006614EE">
      <w:pPr>
        <w:pStyle w:val="ConsPlusNonformat"/>
        <w:widowControl/>
      </w:pPr>
      <w:r w:rsidRPr="006966CB">
        <w:t>(или) перепланировки жилого помещения.</w:t>
      </w:r>
    </w:p>
    <w:p w:rsidR="006614EE" w:rsidRPr="006966CB" w:rsidRDefault="006614EE" w:rsidP="006614EE">
      <w:pPr>
        <w:pStyle w:val="ConsPlusNonformat"/>
        <w:widowControl/>
      </w:pPr>
      <w:r w:rsidRPr="006966CB">
        <w:t xml:space="preserve">    Срок производства ремонтно-строительных работ: с "___" ________ 201_ г.</w:t>
      </w:r>
    </w:p>
    <w:p w:rsidR="006614EE" w:rsidRPr="006966CB" w:rsidRDefault="006614EE" w:rsidP="006614EE">
      <w:pPr>
        <w:pStyle w:val="ConsPlusNonformat"/>
        <w:widowControl/>
      </w:pPr>
      <w:r w:rsidRPr="006966CB">
        <w:t>по "___" _________ 201_ г.</w:t>
      </w:r>
    </w:p>
    <w:p w:rsidR="006614EE" w:rsidRPr="006966CB" w:rsidRDefault="006614EE" w:rsidP="006614EE">
      <w:pPr>
        <w:pStyle w:val="ConsPlusNonformat"/>
        <w:widowControl/>
      </w:pPr>
      <w:r w:rsidRPr="006966CB">
        <w:t xml:space="preserve">    Режим производства ремонтно-строительных работ: с ________ по _________</w:t>
      </w:r>
    </w:p>
    <w:p w:rsidR="006614EE" w:rsidRPr="006966CB" w:rsidRDefault="006614EE" w:rsidP="006614EE">
      <w:pPr>
        <w:pStyle w:val="ConsPlusNonformat"/>
        <w:widowControl/>
      </w:pPr>
      <w:r w:rsidRPr="006966CB">
        <w:t>часов в ____________________ дни.</w:t>
      </w:r>
    </w:p>
    <w:p w:rsidR="006614EE" w:rsidRPr="006966CB" w:rsidRDefault="006614EE" w:rsidP="006614EE">
      <w:pPr>
        <w:pStyle w:val="ConsPlusNonformat"/>
        <w:widowControl/>
      </w:pPr>
      <w:r w:rsidRPr="006966CB">
        <w:t xml:space="preserve">    Обязуюсь:</w:t>
      </w:r>
    </w:p>
    <w:p w:rsidR="006614EE" w:rsidRPr="006966CB" w:rsidRDefault="006614EE" w:rsidP="006614EE">
      <w:pPr>
        <w:pStyle w:val="ConsPlusNonformat"/>
        <w:widowControl/>
      </w:pPr>
      <w:r w:rsidRPr="006966CB">
        <w:t xml:space="preserve">    осуществить  ремонтно-строительные  работы  в  соответствии  с проектом</w:t>
      </w:r>
    </w:p>
    <w:p w:rsidR="006614EE" w:rsidRPr="006966CB" w:rsidRDefault="006614EE" w:rsidP="006614EE">
      <w:pPr>
        <w:pStyle w:val="ConsPlusNonformat"/>
        <w:widowControl/>
      </w:pPr>
      <w:r w:rsidRPr="006966CB">
        <w:t>(проектной документацией);</w:t>
      </w:r>
    </w:p>
    <w:p w:rsidR="006614EE" w:rsidRPr="006966CB" w:rsidRDefault="006614EE" w:rsidP="006614EE">
      <w:pPr>
        <w:pStyle w:val="ConsPlusNonformat"/>
        <w:widowControl/>
      </w:pPr>
      <w:r w:rsidRPr="006966CB">
        <w:t xml:space="preserve">    обеспечить  свободный  доступ  к месту проведения ремонтно-строительных</w:t>
      </w:r>
    </w:p>
    <w:p w:rsidR="006614EE" w:rsidRPr="006966CB" w:rsidRDefault="006614EE" w:rsidP="006614EE">
      <w:pPr>
        <w:pStyle w:val="ConsPlusNonformat"/>
        <w:widowControl/>
      </w:pPr>
      <w:r w:rsidRPr="006966CB">
        <w:t>работ   должностных   лиц  органа  местного  самоуправления  муниципального</w:t>
      </w:r>
    </w:p>
    <w:p w:rsidR="006614EE" w:rsidRPr="006966CB" w:rsidRDefault="006614EE" w:rsidP="006614EE">
      <w:pPr>
        <w:pStyle w:val="ConsPlusNonformat"/>
        <w:widowControl/>
      </w:pPr>
      <w:r w:rsidRPr="006966CB">
        <w:t>образования либо уполномоченного им органа для проверки хода работ;</w:t>
      </w:r>
    </w:p>
    <w:p w:rsidR="006614EE" w:rsidRPr="006966CB" w:rsidRDefault="006614EE" w:rsidP="006614EE">
      <w:pPr>
        <w:pStyle w:val="ConsPlusNonformat"/>
        <w:widowControl/>
      </w:pPr>
      <w:r w:rsidRPr="006966CB">
        <w:t xml:space="preserve">    осуществить    работы   в   установленные   сроки   и   с   соблюдением</w:t>
      </w:r>
    </w:p>
    <w:p w:rsidR="006614EE" w:rsidRPr="006966CB" w:rsidRDefault="006614EE" w:rsidP="006614EE">
      <w:pPr>
        <w:pStyle w:val="ConsPlusNonformat"/>
        <w:widowControl/>
      </w:pPr>
      <w:r w:rsidRPr="006966CB">
        <w:t>согласованного режима проведения работ.</w:t>
      </w:r>
    </w:p>
    <w:p w:rsidR="006614EE" w:rsidRPr="006966CB" w:rsidRDefault="006614EE" w:rsidP="006614EE">
      <w:pPr>
        <w:pStyle w:val="ConsPlusNonformat"/>
        <w:widowControl/>
      </w:pPr>
      <w:r w:rsidRPr="006966CB">
        <w:t xml:space="preserve">    Согласие   на   перепланировку   и  (или)    переустройство получено  от</w:t>
      </w:r>
    </w:p>
    <w:p w:rsidR="006614EE" w:rsidRPr="006966CB" w:rsidRDefault="006614EE" w:rsidP="006614EE">
      <w:pPr>
        <w:pStyle w:val="ConsPlusNonformat"/>
        <w:widowControl/>
      </w:pPr>
      <w:r w:rsidRPr="006966CB">
        <w:t>совместно  проживающих  совершеннолетних  членов  семьи  нанимателя  жилого</w:t>
      </w:r>
      <w:r>
        <w:t xml:space="preserve"> (нежилого)</w:t>
      </w:r>
      <w:r w:rsidRPr="006966CB">
        <w:t>помещения по договору социального найма от "___" _________ 201_ г. N _____:</w:t>
      </w:r>
    </w:p>
    <w:p w:rsidR="006614EE" w:rsidRPr="006966CB" w:rsidRDefault="006614EE" w:rsidP="006614EE">
      <w:pPr>
        <w:rPr>
          <w:rFonts w:cs="Calibri"/>
        </w:rPr>
      </w:pPr>
    </w:p>
    <w:tbl>
      <w:tblPr>
        <w:tblW w:w="9639" w:type="dxa"/>
        <w:tblInd w:w="70" w:type="dxa"/>
        <w:tblLayout w:type="fixed"/>
        <w:tblCellMar>
          <w:left w:w="70" w:type="dxa"/>
          <w:right w:w="70" w:type="dxa"/>
        </w:tblCellMar>
        <w:tblLook w:val="0000"/>
      </w:tblPr>
      <w:tblGrid>
        <w:gridCol w:w="540"/>
        <w:gridCol w:w="2700"/>
        <w:gridCol w:w="3240"/>
        <w:gridCol w:w="1485"/>
        <w:gridCol w:w="1674"/>
      </w:tblGrid>
      <w:tr w:rsidR="006614EE" w:rsidRPr="006966CB" w:rsidTr="00FF1842">
        <w:trPr>
          <w:cantSplit/>
          <w:trHeight w:val="600"/>
        </w:trPr>
        <w:tc>
          <w:tcPr>
            <w:tcW w:w="5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r w:rsidRPr="006966CB">
              <w:rPr>
                <w:rFonts w:ascii="Calibri" w:hAnsi="Calibri" w:cs="Calibri"/>
                <w:sz w:val="22"/>
                <w:szCs w:val="22"/>
              </w:rPr>
              <w:t xml:space="preserve">N </w:t>
            </w:r>
            <w:r w:rsidRPr="006966CB">
              <w:rPr>
                <w:rFonts w:ascii="Calibri" w:hAnsi="Calibri" w:cs="Calibri"/>
                <w:sz w:val="22"/>
                <w:szCs w:val="22"/>
              </w:rPr>
              <w:br/>
              <w:t>п/п</w:t>
            </w:r>
          </w:p>
        </w:tc>
        <w:tc>
          <w:tcPr>
            <w:tcW w:w="270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r w:rsidRPr="006966CB">
              <w:rPr>
                <w:rFonts w:ascii="Calibri" w:hAnsi="Calibri" w:cs="Calibri"/>
                <w:sz w:val="22"/>
                <w:szCs w:val="22"/>
              </w:rPr>
              <w:t xml:space="preserve">Фамилия, имя,   </w:t>
            </w:r>
            <w:r w:rsidRPr="006966CB">
              <w:rPr>
                <w:rFonts w:ascii="Calibri" w:hAnsi="Calibri" w:cs="Calibri"/>
                <w:sz w:val="22"/>
                <w:szCs w:val="22"/>
              </w:rPr>
              <w:br/>
              <w:t xml:space="preserve">отчество      </w:t>
            </w:r>
          </w:p>
        </w:tc>
        <w:tc>
          <w:tcPr>
            <w:tcW w:w="32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r w:rsidRPr="006966CB">
              <w:rPr>
                <w:rFonts w:ascii="Calibri" w:hAnsi="Calibri" w:cs="Calibri"/>
                <w:sz w:val="22"/>
                <w:szCs w:val="22"/>
              </w:rPr>
              <w:t xml:space="preserve">Документ,       </w:t>
            </w:r>
            <w:r w:rsidRPr="006966CB">
              <w:rPr>
                <w:rFonts w:ascii="Calibri" w:hAnsi="Calibri" w:cs="Calibri"/>
                <w:sz w:val="22"/>
                <w:szCs w:val="22"/>
              </w:rPr>
              <w:br/>
              <w:t>удостоверяющий личность</w:t>
            </w:r>
            <w:r w:rsidRPr="006966CB">
              <w:rPr>
                <w:rFonts w:ascii="Calibri" w:hAnsi="Calibri" w:cs="Calibri"/>
                <w:sz w:val="22"/>
                <w:szCs w:val="22"/>
              </w:rPr>
              <w:br/>
              <w:t xml:space="preserve">(серия, номер, кем и  </w:t>
            </w:r>
            <w:r w:rsidRPr="006966CB">
              <w:rPr>
                <w:rFonts w:ascii="Calibri" w:hAnsi="Calibri" w:cs="Calibri"/>
                <w:sz w:val="22"/>
                <w:szCs w:val="22"/>
              </w:rPr>
              <w:br/>
              <w:t xml:space="preserve">когда выдан)      </w:t>
            </w:r>
          </w:p>
        </w:tc>
        <w:tc>
          <w:tcPr>
            <w:tcW w:w="1485"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r w:rsidRPr="006966CB">
              <w:rPr>
                <w:rFonts w:ascii="Calibri" w:hAnsi="Calibri" w:cs="Calibri"/>
                <w:sz w:val="22"/>
                <w:szCs w:val="22"/>
              </w:rPr>
              <w:t xml:space="preserve">Подпись  </w:t>
            </w:r>
            <w:r w:rsidRPr="006966CB">
              <w:rPr>
                <w:rFonts w:ascii="Calibri" w:hAnsi="Calibri" w:cs="Calibri"/>
                <w:sz w:val="22"/>
                <w:szCs w:val="22"/>
              </w:rPr>
              <w:br/>
              <w:t>&lt;*&gt;</w:t>
            </w:r>
          </w:p>
        </w:tc>
        <w:tc>
          <w:tcPr>
            <w:tcW w:w="1674"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r w:rsidRPr="006966CB">
              <w:rPr>
                <w:rFonts w:ascii="Calibri" w:hAnsi="Calibri" w:cs="Calibri"/>
                <w:sz w:val="22"/>
                <w:szCs w:val="22"/>
              </w:rPr>
              <w:t xml:space="preserve">Отметка о   </w:t>
            </w:r>
            <w:r w:rsidRPr="006966CB">
              <w:rPr>
                <w:rFonts w:ascii="Calibri" w:hAnsi="Calibri" w:cs="Calibri"/>
                <w:sz w:val="22"/>
                <w:szCs w:val="22"/>
              </w:rPr>
              <w:br/>
              <w:t xml:space="preserve">нотариальном </w:t>
            </w:r>
            <w:r w:rsidRPr="006966CB">
              <w:rPr>
                <w:rFonts w:ascii="Calibri" w:hAnsi="Calibri" w:cs="Calibri"/>
                <w:sz w:val="22"/>
                <w:szCs w:val="22"/>
              </w:rPr>
              <w:br/>
              <w:t xml:space="preserve">заверении   </w:t>
            </w:r>
            <w:r w:rsidRPr="006966CB">
              <w:rPr>
                <w:rFonts w:ascii="Calibri" w:hAnsi="Calibri" w:cs="Calibri"/>
                <w:sz w:val="22"/>
                <w:szCs w:val="22"/>
              </w:rPr>
              <w:br/>
              <w:t xml:space="preserve">подписей лиц </w:t>
            </w:r>
          </w:p>
        </w:tc>
      </w:tr>
      <w:tr w:rsidR="006614EE" w:rsidRPr="006966CB" w:rsidTr="00FF1842">
        <w:trPr>
          <w:cantSplit/>
          <w:trHeight w:val="240"/>
        </w:trPr>
        <w:tc>
          <w:tcPr>
            <w:tcW w:w="5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r w:rsidRPr="006966CB">
              <w:rPr>
                <w:rFonts w:ascii="Calibri" w:hAnsi="Calibri" w:cs="Calibri"/>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r w:rsidRPr="006966CB">
              <w:rPr>
                <w:rFonts w:ascii="Calibri" w:hAnsi="Calibri" w:cs="Calibri"/>
                <w:sz w:val="22"/>
                <w:szCs w:val="22"/>
              </w:rPr>
              <w:t xml:space="preserve">2         </w:t>
            </w:r>
          </w:p>
        </w:tc>
        <w:tc>
          <w:tcPr>
            <w:tcW w:w="32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r w:rsidRPr="006966CB">
              <w:rPr>
                <w:rFonts w:ascii="Calibri" w:hAnsi="Calibri" w:cs="Calibri"/>
                <w:sz w:val="22"/>
                <w:szCs w:val="22"/>
              </w:rPr>
              <w:t xml:space="preserve">3           </w:t>
            </w:r>
          </w:p>
        </w:tc>
        <w:tc>
          <w:tcPr>
            <w:tcW w:w="1485"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r w:rsidRPr="006966CB">
              <w:rPr>
                <w:rFonts w:ascii="Calibri" w:hAnsi="Calibri" w:cs="Calibri"/>
                <w:sz w:val="22"/>
                <w:szCs w:val="22"/>
              </w:rPr>
              <w:t xml:space="preserve">4     </w:t>
            </w:r>
          </w:p>
        </w:tc>
        <w:tc>
          <w:tcPr>
            <w:tcW w:w="1674"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r w:rsidRPr="006966CB">
              <w:rPr>
                <w:rFonts w:ascii="Calibri" w:hAnsi="Calibri" w:cs="Calibri"/>
                <w:sz w:val="22"/>
                <w:szCs w:val="22"/>
              </w:rPr>
              <w:t xml:space="preserve">5       </w:t>
            </w:r>
          </w:p>
        </w:tc>
      </w:tr>
      <w:tr w:rsidR="006614EE" w:rsidRPr="006966CB" w:rsidTr="00FF1842">
        <w:trPr>
          <w:cantSplit/>
          <w:trHeight w:val="240"/>
        </w:trPr>
        <w:tc>
          <w:tcPr>
            <w:tcW w:w="5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r>
      <w:tr w:rsidR="006614EE" w:rsidRPr="006966CB" w:rsidTr="00FF1842">
        <w:trPr>
          <w:cantSplit/>
          <w:trHeight w:val="240"/>
        </w:trPr>
        <w:tc>
          <w:tcPr>
            <w:tcW w:w="5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r>
      <w:tr w:rsidR="006614EE" w:rsidRPr="006966CB" w:rsidTr="00FF1842">
        <w:trPr>
          <w:cantSplit/>
          <w:trHeight w:val="240"/>
        </w:trPr>
        <w:tc>
          <w:tcPr>
            <w:tcW w:w="5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r>
      <w:tr w:rsidR="006614EE" w:rsidRPr="006966CB" w:rsidTr="00FF1842">
        <w:trPr>
          <w:cantSplit/>
          <w:trHeight w:val="240"/>
        </w:trPr>
        <w:tc>
          <w:tcPr>
            <w:tcW w:w="5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r>
      <w:tr w:rsidR="006614EE" w:rsidRPr="006966CB" w:rsidTr="00FF1842">
        <w:trPr>
          <w:cantSplit/>
          <w:trHeight w:val="240"/>
        </w:trPr>
        <w:tc>
          <w:tcPr>
            <w:tcW w:w="5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6614EE" w:rsidRPr="006966CB" w:rsidRDefault="006614EE" w:rsidP="00FF1842">
            <w:pPr>
              <w:pStyle w:val="ConsPlusCell"/>
              <w:widowControl/>
              <w:rPr>
                <w:rFonts w:ascii="Calibri" w:hAnsi="Calibri" w:cs="Calibri"/>
                <w:sz w:val="22"/>
                <w:szCs w:val="22"/>
              </w:rPr>
            </w:pPr>
          </w:p>
        </w:tc>
      </w:tr>
    </w:tbl>
    <w:p w:rsidR="006614EE" w:rsidRPr="006966CB" w:rsidRDefault="006614EE" w:rsidP="006614EE">
      <w:pPr>
        <w:ind w:firstLine="540"/>
        <w:jc w:val="both"/>
        <w:rPr>
          <w:rFonts w:cs="Calibri"/>
        </w:rPr>
      </w:pPr>
    </w:p>
    <w:p w:rsidR="006614EE" w:rsidRPr="006966CB" w:rsidRDefault="006614EE" w:rsidP="006614EE">
      <w:pPr>
        <w:pStyle w:val="ConsPlusNonformat"/>
        <w:widowControl/>
      </w:pPr>
      <w:r w:rsidRPr="006966CB">
        <w:t xml:space="preserve">    К заявлению прилагаются следующие документы:</w:t>
      </w:r>
    </w:p>
    <w:p w:rsidR="006614EE" w:rsidRPr="006966CB" w:rsidRDefault="006614EE" w:rsidP="006614EE">
      <w:pPr>
        <w:pStyle w:val="ConsPlusNonformat"/>
        <w:widowControl/>
      </w:pPr>
      <w:r w:rsidRPr="006966CB">
        <w:t xml:space="preserve">    1) ____________________________________________________________________</w:t>
      </w:r>
    </w:p>
    <w:p w:rsidR="006614EE" w:rsidRPr="006966CB" w:rsidRDefault="006614EE" w:rsidP="006614EE">
      <w:pPr>
        <w:pStyle w:val="ConsPlusNonformat"/>
        <w:widowControl/>
      </w:pPr>
      <w:r w:rsidRPr="006966CB">
        <w:t>(указываются вид и реквизиты правоустанавливающего документа на</w:t>
      </w:r>
    </w:p>
    <w:p w:rsidR="006614EE" w:rsidRPr="006966CB" w:rsidRDefault="006614EE" w:rsidP="006614EE">
      <w:pPr>
        <w:pStyle w:val="ConsPlusNonformat"/>
        <w:widowControl/>
      </w:pPr>
      <w:r w:rsidRPr="006966CB">
        <w:t>перепланируемое</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и (или) переустраиваемое жилое</w:t>
      </w:r>
      <w:r>
        <w:t xml:space="preserve"> (нежилое)</w:t>
      </w:r>
      <w:r w:rsidRPr="006966CB">
        <w:t xml:space="preserve">  помещение (с отметкой: подлинник илинотариально заверенная копия))</w:t>
      </w:r>
    </w:p>
    <w:p w:rsidR="006614EE" w:rsidRPr="006966CB" w:rsidRDefault="006614EE" w:rsidP="006614EE">
      <w:pPr>
        <w:pStyle w:val="ConsPlusNonformat"/>
        <w:widowControl/>
      </w:pPr>
      <w:r w:rsidRPr="006966CB">
        <w:t>__________________ на ____________ листах;</w:t>
      </w:r>
    </w:p>
    <w:p w:rsidR="006614EE" w:rsidRPr="006966CB" w:rsidRDefault="006614EE" w:rsidP="006614EE">
      <w:pPr>
        <w:pStyle w:val="ConsPlusNonformat"/>
        <w:widowControl/>
      </w:pPr>
      <w:r w:rsidRPr="006966CB">
        <w:t xml:space="preserve">    2)    проект    (проектная   документация)   перепланировки   и   (или)переустройстважилого </w:t>
      </w:r>
      <w:r>
        <w:t>(нежилого)</w:t>
      </w:r>
      <w:r w:rsidRPr="006966CB">
        <w:t xml:space="preserve"> помещения на ____________ листах;</w:t>
      </w:r>
    </w:p>
    <w:p w:rsidR="006614EE" w:rsidRPr="006966CB" w:rsidRDefault="006614EE" w:rsidP="006614EE">
      <w:pPr>
        <w:pStyle w:val="ConsPlusNonformat"/>
        <w:widowControl/>
      </w:pPr>
      <w:r w:rsidRPr="006966CB">
        <w:t xml:space="preserve">    3)  технический  паспорт  перепланируемого  и  (или)  переустраиваемого</w:t>
      </w:r>
    </w:p>
    <w:p w:rsidR="006614EE" w:rsidRPr="006966CB" w:rsidRDefault="006614EE" w:rsidP="006614EE">
      <w:pPr>
        <w:pStyle w:val="ConsPlusNonformat"/>
        <w:widowControl/>
      </w:pPr>
      <w:r w:rsidRPr="006966CB">
        <w:t xml:space="preserve">жилого </w:t>
      </w:r>
      <w:r>
        <w:t>(нежилого)</w:t>
      </w:r>
      <w:r w:rsidRPr="006966CB">
        <w:t xml:space="preserve"> помещения на ____________ листах;</w:t>
      </w:r>
    </w:p>
    <w:p w:rsidR="006614EE" w:rsidRPr="006966CB" w:rsidRDefault="006614EE" w:rsidP="006614EE">
      <w:pPr>
        <w:pStyle w:val="ConsPlusNonformat"/>
        <w:widowControl/>
      </w:pPr>
      <w:r w:rsidRPr="006966CB">
        <w:t xml:space="preserve">    4)  заключение  органа  по  охране  памятников  архитектуры,  истории и</w:t>
      </w:r>
    </w:p>
    <w:p w:rsidR="006614EE" w:rsidRPr="006966CB" w:rsidRDefault="006614EE" w:rsidP="006614EE">
      <w:pPr>
        <w:pStyle w:val="ConsPlusNonformat"/>
        <w:widowControl/>
      </w:pPr>
      <w:r w:rsidRPr="006966CB">
        <w:lastRenderedPageBreak/>
        <w:t>культуры  о  допустимости  проведения перепланировки и (или) переустройства</w:t>
      </w:r>
    </w:p>
    <w:p w:rsidR="006614EE" w:rsidRPr="006966CB" w:rsidRDefault="006614EE" w:rsidP="006614EE">
      <w:pPr>
        <w:pStyle w:val="ConsPlusNonformat"/>
        <w:widowControl/>
      </w:pPr>
      <w:r w:rsidRPr="006966CB">
        <w:t>жилого</w:t>
      </w:r>
      <w:r>
        <w:t xml:space="preserve"> (нежилого)</w:t>
      </w:r>
      <w:r w:rsidRPr="006966CB">
        <w:t xml:space="preserve"> помещения (представляется в случаях, если такое жилое</w:t>
      </w:r>
      <w:r>
        <w:t xml:space="preserve"> (нежилое)</w:t>
      </w:r>
      <w:r w:rsidRPr="006966CB">
        <w:t xml:space="preserve">  помещение илидом,  в котором оно находится, является памятником архитектуры, истории иликультуры) на ____________ листах;</w:t>
      </w:r>
    </w:p>
    <w:p w:rsidR="006614EE" w:rsidRPr="006966CB" w:rsidRDefault="006614EE" w:rsidP="006614EE">
      <w:pPr>
        <w:pStyle w:val="ConsPlusNonformat"/>
        <w:widowControl/>
      </w:pPr>
      <w:r w:rsidRPr="006966CB">
        <w:t xml:space="preserve">    5)  документы,  подтверждающие  согласие  временно отсутствующих членов</w:t>
      </w:r>
    </w:p>
    <w:p w:rsidR="006614EE" w:rsidRPr="006966CB" w:rsidRDefault="006614EE" w:rsidP="006614EE">
      <w:pPr>
        <w:pStyle w:val="ConsPlusNonformat"/>
        <w:widowControl/>
      </w:pPr>
      <w:r w:rsidRPr="006966CB">
        <w:t>семьи нанимателя на перепланировку и (или) переустройство жилого</w:t>
      </w:r>
      <w:r>
        <w:t xml:space="preserve"> (нежилого)</w:t>
      </w:r>
      <w:r w:rsidRPr="006966CB">
        <w:t>помещения,на ____________ листах (при необходимости);</w:t>
      </w:r>
    </w:p>
    <w:p w:rsidR="006614EE" w:rsidRPr="006966CB" w:rsidRDefault="006614EE" w:rsidP="006614EE">
      <w:pPr>
        <w:pStyle w:val="ConsPlusNonformat"/>
        <w:widowControl/>
      </w:pPr>
      <w:r w:rsidRPr="006966CB">
        <w:t xml:space="preserve">    6) иные документы: ___________________________________________________.</w:t>
      </w:r>
    </w:p>
    <w:p w:rsidR="006614EE" w:rsidRPr="006966CB" w:rsidRDefault="006614EE" w:rsidP="006614EE">
      <w:pPr>
        <w:pStyle w:val="ConsPlusNonformat"/>
        <w:widowControl/>
      </w:pPr>
      <w:r w:rsidRPr="006966CB">
        <w:t xml:space="preserve">                               (доверенности, выписки из уставов и др.)</w:t>
      </w:r>
    </w:p>
    <w:p w:rsidR="006614EE" w:rsidRPr="006966CB" w:rsidRDefault="006614EE" w:rsidP="006614EE">
      <w:pPr>
        <w:pStyle w:val="ConsPlusNonformat"/>
        <w:widowControl/>
      </w:pPr>
      <w:r w:rsidRPr="006966CB">
        <w:t xml:space="preserve">    Подписи лиц, подавших заявление </w:t>
      </w:r>
      <w:hyperlink r:id="rId27" w:history="1">
        <w:r w:rsidRPr="006966CB">
          <w:t>&lt;**&gt;</w:t>
        </w:r>
      </w:hyperlink>
      <w:r w:rsidRPr="006966CB">
        <w:t>:</w:t>
      </w:r>
    </w:p>
    <w:p w:rsidR="006614EE" w:rsidRPr="006966CB" w:rsidRDefault="006614EE" w:rsidP="006614EE">
      <w:pPr>
        <w:pStyle w:val="ConsPlusNonformat"/>
        <w:widowControl/>
      </w:pPr>
      <w:r w:rsidRPr="006966CB">
        <w:t xml:space="preserve">    "___" ____________ 201_ г. _________________ __________________________</w:t>
      </w:r>
    </w:p>
    <w:p w:rsidR="006614EE" w:rsidRPr="006966CB" w:rsidRDefault="006614EE" w:rsidP="006614EE">
      <w:pPr>
        <w:pStyle w:val="ConsPlusNonformat"/>
        <w:widowControl/>
      </w:pPr>
      <w:r w:rsidRPr="006966CB">
        <w:t>(дата)                 (подпись        (расшифровка подписи</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_____ ____________ _______ _________________ __________________________</w:t>
      </w:r>
    </w:p>
    <w:p w:rsidR="006614EE" w:rsidRPr="006966CB" w:rsidRDefault="006614EE" w:rsidP="006614EE">
      <w:pPr>
        <w:pStyle w:val="ConsPlusNonformat"/>
        <w:widowControl/>
      </w:pPr>
      <w:r w:rsidRPr="006966CB">
        <w:t>заявителя)            заявителя)</w:t>
      </w:r>
    </w:p>
    <w:p w:rsidR="006614EE" w:rsidRPr="006966CB" w:rsidRDefault="006614EE" w:rsidP="006614EE">
      <w:pPr>
        <w:pStyle w:val="ConsPlusNonformat"/>
        <w:widowControl/>
      </w:pPr>
      <w:r w:rsidRPr="006966CB">
        <w:t xml:space="preserve">    "___" ____________ 201_ г. _________________ __________________________</w:t>
      </w:r>
    </w:p>
    <w:p w:rsidR="006614EE" w:rsidRPr="006966CB" w:rsidRDefault="006614EE" w:rsidP="006614EE">
      <w:pPr>
        <w:pStyle w:val="ConsPlusNonformat"/>
        <w:widowControl/>
      </w:pPr>
      <w:r w:rsidRPr="006966CB">
        <w:t>(дата)                 (подпись        (расшифровка подписи</w:t>
      </w:r>
    </w:p>
    <w:p w:rsidR="006614EE" w:rsidRPr="006966CB" w:rsidRDefault="006614EE" w:rsidP="006614EE">
      <w:pPr>
        <w:pStyle w:val="ConsPlusNonformat"/>
        <w:widowControl/>
      </w:pPr>
      <w:r w:rsidRPr="006966CB">
        <w:t>заявителя)            заявителя)</w:t>
      </w:r>
    </w:p>
    <w:p w:rsidR="006614EE" w:rsidRPr="006966CB" w:rsidRDefault="006614EE" w:rsidP="006614EE">
      <w:pPr>
        <w:pStyle w:val="ConsPlusNonformat"/>
        <w:widowControl/>
      </w:pPr>
      <w:r w:rsidRPr="006966CB">
        <w:t xml:space="preserve">    "___" ____________ 201_ г. _________________ __________________________</w:t>
      </w:r>
    </w:p>
    <w:p w:rsidR="006614EE" w:rsidRPr="006966CB" w:rsidRDefault="006614EE" w:rsidP="006614EE">
      <w:pPr>
        <w:pStyle w:val="ConsPlusNonformat"/>
        <w:widowControl/>
      </w:pPr>
      <w:r w:rsidRPr="006966CB">
        <w:t>(дата)               (подпись         (расшифровка подписи</w:t>
      </w:r>
    </w:p>
    <w:p w:rsidR="006614EE" w:rsidRPr="006966CB" w:rsidRDefault="006614EE" w:rsidP="006614EE">
      <w:pPr>
        <w:pStyle w:val="ConsPlusNonformat"/>
        <w:widowControl/>
      </w:pPr>
      <w:r w:rsidRPr="006966CB">
        <w:t>заявителя)            заявителя)</w:t>
      </w:r>
    </w:p>
    <w:p w:rsidR="006614EE" w:rsidRPr="006966CB" w:rsidRDefault="006614EE" w:rsidP="006614EE">
      <w:pPr>
        <w:pStyle w:val="ConsPlusNonformat"/>
        <w:widowControl/>
      </w:pPr>
      <w:r w:rsidRPr="006966CB">
        <w:t>---------------------------------------------------------------------------</w:t>
      </w:r>
    </w:p>
    <w:p w:rsidR="006614EE" w:rsidRPr="006966CB" w:rsidRDefault="006614EE" w:rsidP="006614EE">
      <w:pPr>
        <w:pStyle w:val="ConsPlusNonformat"/>
        <w:widowControl/>
      </w:pPr>
      <w:r w:rsidRPr="006966CB">
        <w:t xml:space="preserve">  (следующие позиции заполняются должностным лицом, принявшим заявление)</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Документы представлены на приеме           "___" ______________ 201_ г.</w:t>
      </w:r>
    </w:p>
    <w:p w:rsidR="006614EE" w:rsidRPr="006966CB" w:rsidRDefault="006614EE" w:rsidP="006614EE">
      <w:pPr>
        <w:pStyle w:val="ConsPlusNonformat"/>
        <w:widowControl/>
      </w:pPr>
      <w:r w:rsidRPr="006966CB">
        <w:t xml:space="preserve">    Входящий номер регистрации заявления       ____________________________</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Выдана расписка в получении документов     "___" ______________ 201_ г.</w:t>
      </w:r>
    </w:p>
    <w:p w:rsidR="006614EE" w:rsidRPr="006966CB" w:rsidRDefault="006614EE" w:rsidP="006614EE">
      <w:pPr>
        <w:pStyle w:val="ConsPlusNonformat"/>
        <w:widowControl/>
      </w:pPr>
      <w:r w:rsidRPr="006966CB">
        <w:t xml:space="preserve">                                                N ________</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Расписку получил                           "___" ______________ 201_ г.</w:t>
      </w:r>
    </w:p>
    <w:p w:rsidR="006614EE" w:rsidRPr="006966CB" w:rsidRDefault="006614EE" w:rsidP="006614EE">
      <w:pPr>
        <w:pStyle w:val="ConsPlusNonformat"/>
        <w:widowControl/>
      </w:pPr>
      <w:r w:rsidRPr="006966CB">
        <w:t xml:space="preserve">                                               ____________________________</w:t>
      </w:r>
    </w:p>
    <w:p w:rsidR="006614EE" w:rsidRPr="006966CB" w:rsidRDefault="006614EE" w:rsidP="006614EE">
      <w:pPr>
        <w:pStyle w:val="ConsPlusNonformat"/>
        <w:widowControl/>
      </w:pPr>
      <w:r w:rsidRPr="006966CB">
        <w:t xml:space="preserve">                                                    (подпись заявителя)</w:t>
      </w:r>
    </w:p>
    <w:p w:rsidR="006614EE" w:rsidRPr="006966CB" w:rsidRDefault="006614EE" w:rsidP="006614EE">
      <w:pPr>
        <w:pStyle w:val="ConsPlusNonformat"/>
        <w:widowControl/>
      </w:pPr>
      <w:r w:rsidRPr="006966CB">
        <w:t xml:space="preserve">    __________________________________________</w:t>
      </w:r>
    </w:p>
    <w:p w:rsidR="006614EE" w:rsidRPr="006966CB" w:rsidRDefault="006614EE" w:rsidP="006614EE">
      <w:pPr>
        <w:pStyle w:val="ConsPlusNonformat"/>
        <w:widowControl/>
      </w:pPr>
      <w:r w:rsidRPr="006966CB">
        <w:t>(должность,</w:t>
      </w:r>
    </w:p>
    <w:p w:rsidR="006614EE" w:rsidRPr="006966CB" w:rsidRDefault="006614EE" w:rsidP="006614EE">
      <w:pPr>
        <w:pStyle w:val="ConsPlusNonformat"/>
        <w:widowControl/>
      </w:pPr>
      <w:r w:rsidRPr="006966CB">
        <w:t xml:space="preserve">    __________________________________________         ____________________</w:t>
      </w:r>
    </w:p>
    <w:p w:rsidR="006614EE" w:rsidRPr="006966CB" w:rsidRDefault="006614EE" w:rsidP="006614EE">
      <w:pPr>
        <w:pStyle w:val="ConsPlusNonformat"/>
        <w:widowControl/>
      </w:pPr>
      <w:r w:rsidRPr="006966CB">
        <w:t xml:space="preserve">       Ф.И.О. должностного лица, принявшего                 (подпись)</w:t>
      </w:r>
    </w:p>
    <w:p w:rsidR="006614EE" w:rsidRPr="006966CB" w:rsidRDefault="006614EE" w:rsidP="006614EE">
      <w:pPr>
        <w:pStyle w:val="ConsPlusNonformat"/>
        <w:widowControl/>
      </w:pPr>
      <w:r w:rsidRPr="006966CB">
        <w:t xml:space="preserve">                   заявление)</w:t>
      </w:r>
    </w:p>
    <w:p w:rsidR="006614EE" w:rsidRPr="006966CB" w:rsidRDefault="006614EE" w:rsidP="006614EE">
      <w:pPr>
        <w:pStyle w:val="ConsPlusNonformat"/>
        <w:widowControl/>
        <w:ind w:firstLine="540"/>
        <w:jc w:val="both"/>
      </w:pPr>
      <w:r w:rsidRPr="006966CB">
        <w:t>--------------------------------</w:t>
      </w:r>
    </w:p>
    <w:p w:rsidR="006614EE" w:rsidRPr="006966CB" w:rsidRDefault="006614EE" w:rsidP="006614EE">
      <w:pPr>
        <w:ind w:firstLine="540"/>
        <w:jc w:val="both"/>
        <w:rPr>
          <w:sz w:val="20"/>
          <w:szCs w:val="20"/>
        </w:rPr>
      </w:pPr>
      <w:r w:rsidRPr="006966CB">
        <w:rPr>
          <w:sz w:val="20"/>
          <w:szCs w:val="20"/>
        </w:rPr>
        <w:t>&lt;*&gt;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6614EE" w:rsidRPr="006966CB" w:rsidRDefault="006614EE" w:rsidP="006614EE">
      <w:pPr>
        <w:pStyle w:val="ConsPlusNonformat"/>
        <w:widowControl/>
        <w:rPr>
          <w:rFonts w:ascii="Arial" w:hAnsi="Arial" w:cs="Arial"/>
        </w:rPr>
      </w:pPr>
      <w:r w:rsidRPr="006966CB">
        <w:rPr>
          <w:rFonts w:ascii="Arial" w:hAnsi="Arial" w:cs="Arial"/>
        </w:rPr>
        <w:t>&lt;**&gt; При пользовании жилым</w:t>
      </w:r>
      <w:r>
        <w:t>(нежилым)</w:t>
      </w:r>
      <w:r w:rsidRPr="006966CB">
        <w:rPr>
          <w:rFonts w:ascii="Arial" w:hAnsi="Arial" w:cs="Arial"/>
        </w:rPr>
        <w:t>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6614EE" w:rsidRPr="006966CB" w:rsidRDefault="006614EE" w:rsidP="006614EE">
      <w:pPr>
        <w:jc w:val="both"/>
        <w:outlineLvl w:val="1"/>
        <w:rPr>
          <w:sz w:val="28"/>
          <w:szCs w:val="28"/>
        </w:rPr>
      </w:pPr>
    </w:p>
    <w:p w:rsidR="006614EE" w:rsidRPr="006966CB" w:rsidRDefault="006614EE" w:rsidP="006614EE">
      <w:pPr>
        <w:pStyle w:val="ConsPlusNonformat"/>
        <w:widowControl/>
        <w:ind w:firstLine="709"/>
        <w:jc w:val="both"/>
        <w:rPr>
          <w:rFonts w:ascii="Arial" w:hAnsi="Arial" w:cs="Arial"/>
        </w:rPr>
      </w:pPr>
      <w:r w:rsidRPr="006966CB">
        <w:rPr>
          <w:rFonts w:ascii="Arial" w:hAnsi="Arial" w:cs="Arial"/>
        </w:rPr>
        <w:t>Я согласен (согласна) на обработку моих персональных данных, содержащихся в заявлении.</w:t>
      </w:r>
    </w:p>
    <w:p w:rsidR="006614EE" w:rsidRPr="006966CB" w:rsidRDefault="006614EE" w:rsidP="006614EE">
      <w:pPr>
        <w:pStyle w:val="ConsPlusNonformat"/>
        <w:widowControl/>
        <w:ind w:firstLine="709"/>
        <w:jc w:val="both"/>
        <w:rPr>
          <w:rFonts w:ascii="Arial" w:hAnsi="Arial" w:cs="Arial"/>
        </w:rPr>
      </w:pPr>
    </w:p>
    <w:p w:rsidR="006614EE" w:rsidRPr="006966CB" w:rsidRDefault="006614EE" w:rsidP="006614EE">
      <w:pPr>
        <w:pStyle w:val="ConsPlusNonformat"/>
        <w:widowControl/>
        <w:ind w:firstLine="709"/>
        <w:jc w:val="both"/>
        <w:rPr>
          <w:rFonts w:ascii="Arial" w:hAnsi="Arial" w:cs="Arial"/>
        </w:rPr>
      </w:pPr>
      <w:r w:rsidRPr="006966CB">
        <w:rPr>
          <w:rFonts w:ascii="Arial" w:hAnsi="Arial" w:cs="Arial"/>
        </w:rPr>
        <w:t xml:space="preserve">Решение об отказе в предоставлении муниципальной услуги прошу </w:t>
      </w:r>
      <w:r w:rsidRPr="006966CB">
        <w:rPr>
          <w:rFonts w:ascii="Arial" w:hAnsi="Arial" w:cs="Arial"/>
          <w:i/>
        </w:rPr>
        <w:t>(нужное подчеркнуть)</w:t>
      </w:r>
      <w:r w:rsidRPr="006966CB">
        <w:rPr>
          <w:rFonts w:ascii="Arial" w:hAnsi="Arial" w:cs="Arial"/>
        </w:rPr>
        <w:t>:</w:t>
      </w:r>
    </w:p>
    <w:p w:rsidR="006614EE" w:rsidRPr="006966CB" w:rsidRDefault="006614EE" w:rsidP="006614EE">
      <w:pPr>
        <w:pStyle w:val="ConsPlusNonformat"/>
        <w:widowControl/>
        <w:ind w:firstLine="709"/>
        <w:jc w:val="both"/>
        <w:rPr>
          <w:rFonts w:ascii="Arial" w:hAnsi="Arial" w:cs="Arial"/>
        </w:rPr>
      </w:pPr>
      <w:r w:rsidRPr="006966CB">
        <w:rPr>
          <w:rFonts w:ascii="Arial" w:hAnsi="Arial" w:cs="Arial"/>
        </w:rPr>
        <w:t>вручить лично,</w:t>
      </w:r>
    </w:p>
    <w:p w:rsidR="006614EE" w:rsidRPr="006966CB" w:rsidRDefault="006614EE" w:rsidP="006614EE">
      <w:pPr>
        <w:pStyle w:val="ConsPlusNonformat"/>
        <w:widowControl/>
        <w:ind w:firstLine="709"/>
        <w:jc w:val="both"/>
        <w:rPr>
          <w:rFonts w:ascii="Arial" w:hAnsi="Arial" w:cs="Arial"/>
        </w:rPr>
      </w:pPr>
      <w:r w:rsidRPr="006966CB">
        <w:rPr>
          <w:rFonts w:ascii="Arial" w:hAnsi="Arial" w:cs="Arial"/>
        </w:rPr>
        <w:t>направить по месту фактического проживания (места нахождения) в форме документа на бумажном носителе,</w:t>
      </w:r>
    </w:p>
    <w:p w:rsidR="006614EE" w:rsidRPr="006966CB" w:rsidRDefault="006614EE" w:rsidP="006614EE">
      <w:pPr>
        <w:pStyle w:val="ConsPlusNonformat"/>
        <w:widowControl/>
        <w:ind w:firstLine="709"/>
        <w:jc w:val="both"/>
        <w:rPr>
          <w:rFonts w:ascii="Arial" w:hAnsi="Arial" w:cs="Arial"/>
        </w:rPr>
      </w:pPr>
      <w:r w:rsidRPr="006966CB">
        <w:rPr>
          <w:rFonts w:ascii="Arial" w:hAnsi="Arial" w:cs="Arial"/>
        </w:rPr>
        <w:t>направить на адрес электронной почты в форме электронного документа.</w:t>
      </w:r>
    </w:p>
    <w:p w:rsidR="006614EE" w:rsidRPr="006966CB" w:rsidRDefault="006614EE" w:rsidP="006614EE">
      <w:pPr>
        <w:pStyle w:val="ConsPlusNonformat"/>
        <w:widowControl/>
        <w:ind w:firstLine="709"/>
        <w:jc w:val="both"/>
        <w:rPr>
          <w:rFonts w:ascii="Arial" w:hAnsi="Arial" w:cs="Arial"/>
        </w:rPr>
      </w:pPr>
    </w:p>
    <w:p w:rsidR="006614EE" w:rsidRPr="006966CB" w:rsidRDefault="006614EE" w:rsidP="006614EE">
      <w:pPr>
        <w:pStyle w:val="ConsPlusNonformat"/>
        <w:widowControl/>
        <w:jc w:val="both"/>
        <w:rPr>
          <w:rFonts w:ascii="Arial" w:hAnsi="Arial" w:cs="Arial"/>
        </w:rPr>
      </w:pPr>
      <w:r w:rsidRPr="006966CB">
        <w:rPr>
          <w:rFonts w:ascii="Arial" w:hAnsi="Arial" w:cs="Arial"/>
        </w:rPr>
        <w:t>Подпись</w:t>
      </w:r>
    </w:p>
    <w:p w:rsidR="006614EE" w:rsidRPr="006966CB" w:rsidRDefault="006614EE" w:rsidP="006614EE">
      <w:pPr>
        <w:pStyle w:val="ConsPlusNonformat"/>
        <w:widowControl/>
        <w:jc w:val="both"/>
        <w:rPr>
          <w:rFonts w:ascii="Arial" w:hAnsi="Arial" w:cs="Arial"/>
        </w:rPr>
      </w:pPr>
      <w:r w:rsidRPr="006966CB">
        <w:rPr>
          <w:rFonts w:ascii="Arial" w:hAnsi="Arial" w:cs="Arial"/>
        </w:rPr>
        <w:t>______________________                     ____________________________________</w:t>
      </w:r>
    </w:p>
    <w:p w:rsidR="006614EE" w:rsidRPr="006966CB" w:rsidRDefault="006614EE" w:rsidP="006614EE">
      <w:pPr>
        <w:pStyle w:val="ConsPlusNonformat"/>
        <w:widowControl/>
        <w:ind w:left="4536"/>
        <w:rPr>
          <w:rFonts w:ascii="Arial" w:hAnsi="Arial" w:cs="Arial"/>
          <w:i/>
        </w:rPr>
      </w:pPr>
      <w:r w:rsidRPr="006966CB">
        <w:rPr>
          <w:rFonts w:ascii="Arial" w:hAnsi="Arial" w:cs="Arial"/>
          <w:i/>
        </w:rPr>
        <w:t>(расшифровка подписи)</w:t>
      </w:r>
    </w:p>
    <w:p w:rsidR="006614EE" w:rsidRPr="006966CB" w:rsidRDefault="006614EE" w:rsidP="006614EE">
      <w:pPr>
        <w:pStyle w:val="ConsPlusNonformat"/>
        <w:widowControl/>
        <w:jc w:val="both"/>
        <w:rPr>
          <w:rFonts w:ascii="Arial" w:hAnsi="Arial" w:cs="Arial"/>
        </w:rPr>
      </w:pPr>
    </w:p>
    <w:p w:rsidR="006614EE" w:rsidRPr="006966CB" w:rsidRDefault="006614EE" w:rsidP="006614EE">
      <w:pPr>
        <w:pStyle w:val="ConsPlusNonformat"/>
        <w:widowControl/>
        <w:jc w:val="both"/>
        <w:rPr>
          <w:rFonts w:ascii="Arial" w:hAnsi="Arial" w:cs="Arial"/>
        </w:rPr>
      </w:pPr>
      <w:r w:rsidRPr="006966CB">
        <w:rPr>
          <w:rFonts w:ascii="Arial" w:hAnsi="Arial" w:cs="Arial"/>
        </w:rPr>
        <w:lastRenderedPageBreak/>
        <w:t>Дата «___»__________ 201__ год</w:t>
      </w:r>
    </w:p>
    <w:p w:rsidR="006614EE" w:rsidRPr="006966CB" w:rsidRDefault="006614EE" w:rsidP="006614EE">
      <w:pPr>
        <w:pStyle w:val="ConsPlusNonformat"/>
        <w:widowControl/>
        <w:jc w:val="both"/>
        <w:rPr>
          <w:rFonts w:ascii="Arial" w:hAnsi="Arial" w:cs="Arial"/>
        </w:rPr>
      </w:pPr>
    </w:p>
    <w:p w:rsidR="006614EE" w:rsidRPr="006966CB" w:rsidRDefault="006614EE" w:rsidP="006614EE">
      <w:pPr>
        <w:pStyle w:val="ConsPlusNonformat"/>
        <w:widowControl/>
        <w:jc w:val="both"/>
        <w:rPr>
          <w:rFonts w:ascii="Arial" w:hAnsi="Arial" w:cs="Arial"/>
        </w:rPr>
      </w:pPr>
      <w:r w:rsidRPr="006966CB">
        <w:rPr>
          <w:rFonts w:ascii="Arial" w:hAnsi="Arial" w:cs="Arial"/>
        </w:rPr>
        <w:t>Заявление принято:</w:t>
      </w:r>
    </w:p>
    <w:p w:rsidR="006614EE" w:rsidRPr="006966CB" w:rsidRDefault="006614EE" w:rsidP="006614EE">
      <w:pPr>
        <w:pStyle w:val="ConsPlusNonformat"/>
        <w:widowControl/>
        <w:tabs>
          <w:tab w:val="left" w:pos="6804"/>
        </w:tabs>
        <w:jc w:val="both"/>
        <w:rPr>
          <w:rFonts w:ascii="Arial" w:hAnsi="Arial" w:cs="Arial"/>
        </w:rPr>
      </w:pPr>
      <w:r w:rsidRPr="006966CB">
        <w:rPr>
          <w:rFonts w:ascii="Arial" w:hAnsi="Arial" w:cs="Arial"/>
        </w:rPr>
        <w:t>____________________________________________________________________</w:t>
      </w:r>
    </w:p>
    <w:p w:rsidR="006614EE" w:rsidRPr="006966CB" w:rsidRDefault="006614EE" w:rsidP="006614EE">
      <w:pPr>
        <w:pStyle w:val="ConsPlusNonformat"/>
        <w:widowControl/>
        <w:rPr>
          <w:rFonts w:ascii="Arial" w:hAnsi="Arial" w:cs="Arial"/>
        </w:rPr>
      </w:pPr>
      <w:r w:rsidRPr="006966CB">
        <w:rPr>
          <w:rFonts w:ascii="Arial" w:hAnsi="Arial" w:cs="Arial"/>
          <w:i/>
        </w:rPr>
        <w:t>(Ф.И.О. должностного лица, уполномоченного на прием заявления)</w:t>
      </w:r>
    </w:p>
    <w:p w:rsidR="006614EE" w:rsidRPr="006966CB" w:rsidRDefault="006614EE" w:rsidP="006614EE">
      <w:pPr>
        <w:pStyle w:val="ConsPlusNonformat"/>
        <w:widowControl/>
        <w:jc w:val="both"/>
        <w:rPr>
          <w:rFonts w:ascii="Arial" w:hAnsi="Arial" w:cs="Arial"/>
        </w:rPr>
      </w:pPr>
    </w:p>
    <w:p w:rsidR="006614EE" w:rsidRPr="006966CB" w:rsidRDefault="006614EE" w:rsidP="006614EE">
      <w:pPr>
        <w:pStyle w:val="ConsPlusNonformat"/>
        <w:widowControl/>
        <w:jc w:val="both"/>
        <w:rPr>
          <w:rFonts w:ascii="Arial" w:hAnsi="Arial" w:cs="Arial"/>
        </w:rPr>
      </w:pPr>
      <w:r w:rsidRPr="006966CB">
        <w:rPr>
          <w:rFonts w:ascii="Arial" w:hAnsi="Arial" w:cs="Arial"/>
        </w:rPr>
        <w:t>Подпись</w:t>
      </w:r>
    </w:p>
    <w:p w:rsidR="006614EE" w:rsidRPr="006966CB" w:rsidRDefault="006614EE" w:rsidP="006614EE">
      <w:pPr>
        <w:pStyle w:val="ConsPlusNonformat"/>
        <w:widowControl/>
        <w:jc w:val="both"/>
        <w:rPr>
          <w:rFonts w:ascii="Arial" w:hAnsi="Arial" w:cs="Arial"/>
        </w:rPr>
      </w:pPr>
      <w:r w:rsidRPr="006966CB">
        <w:rPr>
          <w:rFonts w:ascii="Arial" w:hAnsi="Arial" w:cs="Arial"/>
        </w:rPr>
        <w:t xml:space="preserve">______________________                     _________________________________ </w:t>
      </w:r>
    </w:p>
    <w:p w:rsidR="006614EE" w:rsidRPr="006966CB" w:rsidRDefault="006614EE" w:rsidP="006614EE">
      <w:pPr>
        <w:pStyle w:val="ConsPlusNonformat"/>
        <w:widowControl/>
        <w:jc w:val="center"/>
        <w:rPr>
          <w:rFonts w:ascii="Times New Roman" w:hAnsi="Times New Roman" w:cs="Times New Roman"/>
          <w:sz w:val="28"/>
          <w:szCs w:val="28"/>
        </w:rPr>
      </w:pPr>
      <w:r w:rsidRPr="006966CB">
        <w:rPr>
          <w:rFonts w:ascii="Arial" w:hAnsi="Arial" w:cs="Arial"/>
          <w:i/>
        </w:rPr>
        <w:t>(расшифровка подписи)</w:t>
      </w:r>
      <w:r w:rsidRPr="006966CB">
        <w:rPr>
          <w:rFonts w:ascii="Times New Roman" w:hAnsi="Times New Roman" w:cs="Times New Roman"/>
          <w:sz w:val="28"/>
          <w:szCs w:val="28"/>
        </w:rPr>
        <w:t>».</w:t>
      </w:r>
    </w:p>
    <w:p w:rsidR="006614EE" w:rsidRPr="006966CB" w:rsidRDefault="006614EE" w:rsidP="006614EE">
      <w:pPr>
        <w:autoSpaceDE w:val="0"/>
        <w:autoSpaceDN w:val="0"/>
        <w:adjustRightInd w:val="0"/>
        <w:spacing w:after="0" w:line="240" w:lineRule="auto"/>
        <w:ind w:firstLine="540"/>
        <w:jc w:val="both"/>
        <w:rPr>
          <w:rFonts w:cs="Calibri"/>
        </w:rPr>
      </w:pPr>
    </w:p>
    <w:p w:rsidR="006614EE" w:rsidRPr="006966CB" w:rsidRDefault="006614EE" w:rsidP="006614EE">
      <w:pPr>
        <w:autoSpaceDE w:val="0"/>
        <w:autoSpaceDN w:val="0"/>
        <w:adjustRightInd w:val="0"/>
        <w:spacing w:after="0" w:line="240" w:lineRule="auto"/>
        <w:ind w:firstLine="540"/>
        <w:jc w:val="both"/>
        <w:rPr>
          <w:rFonts w:cs="Calibri"/>
        </w:rPr>
      </w:pPr>
    </w:p>
    <w:p w:rsidR="006614EE" w:rsidRPr="006966CB" w:rsidRDefault="006614EE" w:rsidP="006614EE">
      <w:pPr>
        <w:autoSpaceDE w:val="0"/>
        <w:autoSpaceDN w:val="0"/>
        <w:adjustRightInd w:val="0"/>
        <w:spacing w:after="0" w:line="240" w:lineRule="auto"/>
        <w:ind w:firstLine="540"/>
        <w:jc w:val="both"/>
        <w:rPr>
          <w:rFonts w:cs="Calibri"/>
        </w:rPr>
        <w:sectPr w:rsidR="006614EE" w:rsidRPr="006966CB" w:rsidSect="00C9522C">
          <w:pgSz w:w="11906" w:h="16838"/>
          <w:pgMar w:top="1134" w:right="850" w:bottom="1134" w:left="1701" w:header="708" w:footer="708" w:gutter="0"/>
          <w:cols w:space="708"/>
          <w:docGrid w:linePitch="360"/>
        </w:sectPr>
      </w:pPr>
    </w:p>
    <w:p w:rsidR="006614EE" w:rsidRPr="006966CB" w:rsidRDefault="006614EE" w:rsidP="006614EE">
      <w:pPr>
        <w:autoSpaceDE w:val="0"/>
        <w:autoSpaceDN w:val="0"/>
        <w:adjustRightInd w:val="0"/>
        <w:spacing w:after="0" w:line="240" w:lineRule="auto"/>
        <w:ind w:firstLine="540"/>
        <w:jc w:val="both"/>
        <w:rPr>
          <w:rFonts w:cs="Calibri"/>
        </w:rPr>
      </w:pPr>
    </w:p>
    <w:p w:rsidR="006614EE" w:rsidRPr="006966CB" w:rsidRDefault="006614EE" w:rsidP="006614EE">
      <w:pPr>
        <w:autoSpaceDE w:val="0"/>
        <w:autoSpaceDN w:val="0"/>
        <w:adjustRightInd w:val="0"/>
        <w:spacing w:after="0" w:line="240" w:lineRule="auto"/>
        <w:ind w:firstLine="540"/>
        <w:jc w:val="both"/>
        <w:rPr>
          <w:rFonts w:cs="Calibri"/>
        </w:rPr>
      </w:pPr>
    </w:p>
    <w:p w:rsidR="006614EE" w:rsidRPr="006966CB" w:rsidRDefault="006614EE" w:rsidP="006614EE">
      <w:pPr>
        <w:autoSpaceDE w:val="0"/>
        <w:autoSpaceDN w:val="0"/>
        <w:adjustRightInd w:val="0"/>
        <w:spacing w:after="0" w:line="240" w:lineRule="auto"/>
        <w:ind w:left="4536"/>
        <w:jc w:val="center"/>
        <w:outlineLvl w:val="1"/>
        <w:rPr>
          <w:rFonts w:ascii="Times New Roman" w:hAnsi="Times New Roman"/>
          <w:sz w:val="28"/>
          <w:szCs w:val="28"/>
        </w:rPr>
      </w:pPr>
      <w:r w:rsidRPr="006966CB">
        <w:rPr>
          <w:rFonts w:ascii="Times New Roman" w:hAnsi="Times New Roman"/>
          <w:sz w:val="28"/>
          <w:szCs w:val="28"/>
        </w:rPr>
        <w:t>П</w:t>
      </w:r>
      <w:r>
        <w:rPr>
          <w:rFonts w:ascii="Times New Roman" w:hAnsi="Times New Roman"/>
          <w:sz w:val="28"/>
          <w:szCs w:val="28"/>
        </w:rPr>
        <w:t>риложение</w:t>
      </w:r>
      <w:r w:rsidRPr="006966CB">
        <w:rPr>
          <w:rFonts w:ascii="Times New Roman" w:hAnsi="Times New Roman"/>
          <w:sz w:val="28"/>
          <w:szCs w:val="28"/>
        </w:rPr>
        <w:t xml:space="preserve"> № 3</w:t>
      </w:r>
    </w:p>
    <w:p w:rsidR="006614EE" w:rsidRPr="006966CB" w:rsidRDefault="006614EE" w:rsidP="006614EE">
      <w:pPr>
        <w:autoSpaceDE w:val="0"/>
        <w:autoSpaceDN w:val="0"/>
        <w:adjustRightInd w:val="0"/>
        <w:spacing w:after="0" w:line="240" w:lineRule="auto"/>
        <w:ind w:left="4536"/>
        <w:jc w:val="center"/>
        <w:rPr>
          <w:rFonts w:ascii="Times New Roman" w:hAnsi="Times New Roman"/>
          <w:sz w:val="28"/>
          <w:szCs w:val="28"/>
        </w:rPr>
      </w:pPr>
      <w:r w:rsidRPr="006966CB">
        <w:rPr>
          <w:rFonts w:ascii="Times New Roman" w:hAnsi="Times New Roman"/>
          <w:sz w:val="28"/>
          <w:szCs w:val="28"/>
        </w:rPr>
        <w:t>к административному регламенту по предоставлению муниципальной услуги «</w:t>
      </w:r>
      <w:r w:rsidRPr="006966CB">
        <w:rPr>
          <w:rFonts w:ascii="Times New Roman" w:hAnsi="Times New Roman"/>
          <w:bCs/>
          <w:sz w:val="28"/>
          <w:szCs w:val="28"/>
        </w:rPr>
        <w:t xml:space="preserve">Прием </w:t>
      </w:r>
      <w:r>
        <w:rPr>
          <w:rFonts w:ascii="Times New Roman" w:hAnsi="Times New Roman"/>
          <w:bCs/>
          <w:sz w:val="28"/>
          <w:szCs w:val="28"/>
        </w:rPr>
        <w:t>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jc w:val="right"/>
        <w:rPr>
          <w:rFonts w:ascii="Times New Roman" w:eastAsia="Arial Unicode MS" w:hAnsi="Times New Roman"/>
        </w:rPr>
      </w:pPr>
    </w:p>
    <w:p w:rsidR="006614EE" w:rsidRPr="006966CB" w:rsidRDefault="006614EE" w:rsidP="006614EE">
      <w:pPr>
        <w:autoSpaceDE w:val="0"/>
        <w:autoSpaceDN w:val="0"/>
        <w:adjustRightInd w:val="0"/>
        <w:spacing w:after="0" w:line="240" w:lineRule="auto"/>
        <w:jc w:val="right"/>
        <w:rPr>
          <w:rFonts w:cs="Calibri"/>
          <w:sz w:val="28"/>
          <w:szCs w:val="28"/>
        </w:rPr>
      </w:pPr>
      <w:r w:rsidRPr="006966CB">
        <w:rPr>
          <w:rFonts w:ascii="Times New Roman" w:eastAsia="Arial Unicode MS" w:hAnsi="Times New Roman"/>
          <w:sz w:val="28"/>
          <w:szCs w:val="28"/>
        </w:rPr>
        <w:t>Ф</w:t>
      </w:r>
      <w:r>
        <w:rPr>
          <w:rFonts w:ascii="Times New Roman" w:eastAsia="Arial Unicode MS" w:hAnsi="Times New Roman"/>
          <w:sz w:val="28"/>
          <w:szCs w:val="28"/>
        </w:rPr>
        <w:t>орма</w:t>
      </w:r>
    </w:p>
    <w:p w:rsidR="006614EE" w:rsidRPr="006966CB" w:rsidRDefault="006614EE" w:rsidP="006614EE">
      <w:pPr>
        <w:autoSpaceDE w:val="0"/>
        <w:autoSpaceDN w:val="0"/>
        <w:adjustRightInd w:val="0"/>
        <w:spacing w:after="0" w:line="240" w:lineRule="auto"/>
        <w:ind w:firstLine="540"/>
        <w:jc w:val="both"/>
        <w:rPr>
          <w:rFonts w:cs="Calibri"/>
        </w:rPr>
      </w:pPr>
    </w:p>
    <w:p w:rsidR="006614EE" w:rsidRPr="006966CB" w:rsidRDefault="006614EE" w:rsidP="006614EE">
      <w:pPr>
        <w:pStyle w:val="ConsPlusNonformat"/>
        <w:widowControl/>
      </w:pPr>
      <w:r w:rsidRPr="006966CB">
        <w:t xml:space="preserve">                                 Расписка</w:t>
      </w:r>
    </w:p>
    <w:p w:rsidR="006614EE" w:rsidRPr="006966CB" w:rsidRDefault="006614EE" w:rsidP="006614EE">
      <w:pPr>
        <w:pStyle w:val="ConsPlusNonformat"/>
        <w:widowControl/>
      </w:pPr>
      <w:r w:rsidRPr="006966CB">
        <w:t xml:space="preserve">                            о приеме документов</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Заявление и документы _________________________________________________</w:t>
      </w:r>
    </w:p>
    <w:p w:rsidR="006614EE" w:rsidRPr="006966CB" w:rsidRDefault="006614EE" w:rsidP="006614EE">
      <w:pPr>
        <w:pStyle w:val="ConsPlusNonformat"/>
        <w:widowControl/>
      </w:pPr>
      <w:r w:rsidRPr="006966CB">
        <w:t xml:space="preserve">                                          (Ф.И.О. заявителя)</w:t>
      </w:r>
    </w:p>
    <w:p w:rsidR="006614EE" w:rsidRPr="006966CB" w:rsidRDefault="006614EE" w:rsidP="006614EE">
      <w:pPr>
        <w:pStyle w:val="ConsPlusNonformat"/>
        <w:widowControl/>
      </w:pPr>
      <w:r w:rsidRPr="006966CB">
        <w:t>приняты в соответствии с описью.</w:t>
      </w:r>
    </w:p>
    <w:p w:rsidR="006614EE" w:rsidRPr="006966CB" w:rsidRDefault="006614EE" w:rsidP="006614EE">
      <w:pPr>
        <w:pStyle w:val="ConsPlusNonformat"/>
        <w:widowControl/>
      </w:pPr>
      <w:r w:rsidRPr="006966CB">
        <w:t xml:space="preserve">     Перечень документов:</w:t>
      </w:r>
    </w:p>
    <w:p w:rsidR="006614EE" w:rsidRPr="006966CB" w:rsidRDefault="006614EE" w:rsidP="006614EE">
      <w:pPr>
        <w:pStyle w:val="ConsPlusNonformat"/>
        <w:widowControl/>
      </w:pPr>
      <w:r w:rsidRPr="006966CB">
        <w:t xml:space="preserve">    1) ____________________________________________________________________</w:t>
      </w:r>
    </w:p>
    <w:p w:rsidR="006614EE" w:rsidRPr="006966CB" w:rsidRDefault="006614EE" w:rsidP="006614EE">
      <w:pPr>
        <w:pStyle w:val="ConsPlusNonformat"/>
        <w:widowControl/>
      </w:pPr>
      <w:r w:rsidRPr="006966CB">
        <w:t>(указываются вид и реквизиты правоустанавливающего документа на</w:t>
      </w:r>
    </w:p>
    <w:p w:rsidR="006614EE" w:rsidRPr="006966CB" w:rsidRDefault="006614EE" w:rsidP="006614EE">
      <w:pPr>
        <w:pStyle w:val="ConsPlusNonformat"/>
        <w:widowControl/>
      </w:pPr>
      <w:r w:rsidRPr="006966CB">
        <w:t>перепланируемое и (или) переустраиваемое жилое</w:t>
      </w:r>
      <w:r>
        <w:t xml:space="preserve"> (нежилое)п</w:t>
      </w:r>
      <w:r w:rsidRPr="006966CB">
        <w:t>омещение(с отметкой: подлинник или нотариально заверенная копия))</w:t>
      </w:r>
    </w:p>
    <w:p w:rsidR="006614EE" w:rsidRPr="006966CB" w:rsidRDefault="006614EE" w:rsidP="006614EE">
      <w:pPr>
        <w:pStyle w:val="ConsPlusNonformat"/>
        <w:widowControl/>
      </w:pPr>
      <w:r w:rsidRPr="006966CB">
        <w:t>на _________ листах;</w:t>
      </w:r>
    </w:p>
    <w:p w:rsidR="006614EE" w:rsidRPr="006966CB" w:rsidRDefault="006614EE" w:rsidP="006614EE">
      <w:pPr>
        <w:pStyle w:val="ConsPlusNonformat"/>
        <w:widowControl/>
      </w:pPr>
      <w:r w:rsidRPr="006966CB">
        <w:t xml:space="preserve">    2)    проект    (проектная   документация)перепланировки и (или)переустройстважилого </w:t>
      </w:r>
      <w:r>
        <w:t>(нежилого)</w:t>
      </w:r>
      <w:r w:rsidRPr="006966CB">
        <w:t>помещения на _________ листах;</w:t>
      </w:r>
    </w:p>
    <w:p w:rsidR="006614EE" w:rsidRPr="006966CB" w:rsidRDefault="006614EE" w:rsidP="006614EE">
      <w:pPr>
        <w:pStyle w:val="ConsPlusNonformat"/>
        <w:widowControl/>
      </w:pPr>
      <w:r w:rsidRPr="006966CB">
        <w:t xml:space="preserve">    3)  технический  паспорт  перепланируемого  и  (или)  переустраиваемого</w:t>
      </w:r>
    </w:p>
    <w:p w:rsidR="006614EE" w:rsidRPr="006966CB" w:rsidRDefault="006614EE" w:rsidP="006614EE">
      <w:pPr>
        <w:pStyle w:val="ConsPlusNonformat"/>
        <w:widowControl/>
      </w:pPr>
      <w:r w:rsidRPr="006966CB">
        <w:t xml:space="preserve">жилого </w:t>
      </w:r>
      <w:r>
        <w:t>(нежилого)</w:t>
      </w:r>
      <w:r w:rsidRPr="006966CB">
        <w:t>помещения на _________ листах;</w:t>
      </w:r>
    </w:p>
    <w:p w:rsidR="006614EE" w:rsidRPr="006966CB" w:rsidRDefault="006614EE" w:rsidP="006614EE">
      <w:pPr>
        <w:pStyle w:val="ConsPlusNonformat"/>
        <w:widowControl/>
      </w:pPr>
      <w:r w:rsidRPr="006966CB">
        <w:t xml:space="preserve">    4)  заключение  органа  по  охране  памятников  архитектуры,  истории и</w:t>
      </w:r>
    </w:p>
    <w:p w:rsidR="006614EE" w:rsidRPr="006966CB" w:rsidRDefault="006614EE" w:rsidP="006614EE">
      <w:pPr>
        <w:pStyle w:val="ConsPlusNonformat"/>
        <w:widowControl/>
      </w:pPr>
      <w:r w:rsidRPr="006966CB">
        <w:t xml:space="preserve">культуры  о  допустимости  проведения перепланировки и (или) переустройства </w:t>
      </w:r>
    </w:p>
    <w:p w:rsidR="006614EE" w:rsidRPr="006966CB" w:rsidRDefault="006614EE" w:rsidP="006614EE">
      <w:pPr>
        <w:pStyle w:val="ConsPlusNonformat"/>
        <w:widowControl/>
      </w:pPr>
      <w:r w:rsidRPr="006966CB">
        <w:t xml:space="preserve">жилого </w:t>
      </w:r>
      <w:r>
        <w:t xml:space="preserve">(нежилого) </w:t>
      </w:r>
      <w:r w:rsidRPr="006966CB">
        <w:t>помещения на _________ листах;</w:t>
      </w:r>
    </w:p>
    <w:p w:rsidR="006614EE" w:rsidRPr="006966CB" w:rsidRDefault="006614EE" w:rsidP="006614EE">
      <w:pPr>
        <w:pStyle w:val="ConsPlusNonformat"/>
        <w:widowControl/>
      </w:pPr>
      <w:r w:rsidRPr="006966CB">
        <w:t xml:space="preserve">    5)  документы,  подтверждающие  согласие  временно отсутствующих членов</w:t>
      </w:r>
    </w:p>
    <w:p w:rsidR="006614EE" w:rsidRPr="006966CB" w:rsidRDefault="006614EE" w:rsidP="006614EE">
      <w:pPr>
        <w:pStyle w:val="ConsPlusNonformat"/>
        <w:widowControl/>
      </w:pPr>
      <w:r w:rsidRPr="006966CB">
        <w:t>семьи  нанимателя на перепланировку и (или) переустройство жилого</w:t>
      </w:r>
      <w:r>
        <w:t xml:space="preserve"> (нежилого)</w:t>
      </w:r>
      <w:r w:rsidRPr="006966CB">
        <w:t xml:space="preserve"> помещенияна _________ листах;</w:t>
      </w:r>
    </w:p>
    <w:p w:rsidR="006614EE" w:rsidRPr="006966CB" w:rsidRDefault="006614EE" w:rsidP="006614EE">
      <w:pPr>
        <w:pStyle w:val="ConsPlusNonformat"/>
        <w:widowControl/>
      </w:pPr>
      <w:r w:rsidRPr="006966CB">
        <w:t xml:space="preserve">    6) иные документы:</w:t>
      </w:r>
    </w:p>
    <w:p w:rsidR="006614EE" w:rsidRPr="006966CB" w:rsidRDefault="006614EE" w:rsidP="006614EE">
      <w:pPr>
        <w:pStyle w:val="ConsPlusNonformat"/>
        <w:widowControl/>
      </w:pPr>
      <w:r w:rsidRPr="006966CB">
        <w:t>__________________________________________________________________________.</w:t>
      </w:r>
    </w:p>
    <w:p w:rsidR="006614EE" w:rsidRPr="006966CB" w:rsidRDefault="006614EE" w:rsidP="006614EE">
      <w:pPr>
        <w:pStyle w:val="ConsPlusNonformat"/>
        <w:widowControl/>
      </w:pPr>
      <w:r w:rsidRPr="006966CB">
        <w:t xml:space="preserve">      (копия документа, удостоверяющего личность, доверенность и др.)</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Регистрационный номер _____________________ дата ______________________</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Подпись должностного лица,</w:t>
      </w:r>
    </w:p>
    <w:p w:rsidR="006614EE" w:rsidRPr="006966CB" w:rsidRDefault="006614EE" w:rsidP="006614EE">
      <w:pPr>
        <w:pStyle w:val="ConsPlusNonformat"/>
        <w:widowControl/>
      </w:pPr>
      <w:r w:rsidRPr="006966CB">
        <w:t>принявшего документы       ____________________________________________</w:t>
      </w:r>
    </w:p>
    <w:p w:rsidR="006614EE" w:rsidRPr="006966CB" w:rsidRDefault="006614EE" w:rsidP="006614EE">
      <w:pPr>
        <w:pStyle w:val="ConsPlusNonformat"/>
        <w:widowControl/>
      </w:pPr>
      <w:r w:rsidRPr="006966CB">
        <w:t xml:space="preserve">                                              (подпись, Ф.И.О.)</w:t>
      </w:r>
    </w:p>
    <w:p w:rsidR="006614EE" w:rsidRPr="006966CB" w:rsidRDefault="006614EE" w:rsidP="006614EE">
      <w:pPr>
        <w:autoSpaceDE w:val="0"/>
        <w:autoSpaceDN w:val="0"/>
        <w:adjustRightInd w:val="0"/>
        <w:spacing w:after="0" w:line="240" w:lineRule="auto"/>
        <w:ind w:firstLine="540"/>
        <w:jc w:val="both"/>
        <w:rPr>
          <w:rFonts w:cs="Calibri"/>
        </w:rPr>
        <w:sectPr w:rsidR="006614EE" w:rsidRPr="006966CB" w:rsidSect="00C9522C">
          <w:pgSz w:w="11906" w:h="16838"/>
          <w:pgMar w:top="1134" w:right="850" w:bottom="1134" w:left="1701" w:header="708" w:footer="708" w:gutter="0"/>
          <w:cols w:space="708"/>
          <w:docGrid w:linePitch="360"/>
        </w:sectPr>
      </w:pPr>
    </w:p>
    <w:p w:rsidR="006614EE" w:rsidRPr="006966CB" w:rsidRDefault="006614EE" w:rsidP="006614EE">
      <w:pPr>
        <w:autoSpaceDE w:val="0"/>
        <w:autoSpaceDN w:val="0"/>
        <w:adjustRightInd w:val="0"/>
        <w:spacing w:after="0" w:line="240" w:lineRule="auto"/>
        <w:ind w:firstLine="540"/>
        <w:jc w:val="both"/>
        <w:rPr>
          <w:rFonts w:cs="Calibri"/>
        </w:rPr>
      </w:pPr>
    </w:p>
    <w:p w:rsidR="006614EE" w:rsidRPr="006966CB" w:rsidRDefault="006614EE" w:rsidP="006614EE">
      <w:pPr>
        <w:autoSpaceDE w:val="0"/>
        <w:autoSpaceDN w:val="0"/>
        <w:adjustRightInd w:val="0"/>
        <w:spacing w:after="0" w:line="240" w:lineRule="auto"/>
        <w:ind w:left="4536"/>
        <w:jc w:val="center"/>
        <w:outlineLvl w:val="1"/>
        <w:rPr>
          <w:rFonts w:ascii="Times New Roman" w:hAnsi="Times New Roman"/>
          <w:sz w:val="28"/>
          <w:szCs w:val="28"/>
        </w:rPr>
      </w:pPr>
      <w:r w:rsidRPr="006966CB">
        <w:rPr>
          <w:rFonts w:ascii="Times New Roman" w:hAnsi="Times New Roman"/>
          <w:sz w:val="28"/>
          <w:szCs w:val="28"/>
        </w:rPr>
        <w:t>П</w:t>
      </w:r>
      <w:r>
        <w:rPr>
          <w:rFonts w:ascii="Times New Roman" w:hAnsi="Times New Roman"/>
          <w:sz w:val="28"/>
          <w:szCs w:val="28"/>
        </w:rPr>
        <w:t>риложение</w:t>
      </w:r>
      <w:r w:rsidRPr="006966CB">
        <w:rPr>
          <w:rFonts w:ascii="Times New Roman" w:hAnsi="Times New Roman"/>
          <w:sz w:val="28"/>
          <w:szCs w:val="28"/>
        </w:rPr>
        <w:t xml:space="preserve"> № 4</w:t>
      </w:r>
    </w:p>
    <w:p w:rsidR="006614EE" w:rsidRPr="006966CB" w:rsidRDefault="006614EE" w:rsidP="006614EE">
      <w:pPr>
        <w:autoSpaceDE w:val="0"/>
        <w:autoSpaceDN w:val="0"/>
        <w:adjustRightInd w:val="0"/>
        <w:spacing w:after="0" w:line="240" w:lineRule="auto"/>
        <w:ind w:left="4536"/>
        <w:jc w:val="center"/>
        <w:rPr>
          <w:rFonts w:ascii="Times New Roman" w:hAnsi="Times New Roman"/>
          <w:sz w:val="28"/>
          <w:szCs w:val="28"/>
        </w:rPr>
      </w:pPr>
      <w:r w:rsidRPr="006966CB">
        <w:rPr>
          <w:rFonts w:ascii="Times New Roman" w:hAnsi="Times New Roman"/>
          <w:sz w:val="28"/>
          <w:szCs w:val="28"/>
        </w:rPr>
        <w:t>к административному регламенту по предоставлению муниципальной услуги «</w:t>
      </w:r>
      <w:r w:rsidRPr="006966CB">
        <w:rPr>
          <w:rFonts w:ascii="Times New Roman" w:hAnsi="Times New Roman"/>
          <w:bCs/>
          <w:sz w:val="28"/>
          <w:szCs w:val="28"/>
        </w:rPr>
        <w:t xml:space="preserve">Прием </w:t>
      </w:r>
      <w:r>
        <w:rPr>
          <w:rFonts w:ascii="Times New Roman" w:hAnsi="Times New Roman"/>
          <w:bCs/>
          <w:sz w:val="28"/>
          <w:szCs w:val="28"/>
        </w:rPr>
        <w:t>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jc w:val="right"/>
        <w:rPr>
          <w:rFonts w:cs="Calibri"/>
        </w:rPr>
      </w:pPr>
    </w:p>
    <w:p w:rsidR="006614EE" w:rsidRPr="006966CB" w:rsidRDefault="006614EE" w:rsidP="006614EE">
      <w:pPr>
        <w:autoSpaceDE w:val="0"/>
        <w:autoSpaceDN w:val="0"/>
        <w:adjustRightInd w:val="0"/>
        <w:spacing w:after="0" w:line="240" w:lineRule="auto"/>
        <w:jc w:val="right"/>
        <w:rPr>
          <w:rFonts w:ascii="Times New Roman" w:hAnsi="Times New Roman"/>
          <w:sz w:val="28"/>
          <w:szCs w:val="28"/>
        </w:rPr>
      </w:pPr>
      <w:r w:rsidRPr="006966CB">
        <w:rPr>
          <w:rFonts w:ascii="Times New Roman" w:hAnsi="Times New Roman"/>
          <w:sz w:val="28"/>
          <w:szCs w:val="28"/>
        </w:rPr>
        <w:t>Ф</w:t>
      </w:r>
      <w:r>
        <w:rPr>
          <w:rFonts w:ascii="Times New Roman" w:hAnsi="Times New Roman"/>
          <w:sz w:val="28"/>
          <w:szCs w:val="28"/>
        </w:rPr>
        <w:t>орма</w:t>
      </w:r>
    </w:p>
    <w:p w:rsidR="006614EE" w:rsidRPr="006966CB" w:rsidRDefault="006614EE" w:rsidP="006614EE">
      <w:pPr>
        <w:autoSpaceDE w:val="0"/>
        <w:autoSpaceDN w:val="0"/>
        <w:adjustRightInd w:val="0"/>
        <w:spacing w:after="0" w:line="240" w:lineRule="auto"/>
        <w:ind w:firstLine="540"/>
        <w:jc w:val="both"/>
        <w:rPr>
          <w:rFonts w:cs="Calibri"/>
        </w:rPr>
      </w:pPr>
    </w:p>
    <w:p w:rsidR="006614EE" w:rsidRPr="006966CB" w:rsidRDefault="006614EE" w:rsidP="006614EE">
      <w:pPr>
        <w:pStyle w:val="ConsPlusNonformat"/>
        <w:widowControl/>
      </w:pPr>
      <w:r w:rsidRPr="006966CB">
        <w:t xml:space="preserve">                               Постановление</w:t>
      </w:r>
    </w:p>
    <w:p w:rsidR="006614EE" w:rsidRPr="006966CB" w:rsidRDefault="006614EE" w:rsidP="006614EE">
      <w:pPr>
        <w:pStyle w:val="ConsPlusNonformat"/>
        <w:widowControl/>
      </w:pPr>
      <w:r w:rsidRPr="006966CB">
        <w:t xml:space="preserve">                       о согласовании перепланировки </w:t>
      </w:r>
    </w:p>
    <w:p w:rsidR="006614EE" w:rsidRPr="006966CB" w:rsidRDefault="006614EE" w:rsidP="006614EE">
      <w:pPr>
        <w:pStyle w:val="ConsPlusNonformat"/>
        <w:widowControl/>
      </w:pPr>
      <w:r w:rsidRPr="006966CB">
        <w:t xml:space="preserve">                  и (или) переустройства жилого</w:t>
      </w:r>
      <w:r>
        <w:t xml:space="preserve"> (нежилого)</w:t>
      </w:r>
      <w:r w:rsidRPr="006966CB">
        <w:t>помещения</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В связи с обращением __________________________________________________</w:t>
      </w:r>
    </w:p>
    <w:p w:rsidR="006614EE" w:rsidRPr="006966CB" w:rsidRDefault="006614EE" w:rsidP="006614EE">
      <w:pPr>
        <w:pStyle w:val="ConsPlusNonformat"/>
        <w:widowControl/>
      </w:pPr>
      <w:r w:rsidRPr="006966CB">
        <w:t>(Ф.И.О. физического лица, наименование</w:t>
      </w:r>
    </w:p>
    <w:p w:rsidR="006614EE" w:rsidRPr="006966CB" w:rsidRDefault="006614EE" w:rsidP="006614EE">
      <w:pPr>
        <w:pStyle w:val="ConsPlusNonformat"/>
        <w:widowControl/>
      </w:pPr>
      <w:r w:rsidRPr="006966CB">
        <w:t xml:space="preserve">                                   юридического лица - заявителя)</w:t>
      </w:r>
    </w:p>
    <w:p w:rsidR="006614EE" w:rsidRPr="006966CB" w:rsidRDefault="006614EE" w:rsidP="006614EE">
      <w:pPr>
        <w:pStyle w:val="ConsPlusNonformat"/>
        <w:widowControl/>
      </w:pPr>
      <w:r w:rsidRPr="006966CB">
        <w:t>о намерении провести перепланировку и (или) переустройство жилых</w:t>
      </w:r>
      <w:r>
        <w:t xml:space="preserve"> (нежилых)</w:t>
      </w:r>
      <w:r w:rsidRPr="006966CB">
        <w:t xml:space="preserve"> помещений</w:t>
      </w:r>
    </w:p>
    <w:p w:rsidR="006614EE" w:rsidRPr="006966CB" w:rsidRDefault="006614EE" w:rsidP="006614EE">
      <w:pPr>
        <w:pStyle w:val="ConsPlusNonformat"/>
        <w:widowControl/>
      </w:pPr>
      <w:r w:rsidRPr="006966CB">
        <w:t xml:space="preserve">                     -------------------------------------</w:t>
      </w:r>
    </w:p>
    <w:p w:rsidR="006614EE" w:rsidRPr="006966CB" w:rsidRDefault="006614EE" w:rsidP="006614EE">
      <w:pPr>
        <w:pStyle w:val="ConsPlusNonformat"/>
        <w:widowControl/>
      </w:pPr>
      <w:r w:rsidRPr="006966CB">
        <w:t xml:space="preserve">                           (ненужное зачеркнуть)</w:t>
      </w:r>
    </w:p>
    <w:p w:rsidR="006614EE" w:rsidRPr="006966CB" w:rsidRDefault="006614EE" w:rsidP="006614EE">
      <w:pPr>
        <w:pStyle w:val="ConsPlusNonformat"/>
        <w:widowControl/>
      </w:pPr>
      <w:r w:rsidRPr="006966CB">
        <w:t>по адресу: ________________________________________________________________</w:t>
      </w:r>
    </w:p>
    <w:p w:rsidR="006614EE" w:rsidRPr="006966CB" w:rsidRDefault="006614EE" w:rsidP="006614EE">
      <w:pPr>
        <w:pStyle w:val="ConsPlusNonformat"/>
        <w:widowControl/>
      </w:pPr>
      <w:r w:rsidRPr="006966CB">
        <w:t>_______________________________________________, занимаемых (принадлежащих)</w:t>
      </w:r>
    </w:p>
    <w:p w:rsidR="006614EE" w:rsidRPr="006966CB" w:rsidRDefault="006614EE" w:rsidP="006614EE">
      <w:pPr>
        <w:pStyle w:val="ConsPlusNonformat"/>
        <w:widowControl/>
      </w:pPr>
      <w:r w:rsidRPr="006966CB">
        <w:t xml:space="preserve">                                                 --------------------------</w:t>
      </w:r>
    </w:p>
    <w:p w:rsidR="006614EE" w:rsidRPr="006966CB" w:rsidRDefault="006614EE" w:rsidP="006614EE">
      <w:pPr>
        <w:pStyle w:val="ConsPlusNonformat"/>
        <w:widowControl/>
      </w:pPr>
      <w:r w:rsidRPr="006966CB">
        <w:t xml:space="preserve">                                                    (ненужное зачеркнуть)</w:t>
      </w:r>
    </w:p>
    <w:p w:rsidR="006614EE" w:rsidRPr="006966CB" w:rsidRDefault="006614EE" w:rsidP="006614EE">
      <w:pPr>
        <w:pStyle w:val="ConsPlusNonformat"/>
        <w:widowControl/>
      </w:pPr>
      <w:r w:rsidRPr="006966CB">
        <w:t>на основании: _____________________________________________________________</w:t>
      </w:r>
    </w:p>
    <w:p w:rsidR="006614EE" w:rsidRPr="006966CB" w:rsidRDefault="006614EE" w:rsidP="006614EE">
      <w:pPr>
        <w:pStyle w:val="ConsPlusNonformat"/>
        <w:widowControl/>
      </w:pPr>
      <w:r w:rsidRPr="006966CB">
        <w:t>(вид и реквизиты правоустанавливающего документа на</w:t>
      </w:r>
    </w:p>
    <w:p w:rsidR="006614EE" w:rsidRPr="006966CB" w:rsidRDefault="006614EE" w:rsidP="006614EE">
      <w:pPr>
        <w:pStyle w:val="ConsPlusNonformat"/>
        <w:widowControl/>
      </w:pPr>
      <w:r w:rsidRPr="006966CB">
        <w:t>__________________________________________________________________________,</w:t>
      </w:r>
    </w:p>
    <w:p w:rsidR="006614EE" w:rsidRPr="006966CB" w:rsidRDefault="006614EE" w:rsidP="006614EE">
      <w:pPr>
        <w:pStyle w:val="ConsPlusNonformat"/>
        <w:widowControl/>
      </w:pPr>
      <w:r w:rsidRPr="006966CB">
        <w:t>перепланируемое и (или) переустраиваемое жилое</w:t>
      </w:r>
      <w:r>
        <w:t xml:space="preserve"> (нежилое)</w:t>
      </w:r>
      <w:r w:rsidRPr="006966CB">
        <w:t xml:space="preserve"> помещение)</w:t>
      </w:r>
    </w:p>
    <w:p w:rsidR="006614EE" w:rsidRPr="006966CB" w:rsidRDefault="006614EE" w:rsidP="006614EE">
      <w:pPr>
        <w:pStyle w:val="ConsPlusNonformat"/>
        <w:widowControl/>
      </w:pPr>
      <w:r w:rsidRPr="006966CB">
        <w:t>по результатам рассмотрения представленных документов принято решение:</w:t>
      </w:r>
    </w:p>
    <w:p w:rsidR="006614EE" w:rsidRPr="006966CB" w:rsidRDefault="006614EE" w:rsidP="006614EE">
      <w:pPr>
        <w:pStyle w:val="ConsPlusNonformat"/>
        <w:widowControl/>
      </w:pPr>
      <w:r w:rsidRPr="006966CB">
        <w:t xml:space="preserve">    1. Дать согласие на ___________________________________________________</w:t>
      </w:r>
    </w:p>
    <w:p w:rsidR="006614EE" w:rsidRPr="006966CB" w:rsidRDefault="006614EE" w:rsidP="006614EE">
      <w:pPr>
        <w:pStyle w:val="ConsPlusNonformat"/>
        <w:widowControl/>
      </w:pPr>
      <w:r w:rsidRPr="006966CB">
        <w:t>(переустройство, перепланировку, переустройство и</w:t>
      </w:r>
    </w:p>
    <w:p w:rsidR="006614EE" w:rsidRPr="006966CB" w:rsidRDefault="006614EE" w:rsidP="006614EE">
      <w:pPr>
        <w:pStyle w:val="ConsPlusNonformat"/>
        <w:widowControl/>
      </w:pPr>
      <w:r w:rsidRPr="006966CB">
        <w:t xml:space="preserve">                                перепланировку - нужное указать)</w:t>
      </w:r>
    </w:p>
    <w:p w:rsidR="006614EE" w:rsidRPr="006966CB" w:rsidRDefault="006614EE" w:rsidP="006614EE">
      <w:pPr>
        <w:pStyle w:val="ConsPlusNonformat"/>
        <w:widowControl/>
      </w:pPr>
      <w:r w:rsidRPr="006966CB">
        <w:t xml:space="preserve">жилых </w:t>
      </w:r>
      <w:r>
        <w:t>(нежилых)</w:t>
      </w:r>
      <w:r w:rsidRPr="006966CB">
        <w:t>помещений  в  соответствии  с  представленным  проектом  (проектнойдокументацией).</w:t>
      </w:r>
    </w:p>
    <w:p w:rsidR="006614EE" w:rsidRPr="006966CB" w:rsidRDefault="006614EE" w:rsidP="006614EE">
      <w:pPr>
        <w:pStyle w:val="ConsPlusNonformat"/>
        <w:widowControl/>
      </w:pPr>
      <w:r w:rsidRPr="006966CB">
        <w:t xml:space="preserve">    2. Установить </w:t>
      </w:r>
      <w:hyperlink r:id="rId28" w:history="1">
        <w:r w:rsidRPr="006966CB">
          <w:t>&lt;*&gt;</w:t>
        </w:r>
      </w:hyperlink>
      <w:r w:rsidRPr="006966CB">
        <w:t>:</w:t>
      </w:r>
    </w:p>
    <w:p w:rsidR="006614EE" w:rsidRPr="006966CB" w:rsidRDefault="006614EE" w:rsidP="006614EE">
      <w:pPr>
        <w:pStyle w:val="ConsPlusNonformat"/>
        <w:widowControl/>
      </w:pPr>
      <w:r w:rsidRPr="006966CB">
        <w:t>срок производства ремонтно-строительных работ с "___" _____________ 201_ г.</w:t>
      </w:r>
    </w:p>
    <w:p w:rsidR="006614EE" w:rsidRPr="006966CB" w:rsidRDefault="006614EE" w:rsidP="006614EE">
      <w:pPr>
        <w:pStyle w:val="ConsPlusNonformat"/>
        <w:widowControl/>
      </w:pPr>
      <w:r w:rsidRPr="006966CB">
        <w:t>по "___" _____________ 201_ г.;</w:t>
      </w:r>
    </w:p>
    <w:p w:rsidR="006614EE" w:rsidRPr="006966CB" w:rsidRDefault="006614EE" w:rsidP="006614EE">
      <w:pPr>
        <w:pStyle w:val="ConsPlusNonformat"/>
        <w:widowControl/>
      </w:pPr>
      <w:r w:rsidRPr="006966CB">
        <w:t>режим производства ремонтно-строительных работ с ___________ по ___________</w:t>
      </w:r>
    </w:p>
    <w:p w:rsidR="006614EE" w:rsidRPr="006966CB" w:rsidRDefault="006614EE" w:rsidP="006614EE">
      <w:pPr>
        <w:pStyle w:val="ConsPlusNonformat"/>
        <w:widowControl/>
      </w:pPr>
      <w:r w:rsidRPr="006966CB">
        <w:t>часов в ____________________ дни.</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3.  Обязать заявителя осуществить перепланировку и (или) переустройство</w:t>
      </w:r>
    </w:p>
    <w:p w:rsidR="006614EE" w:rsidRPr="006966CB" w:rsidRDefault="006614EE" w:rsidP="006614EE">
      <w:pPr>
        <w:pStyle w:val="ConsPlusNonformat"/>
        <w:widowControl/>
      </w:pPr>
      <w:r w:rsidRPr="006966CB">
        <w:t xml:space="preserve">жилого </w:t>
      </w:r>
      <w:r>
        <w:t>(нежилого)</w:t>
      </w:r>
      <w:r w:rsidRPr="006966CB">
        <w:t>помещения  в  соответствии с проектом (проектной документацией) и ссоблюдением требований ____________________________________________________</w:t>
      </w:r>
    </w:p>
    <w:p w:rsidR="006614EE" w:rsidRPr="006966CB" w:rsidRDefault="006614EE" w:rsidP="006614EE">
      <w:pPr>
        <w:pStyle w:val="ConsPlusNonformat"/>
        <w:widowControl/>
      </w:pPr>
      <w:r w:rsidRPr="006966CB">
        <w:t>(указываются реквизиты нормативного правового</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акта субъекта</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Российской Федерации или акта органа местного самоуправления,</w:t>
      </w:r>
    </w:p>
    <w:p w:rsidR="006614EE" w:rsidRPr="006966CB" w:rsidRDefault="006614EE" w:rsidP="006614EE">
      <w:pPr>
        <w:pStyle w:val="ConsPlusNonformat"/>
        <w:widowControl/>
      </w:pPr>
      <w:r w:rsidRPr="006966CB">
        <w:t>регламентирующего порядок</w:t>
      </w:r>
    </w:p>
    <w:p w:rsidR="006614EE" w:rsidRPr="006966CB" w:rsidRDefault="006614EE" w:rsidP="006614EE">
      <w:pPr>
        <w:pStyle w:val="ConsPlusNonformat"/>
        <w:widowControl/>
      </w:pPr>
      <w:r w:rsidRPr="006966CB">
        <w:t>__________________________________________________________________________.</w:t>
      </w:r>
    </w:p>
    <w:p w:rsidR="006614EE" w:rsidRPr="006966CB" w:rsidRDefault="006614EE" w:rsidP="006614EE">
      <w:pPr>
        <w:pStyle w:val="ConsPlusNonformat"/>
        <w:widowControl/>
      </w:pPr>
      <w:r w:rsidRPr="006966CB">
        <w:lastRenderedPageBreak/>
        <w:t xml:space="preserve">     проведения ремонтно-строительных работ по перепланировке и (или)переустройствужилых</w:t>
      </w:r>
      <w:r>
        <w:t xml:space="preserve"> (нежилых)</w:t>
      </w:r>
      <w:r w:rsidRPr="006966CB">
        <w:t xml:space="preserve"> помещений)</w:t>
      </w:r>
    </w:p>
    <w:p w:rsidR="006614EE" w:rsidRPr="006966CB" w:rsidRDefault="006614EE" w:rsidP="006614EE">
      <w:pPr>
        <w:pStyle w:val="ConsPlusNonformat"/>
        <w:widowControl/>
      </w:pPr>
      <w:r w:rsidRPr="006966CB">
        <w:t xml:space="preserve">    4.   Установить,   что   приемочная   комиссия   осуществляет   приемку</w:t>
      </w:r>
    </w:p>
    <w:p w:rsidR="006614EE" w:rsidRPr="006966CB" w:rsidRDefault="006614EE" w:rsidP="006614EE">
      <w:pPr>
        <w:pStyle w:val="ConsPlusNonformat"/>
        <w:widowControl/>
      </w:pPr>
      <w:r w:rsidRPr="006966CB">
        <w:t>выполненных  ремонтно-строительных  работ  и  подписание  акта о завершении</w:t>
      </w:r>
    </w:p>
    <w:p w:rsidR="006614EE" w:rsidRPr="006966CB" w:rsidRDefault="006614EE" w:rsidP="006614EE">
      <w:pPr>
        <w:pStyle w:val="ConsPlusNonformat"/>
        <w:widowControl/>
      </w:pPr>
      <w:r w:rsidRPr="006966CB">
        <w:t xml:space="preserve">  перепланировки и  (или)    переустройства жилого </w:t>
      </w:r>
      <w:r>
        <w:t>(нежилого)</w:t>
      </w:r>
      <w:r w:rsidRPr="006966CB">
        <w:t>помещения в установленном</w:t>
      </w:r>
    </w:p>
    <w:p w:rsidR="006614EE" w:rsidRPr="006966CB" w:rsidRDefault="006614EE" w:rsidP="006614EE">
      <w:pPr>
        <w:pStyle w:val="ConsPlusNonformat"/>
        <w:widowControl/>
      </w:pPr>
      <w:r w:rsidRPr="006966CB">
        <w:t>порядке.</w:t>
      </w:r>
    </w:p>
    <w:p w:rsidR="006614EE" w:rsidRPr="006966CB" w:rsidRDefault="006614EE" w:rsidP="006614EE">
      <w:pPr>
        <w:pStyle w:val="ConsPlusNonformat"/>
        <w:widowControl/>
      </w:pPr>
      <w:r w:rsidRPr="006966CB">
        <w:t xml:space="preserve">    5.   Приемочной   комиссии   после   подписания   акта   о   завершении</w:t>
      </w:r>
    </w:p>
    <w:p w:rsidR="006614EE" w:rsidRPr="006966CB" w:rsidRDefault="006614EE" w:rsidP="006614EE">
      <w:pPr>
        <w:pStyle w:val="ConsPlusNonformat"/>
        <w:widowControl/>
      </w:pPr>
      <w:r w:rsidRPr="006966CB">
        <w:t xml:space="preserve">   перепланировки и   (или)      переустройства жилого </w:t>
      </w:r>
      <w:r>
        <w:t>(нежилого)</w:t>
      </w:r>
      <w:r w:rsidRPr="006966CB">
        <w:t>помещения  направитьподписанный акт в орган местного самоуправления.</w:t>
      </w:r>
    </w:p>
    <w:p w:rsidR="006614EE" w:rsidRPr="006966CB" w:rsidRDefault="006614EE" w:rsidP="006614EE">
      <w:pPr>
        <w:pStyle w:val="ConsPlusNonformat"/>
        <w:widowControl/>
      </w:pPr>
      <w:r w:rsidRPr="006966CB">
        <w:t xml:space="preserve">    6. Контроль за исполнением настоящего решения возложить на</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(наименование структурного подразделения и (или) Ф.И.О. должностного лица</w:t>
      </w:r>
    </w:p>
    <w:p w:rsidR="006614EE" w:rsidRPr="006966CB" w:rsidRDefault="006614EE" w:rsidP="006614EE">
      <w:pPr>
        <w:pStyle w:val="ConsPlusNonformat"/>
        <w:widowControl/>
      </w:pPr>
      <w:r w:rsidRPr="006966CB">
        <w:t xml:space="preserve">                                  органа,</w:t>
      </w:r>
    </w:p>
    <w:p w:rsidR="006614EE" w:rsidRPr="006966CB" w:rsidRDefault="006614EE" w:rsidP="006614EE">
      <w:pPr>
        <w:pStyle w:val="ConsPlusNonformat"/>
        <w:widowControl/>
      </w:pPr>
      <w:r w:rsidRPr="006966CB">
        <w:t>__________________________________________________________________________.</w:t>
      </w:r>
    </w:p>
    <w:p w:rsidR="006614EE" w:rsidRPr="006966CB" w:rsidRDefault="006614EE" w:rsidP="006614EE">
      <w:pPr>
        <w:pStyle w:val="ConsPlusNonformat"/>
        <w:widowControl/>
      </w:pPr>
      <w:r w:rsidRPr="006966CB">
        <w:t>осуществляющего согласование)</w:t>
      </w:r>
    </w:p>
    <w:p w:rsidR="006614EE" w:rsidRPr="006966CB" w:rsidRDefault="006614EE" w:rsidP="006614EE">
      <w:pPr>
        <w:pStyle w:val="ConsPlusNonformat"/>
        <w:widowControl/>
      </w:pPr>
      <w:r w:rsidRPr="006966CB">
        <w:t>__________________________________</w:t>
      </w:r>
    </w:p>
    <w:p w:rsidR="006614EE" w:rsidRPr="006966CB" w:rsidRDefault="006614EE" w:rsidP="006614EE">
      <w:pPr>
        <w:pStyle w:val="ConsPlusNonformat"/>
        <w:widowControl/>
      </w:pPr>
      <w:r w:rsidRPr="006966CB">
        <w:t>(подпись должностного лица органа,</w:t>
      </w:r>
    </w:p>
    <w:p w:rsidR="006614EE" w:rsidRPr="006966CB" w:rsidRDefault="006614EE" w:rsidP="006614EE">
      <w:pPr>
        <w:pStyle w:val="ConsPlusNonformat"/>
        <w:widowControl/>
      </w:pPr>
      <w:r w:rsidRPr="006966CB">
        <w:t>осуществляющего согласование)</w:t>
      </w:r>
    </w:p>
    <w:p w:rsidR="006614EE" w:rsidRPr="006966CB" w:rsidRDefault="006614EE" w:rsidP="006614EE">
      <w:pPr>
        <w:pStyle w:val="ConsPlusNonformat"/>
        <w:widowControl/>
      </w:pPr>
      <w:r w:rsidRPr="006966CB">
        <w:t xml:space="preserve">                                                                       М.П.</w:t>
      </w:r>
    </w:p>
    <w:p w:rsidR="006614EE" w:rsidRPr="006966CB" w:rsidRDefault="006614EE" w:rsidP="006614EE">
      <w:pPr>
        <w:pStyle w:val="ConsPlusNonformat"/>
        <w:widowControl/>
      </w:pPr>
      <w:r w:rsidRPr="006966CB">
        <w:t>(заполняется</w:t>
      </w:r>
    </w:p>
    <w:p w:rsidR="006614EE" w:rsidRPr="006966CB" w:rsidRDefault="006614EE" w:rsidP="006614EE">
      <w:pPr>
        <w:pStyle w:val="ConsPlusNonformat"/>
        <w:widowControl/>
      </w:pPr>
      <w:r w:rsidRPr="006966CB">
        <w:t xml:space="preserve">    Получил: "___" ___________ 201_ г. _______________________ в случае</w:t>
      </w:r>
    </w:p>
    <w:p w:rsidR="006614EE" w:rsidRPr="006966CB" w:rsidRDefault="006614EE" w:rsidP="006614EE">
      <w:pPr>
        <w:pStyle w:val="ConsPlusNonformat"/>
        <w:widowControl/>
      </w:pPr>
      <w:r w:rsidRPr="006966CB">
        <w:t>(подпись заявителя или  получения</w:t>
      </w:r>
    </w:p>
    <w:p w:rsidR="006614EE" w:rsidRPr="006966CB" w:rsidRDefault="006614EE" w:rsidP="006614EE">
      <w:pPr>
        <w:pStyle w:val="ConsPlusNonformat"/>
        <w:widowControl/>
      </w:pPr>
      <w:r w:rsidRPr="006966CB">
        <w:t xml:space="preserve">                                        уполномоченного лица   решения</w:t>
      </w:r>
    </w:p>
    <w:p w:rsidR="006614EE" w:rsidRPr="006966CB" w:rsidRDefault="006614EE" w:rsidP="006614EE">
      <w:pPr>
        <w:pStyle w:val="ConsPlusNonformat"/>
        <w:widowControl/>
      </w:pPr>
      <w:r w:rsidRPr="006966CB">
        <w:t>заявителей)        лично)</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Решение направлено в адрес заявителя(ей) "___" ________________ 201_ г.</w:t>
      </w:r>
    </w:p>
    <w:p w:rsidR="006614EE" w:rsidRPr="006966CB" w:rsidRDefault="006614EE" w:rsidP="006614EE">
      <w:pPr>
        <w:pStyle w:val="ConsPlusNonformat"/>
        <w:widowControl/>
      </w:pPr>
      <w:r w:rsidRPr="006966CB">
        <w:t>(заполняется в случае направления решения по почте)</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___________________________________________</w:t>
      </w:r>
    </w:p>
    <w:p w:rsidR="006614EE" w:rsidRPr="006966CB" w:rsidRDefault="006614EE" w:rsidP="006614EE">
      <w:pPr>
        <w:pStyle w:val="ConsPlusNonformat"/>
        <w:widowControl/>
      </w:pPr>
      <w:r w:rsidRPr="006966CB">
        <w:t>(подпись должностного лица,</w:t>
      </w:r>
    </w:p>
    <w:p w:rsidR="006614EE" w:rsidRPr="006966CB" w:rsidRDefault="006614EE" w:rsidP="006614EE">
      <w:pPr>
        <w:pStyle w:val="ConsPlusNonformat"/>
        <w:widowControl/>
      </w:pPr>
      <w:r w:rsidRPr="006966CB">
        <w:t xml:space="preserve">                                направившего решение в адрес заявителя(ей))</w:t>
      </w:r>
    </w:p>
    <w:p w:rsidR="006614EE" w:rsidRPr="006966CB" w:rsidRDefault="006614EE" w:rsidP="006614EE">
      <w:pPr>
        <w:pStyle w:val="ConsPlusNonformat"/>
        <w:widowControl/>
        <w:ind w:firstLine="540"/>
        <w:jc w:val="both"/>
      </w:pPr>
      <w:r w:rsidRPr="006966CB">
        <w:t>--------------------------------</w:t>
      </w:r>
    </w:p>
    <w:p w:rsidR="006614EE" w:rsidRPr="006966CB" w:rsidRDefault="006614EE" w:rsidP="006614EE">
      <w:pPr>
        <w:autoSpaceDE w:val="0"/>
        <w:autoSpaceDN w:val="0"/>
        <w:adjustRightInd w:val="0"/>
        <w:spacing w:after="0" w:line="240" w:lineRule="auto"/>
        <w:ind w:firstLine="540"/>
        <w:jc w:val="both"/>
        <w:rPr>
          <w:rFonts w:cs="Calibri"/>
        </w:rPr>
      </w:pPr>
      <w:r w:rsidRPr="006966CB">
        <w:rPr>
          <w:rFonts w:cs="Calibri"/>
        </w:rPr>
        <w:t>&lt;*&gt;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6614EE" w:rsidRPr="006966CB" w:rsidRDefault="006614EE" w:rsidP="006614EE">
      <w:pPr>
        <w:autoSpaceDE w:val="0"/>
        <w:autoSpaceDN w:val="0"/>
        <w:adjustRightInd w:val="0"/>
        <w:spacing w:after="0" w:line="240" w:lineRule="auto"/>
        <w:ind w:firstLine="540"/>
        <w:jc w:val="both"/>
        <w:rPr>
          <w:rFonts w:cs="Calibri"/>
        </w:rPr>
        <w:sectPr w:rsidR="006614EE" w:rsidRPr="006966CB" w:rsidSect="00C9522C">
          <w:pgSz w:w="11906" w:h="16838"/>
          <w:pgMar w:top="1134" w:right="850" w:bottom="1134" w:left="1701" w:header="708" w:footer="708" w:gutter="0"/>
          <w:cols w:space="708"/>
          <w:docGrid w:linePitch="360"/>
        </w:sectPr>
      </w:pPr>
    </w:p>
    <w:p w:rsidR="006614EE" w:rsidRPr="006966CB" w:rsidRDefault="006614EE" w:rsidP="006614EE">
      <w:pPr>
        <w:autoSpaceDE w:val="0"/>
        <w:autoSpaceDN w:val="0"/>
        <w:adjustRightInd w:val="0"/>
        <w:spacing w:after="0" w:line="240" w:lineRule="auto"/>
        <w:ind w:left="4536"/>
        <w:jc w:val="center"/>
        <w:outlineLvl w:val="1"/>
        <w:rPr>
          <w:rFonts w:ascii="Times New Roman" w:hAnsi="Times New Roman"/>
          <w:sz w:val="28"/>
          <w:szCs w:val="28"/>
        </w:rPr>
      </w:pPr>
      <w:r w:rsidRPr="006966CB">
        <w:rPr>
          <w:rFonts w:ascii="Times New Roman" w:hAnsi="Times New Roman"/>
          <w:sz w:val="28"/>
          <w:szCs w:val="28"/>
        </w:rPr>
        <w:lastRenderedPageBreak/>
        <w:t>П</w:t>
      </w:r>
      <w:r>
        <w:rPr>
          <w:rFonts w:ascii="Times New Roman" w:hAnsi="Times New Roman"/>
          <w:sz w:val="28"/>
          <w:szCs w:val="28"/>
        </w:rPr>
        <w:t>риложение</w:t>
      </w:r>
      <w:r w:rsidRPr="006966CB">
        <w:rPr>
          <w:rFonts w:ascii="Times New Roman" w:hAnsi="Times New Roman"/>
          <w:sz w:val="28"/>
          <w:szCs w:val="28"/>
        </w:rPr>
        <w:t xml:space="preserve"> № 5</w:t>
      </w:r>
    </w:p>
    <w:p w:rsidR="006614EE" w:rsidRPr="006966CB" w:rsidRDefault="006614EE" w:rsidP="006614EE">
      <w:pPr>
        <w:autoSpaceDE w:val="0"/>
        <w:autoSpaceDN w:val="0"/>
        <w:adjustRightInd w:val="0"/>
        <w:spacing w:after="0" w:line="240" w:lineRule="auto"/>
        <w:ind w:left="4536"/>
        <w:jc w:val="center"/>
        <w:rPr>
          <w:rFonts w:ascii="Times New Roman" w:hAnsi="Times New Roman"/>
          <w:sz w:val="28"/>
          <w:szCs w:val="28"/>
        </w:rPr>
      </w:pPr>
      <w:r w:rsidRPr="006966CB">
        <w:rPr>
          <w:rFonts w:ascii="Times New Roman" w:hAnsi="Times New Roman"/>
          <w:sz w:val="28"/>
          <w:szCs w:val="28"/>
        </w:rPr>
        <w:t>к административному регламенту по предоставлению муниципальной услуги «</w:t>
      </w:r>
      <w:r w:rsidRPr="006966CB">
        <w:rPr>
          <w:rFonts w:ascii="Times New Roman" w:hAnsi="Times New Roman"/>
          <w:bCs/>
          <w:sz w:val="28"/>
          <w:szCs w:val="28"/>
        </w:rPr>
        <w:t xml:space="preserve">Прием </w:t>
      </w:r>
      <w:r>
        <w:rPr>
          <w:rFonts w:ascii="Times New Roman" w:hAnsi="Times New Roman"/>
          <w:bCs/>
          <w:sz w:val="28"/>
          <w:szCs w:val="28"/>
        </w:rPr>
        <w:t>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sidRPr="006966CB">
        <w:rPr>
          <w:rFonts w:ascii="Times New Roman" w:hAnsi="Times New Roman"/>
          <w:sz w:val="28"/>
          <w:szCs w:val="28"/>
        </w:rPr>
        <w:t>»</w:t>
      </w:r>
    </w:p>
    <w:p w:rsidR="006614EE" w:rsidRPr="006966CB" w:rsidRDefault="006614EE" w:rsidP="006614EE">
      <w:pPr>
        <w:autoSpaceDE w:val="0"/>
        <w:autoSpaceDN w:val="0"/>
        <w:adjustRightInd w:val="0"/>
        <w:spacing w:after="0" w:line="240" w:lineRule="auto"/>
        <w:jc w:val="right"/>
        <w:rPr>
          <w:rFonts w:cs="Calibri"/>
        </w:rPr>
      </w:pPr>
    </w:p>
    <w:p w:rsidR="006614EE" w:rsidRPr="006966CB" w:rsidRDefault="006614EE" w:rsidP="006614EE">
      <w:pPr>
        <w:autoSpaceDE w:val="0"/>
        <w:autoSpaceDN w:val="0"/>
        <w:adjustRightInd w:val="0"/>
        <w:spacing w:after="0" w:line="240" w:lineRule="auto"/>
        <w:jc w:val="right"/>
        <w:rPr>
          <w:rFonts w:ascii="Times New Roman" w:hAnsi="Times New Roman"/>
          <w:sz w:val="28"/>
          <w:szCs w:val="28"/>
        </w:rPr>
      </w:pPr>
      <w:r w:rsidRPr="006966CB">
        <w:rPr>
          <w:rFonts w:ascii="Times New Roman" w:hAnsi="Times New Roman"/>
          <w:sz w:val="28"/>
          <w:szCs w:val="28"/>
        </w:rPr>
        <w:t>Ф</w:t>
      </w:r>
      <w:r>
        <w:rPr>
          <w:rFonts w:ascii="Times New Roman" w:hAnsi="Times New Roman"/>
          <w:sz w:val="28"/>
          <w:szCs w:val="28"/>
        </w:rPr>
        <w:t>орма</w:t>
      </w:r>
    </w:p>
    <w:p w:rsidR="006614EE" w:rsidRPr="006966CB" w:rsidRDefault="006614EE" w:rsidP="006614EE">
      <w:pPr>
        <w:autoSpaceDE w:val="0"/>
        <w:autoSpaceDN w:val="0"/>
        <w:adjustRightInd w:val="0"/>
        <w:spacing w:after="0" w:line="240" w:lineRule="auto"/>
        <w:ind w:firstLine="540"/>
        <w:jc w:val="both"/>
        <w:rPr>
          <w:rFonts w:cs="Calibri"/>
        </w:rPr>
      </w:pPr>
    </w:p>
    <w:p w:rsidR="006614EE" w:rsidRPr="006966CB" w:rsidRDefault="006614EE" w:rsidP="006614EE">
      <w:pPr>
        <w:pStyle w:val="ConsPlusNonformat"/>
        <w:widowControl/>
      </w:pPr>
      <w:r w:rsidRPr="006966CB">
        <w:t xml:space="preserve">                                  Решение</w:t>
      </w:r>
    </w:p>
    <w:p w:rsidR="006614EE" w:rsidRPr="006966CB" w:rsidRDefault="006614EE" w:rsidP="006614EE">
      <w:pPr>
        <w:pStyle w:val="ConsPlusNonformat"/>
        <w:widowControl/>
      </w:pPr>
      <w:r w:rsidRPr="006966CB">
        <w:t xml:space="preserve">                  об отказе в согласовании перепланировки </w:t>
      </w:r>
    </w:p>
    <w:p w:rsidR="006614EE" w:rsidRPr="006966CB" w:rsidRDefault="006614EE" w:rsidP="006614EE">
      <w:pPr>
        <w:pStyle w:val="ConsPlusNonformat"/>
        <w:widowControl/>
        <w:jc w:val="center"/>
      </w:pPr>
      <w:r w:rsidRPr="006966CB">
        <w:t>и (или) переустройства жилого</w:t>
      </w:r>
      <w:r>
        <w:t xml:space="preserve"> (нежилого)</w:t>
      </w:r>
      <w:r w:rsidRPr="006966CB">
        <w:t>помещения</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В связи с обращением 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(Ф.И.О. физического лица, наименование юридического лица - заявителя)</w:t>
      </w:r>
    </w:p>
    <w:p w:rsidR="006614EE" w:rsidRPr="006966CB" w:rsidRDefault="006614EE" w:rsidP="006614EE">
      <w:pPr>
        <w:pStyle w:val="ConsPlusNonformat"/>
        <w:widowControl/>
      </w:pPr>
      <w:r w:rsidRPr="006966CB">
        <w:t>о намерении провести перепланировку и (или) переустройство жилых</w:t>
      </w:r>
      <w:r>
        <w:t xml:space="preserve"> (нежилых)</w:t>
      </w:r>
      <w:r w:rsidRPr="006966CB">
        <w:t xml:space="preserve"> помещений</w:t>
      </w:r>
    </w:p>
    <w:p w:rsidR="006614EE" w:rsidRPr="006966CB" w:rsidRDefault="006614EE" w:rsidP="006614EE">
      <w:pPr>
        <w:pStyle w:val="ConsPlusNonformat"/>
        <w:widowControl/>
      </w:pPr>
      <w:r w:rsidRPr="006966CB">
        <w:t xml:space="preserve">                      ------------------------------------</w:t>
      </w:r>
    </w:p>
    <w:p w:rsidR="006614EE" w:rsidRPr="006966CB" w:rsidRDefault="006614EE" w:rsidP="006614EE">
      <w:pPr>
        <w:pStyle w:val="ConsPlusNonformat"/>
        <w:widowControl/>
      </w:pPr>
      <w:r w:rsidRPr="006966CB">
        <w:t xml:space="preserve">                           (ненужное зачеркнуть)</w:t>
      </w:r>
    </w:p>
    <w:p w:rsidR="006614EE" w:rsidRPr="006966CB" w:rsidRDefault="006614EE" w:rsidP="006614EE">
      <w:pPr>
        <w:pStyle w:val="ConsPlusNonformat"/>
        <w:widowControl/>
      </w:pPr>
      <w:r w:rsidRPr="006966CB">
        <w:t>по адресу: ________________________________________________________________</w:t>
      </w:r>
    </w:p>
    <w:p w:rsidR="006614EE" w:rsidRPr="006966CB" w:rsidRDefault="006614EE" w:rsidP="006614EE">
      <w:pPr>
        <w:pStyle w:val="ConsPlusNonformat"/>
        <w:widowControl/>
      </w:pPr>
      <w:r w:rsidRPr="006966CB">
        <w:t>____________________________________________________,      занимаемых</w:t>
      </w:r>
    </w:p>
    <w:p w:rsidR="006614EE" w:rsidRPr="006966CB" w:rsidRDefault="006614EE" w:rsidP="006614EE">
      <w:pPr>
        <w:pStyle w:val="ConsPlusNonformat"/>
        <w:widowControl/>
      </w:pPr>
      <w:r w:rsidRPr="006966CB">
        <w:t xml:space="preserve">                                                         (принадлежащих)</w:t>
      </w:r>
    </w:p>
    <w:p w:rsidR="006614EE" w:rsidRPr="006966CB" w:rsidRDefault="006614EE" w:rsidP="006614EE">
      <w:pPr>
        <w:pStyle w:val="ConsPlusNonformat"/>
        <w:widowControl/>
      </w:pPr>
      <w:r w:rsidRPr="006966CB">
        <w:t xml:space="preserve">                                                      (ненужное зачеркнуть)</w:t>
      </w:r>
    </w:p>
    <w:p w:rsidR="006614EE" w:rsidRPr="006966CB" w:rsidRDefault="006614EE" w:rsidP="006614EE">
      <w:pPr>
        <w:pStyle w:val="ConsPlusNonformat"/>
        <w:widowControl/>
      </w:pPr>
      <w:r w:rsidRPr="006966CB">
        <w:t>на основании: _____________________________________________________________</w:t>
      </w:r>
    </w:p>
    <w:p w:rsidR="006614EE" w:rsidRPr="006966CB" w:rsidRDefault="006614EE" w:rsidP="006614EE">
      <w:pPr>
        <w:pStyle w:val="ConsPlusNonformat"/>
        <w:widowControl/>
      </w:pPr>
      <w:r w:rsidRPr="006966CB">
        <w:t>(вид и реквизиты правоустанавливающего документа</w:t>
      </w:r>
    </w:p>
    <w:p w:rsidR="006614EE" w:rsidRPr="006966CB" w:rsidRDefault="006614EE" w:rsidP="006614EE">
      <w:pPr>
        <w:pStyle w:val="ConsPlusNonformat"/>
        <w:widowControl/>
      </w:pPr>
      <w:r w:rsidRPr="006966CB">
        <w:t xml:space="preserve">                                 на перепланируемое и</w:t>
      </w:r>
    </w:p>
    <w:p w:rsidR="006614EE" w:rsidRPr="006966CB" w:rsidRDefault="006614EE" w:rsidP="006614EE">
      <w:pPr>
        <w:pStyle w:val="ConsPlusNonformat"/>
        <w:widowControl/>
      </w:pPr>
      <w:r w:rsidRPr="006966CB">
        <w:t>__________________________________________________________________________,</w:t>
      </w:r>
    </w:p>
    <w:p w:rsidR="006614EE" w:rsidRPr="006966CB" w:rsidRDefault="006614EE" w:rsidP="006614EE">
      <w:pPr>
        <w:pStyle w:val="ConsPlusNonformat"/>
        <w:widowControl/>
      </w:pPr>
      <w:r w:rsidRPr="006966CB">
        <w:t xml:space="preserve">                   (или) переустраиваемое жилое</w:t>
      </w:r>
      <w:r>
        <w:t xml:space="preserve"> (нежилое)</w:t>
      </w:r>
      <w:r w:rsidRPr="006966CB">
        <w:t xml:space="preserve"> помещение</w:t>
      </w:r>
    </w:p>
    <w:p w:rsidR="006614EE" w:rsidRPr="006966CB" w:rsidRDefault="006614EE" w:rsidP="006614EE">
      <w:pPr>
        <w:pStyle w:val="ConsPlusNonformat"/>
        <w:widowControl/>
      </w:pPr>
      <w:r w:rsidRPr="006966CB">
        <w:t>по результатам рассмотрения представленных  документов,  в  соответствии  с</w:t>
      </w:r>
    </w:p>
    <w:p w:rsidR="006614EE" w:rsidRPr="006966CB" w:rsidRDefault="006614EE" w:rsidP="006614EE">
      <w:pPr>
        <w:pStyle w:val="ConsPlusNonformat"/>
        <w:widowControl/>
      </w:pPr>
      <w:r w:rsidRPr="006966CB">
        <w:t xml:space="preserve">пунктом __________ </w:t>
      </w:r>
      <w:hyperlink r:id="rId29" w:history="1">
        <w:r w:rsidRPr="006966CB">
          <w:t>части 1 статьи 27</w:t>
        </w:r>
      </w:hyperlink>
      <w:r w:rsidRPr="006966CB">
        <w:t xml:space="preserve"> Жилищного кодекса РФ, пунктом ________</w:t>
      </w:r>
    </w:p>
    <w:p w:rsidR="006614EE" w:rsidRPr="006966CB" w:rsidRDefault="0040406C" w:rsidP="006614EE">
      <w:pPr>
        <w:pStyle w:val="ConsPlusNonformat"/>
        <w:widowControl/>
      </w:pPr>
      <w:hyperlink r:id="rId30" w:history="1">
        <w:r w:rsidR="006614EE" w:rsidRPr="006966CB">
          <w:t>подраздела 2.8</w:t>
        </w:r>
      </w:hyperlink>
      <w:r w:rsidR="006614EE" w:rsidRPr="006966CB">
        <w:t xml:space="preserve"> Административного регламента</w:t>
      </w:r>
    </w:p>
    <w:p w:rsidR="006614EE" w:rsidRPr="006966CB" w:rsidRDefault="006614EE" w:rsidP="006614EE">
      <w:pPr>
        <w:pStyle w:val="ConsPlusNonformat"/>
        <w:widowControl/>
      </w:pPr>
      <w:r w:rsidRPr="006966CB">
        <w:t>по предоставлению муниципальной услуги "</w:t>
      </w:r>
      <w:r w:rsidRPr="00D73F71">
        <w:rPr>
          <w:bCs/>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sidRPr="006966CB">
        <w:t xml:space="preserve"> "  принято решение об отказе  в  согласовании</w:t>
      </w:r>
    </w:p>
    <w:p w:rsidR="006614EE" w:rsidRPr="006966CB" w:rsidRDefault="006614EE" w:rsidP="006614EE">
      <w:pPr>
        <w:pStyle w:val="ConsPlusNonformat"/>
        <w:widowControl/>
      </w:pPr>
      <w:r w:rsidRPr="006966CB">
        <w:t>перепланировки и (или) переустройства указанного жилого</w:t>
      </w:r>
      <w:r>
        <w:t>(нежилого)</w:t>
      </w:r>
      <w:r w:rsidRPr="006966CB">
        <w:t xml:space="preserve"> помещения в связи с</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__________________________________________________________________________.</w:t>
      </w:r>
    </w:p>
    <w:p w:rsidR="006614EE" w:rsidRPr="006966CB" w:rsidRDefault="006614EE" w:rsidP="006614EE">
      <w:pPr>
        <w:pStyle w:val="ConsPlusNonformat"/>
        <w:widowControl/>
      </w:pPr>
      <w:r w:rsidRPr="006966CB">
        <w:t xml:space="preserve">                (конкретная причина отказа в согласовании)</w:t>
      </w:r>
    </w:p>
    <w:p w:rsidR="006614EE" w:rsidRPr="006966CB" w:rsidRDefault="006614EE" w:rsidP="006614EE">
      <w:pPr>
        <w:pStyle w:val="ConsPlusNonformat"/>
        <w:widowControl/>
      </w:pPr>
      <w:r w:rsidRPr="006966CB">
        <w:t>___________________________________________________________________________</w:t>
      </w:r>
    </w:p>
    <w:p w:rsidR="006614EE" w:rsidRPr="006966CB" w:rsidRDefault="006614EE" w:rsidP="006614EE">
      <w:pPr>
        <w:pStyle w:val="ConsPlusNonformat"/>
        <w:widowControl/>
      </w:pPr>
      <w:r w:rsidRPr="006966CB">
        <w:t xml:space="preserve">     (подпись должностного лица органа, осуществляющего согласование)</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Получил: "___" ____________ 201_ г.                                М.П.</w:t>
      </w:r>
    </w:p>
    <w:p w:rsidR="006614EE" w:rsidRPr="006966CB" w:rsidRDefault="006614EE" w:rsidP="006614EE">
      <w:pPr>
        <w:pStyle w:val="ConsPlusNonformat"/>
        <w:widowControl/>
      </w:pPr>
      <w:r w:rsidRPr="006966CB">
        <w:t>(заполняется</w:t>
      </w:r>
    </w:p>
    <w:p w:rsidR="006614EE" w:rsidRPr="006966CB" w:rsidRDefault="006614EE" w:rsidP="006614EE">
      <w:pPr>
        <w:pStyle w:val="ConsPlusNonformat"/>
        <w:widowControl/>
      </w:pPr>
      <w:r w:rsidRPr="006966CB">
        <w:t xml:space="preserve">                                                               в случае</w:t>
      </w:r>
    </w:p>
    <w:p w:rsidR="006614EE" w:rsidRPr="006966CB" w:rsidRDefault="006614EE" w:rsidP="006614EE">
      <w:pPr>
        <w:pStyle w:val="ConsPlusNonformat"/>
        <w:widowControl/>
      </w:pPr>
      <w:r w:rsidRPr="006966CB">
        <w:t xml:space="preserve">                                                               получения</w:t>
      </w:r>
    </w:p>
    <w:p w:rsidR="006614EE" w:rsidRPr="006966CB" w:rsidRDefault="006614EE" w:rsidP="006614EE">
      <w:pPr>
        <w:pStyle w:val="ConsPlusNonformat"/>
        <w:widowControl/>
      </w:pPr>
      <w:r w:rsidRPr="006966CB">
        <w:t xml:space="preserve">                                                               решения</w:t>
      </w:r>
    </w:p>
    <w:p w:rsidR="006614EE" w:rsidRPr="006966CB" w:rsidRDefault="006614EE" w:rsidP="006614EE">
      <w:pPr>
        <w:pStyle w:val="ConsPlusNonformat"/>
        <w:widowControl/>
      </w:pPr>
      <w:r w:rsidRPr="006966CB">
        <w:t xml:space="preserve">                                  ____________________________ лично)</w:t>
      </w:r>
    </w:p>
    <w:p w:rsidR="006614EE" w:rsidRPr="006966CB" w:rsidRDefault="006614EE" w:rsidP="006614EE">
      <w:pPr>
        <w:pStyle w:val="ConsPlusNonformat"/>
        <w:widowControl/>
      </w:pPr>
      <w:r w:rsidRPr="006966CB">
        <w:t>(подпись заявителя или</w:t>
      </w:r>
    </w:p>
    <w:p w:rsidR="006614EE" w:rsidRPr="006966CB" w:rsidRDefault="006614EE" w:rsidP="006614EE">
      <w:pPr>
        <w:pStyle w:val="ConsPlusNonformat"/>
        <w:widowControl/>
      </w:pPr>
      <w:r w:rsidRPr="006966CB">
        <w:t xml:space="preserve">                                      уполномоченного лица</w:t>
      </w:r>
    </w:p>
    <w:p w:rsidR="006614EE" w:rsidRPr="006966CB" w:rsidRDefault="006614EE" w:rsidP="006614EE">
      <w:pPr>
        <w:pStyle w:val="ConsPlusNonformat"/>
        <w:widowControl/>
      </w:pPr>
      <w:r w:rsidRPr="006966CB">
        <w:t xml:space="preserve">                                          заявителей)</w:t>
      </w:r>
    </w:p>
    <w:p w:rsidR="006614EE" w:rsidRPr="006966CB" w:rsidRDefault="006614EE" w:rsidP="006614EE">
      <w:pPr>
        <w:pStyle w:val="ConsPlusNonformat"/>
        <w:widowControl/>
      </w:pPr>
    </w:p>
    <w:p w:rsidR="006614EE" w:rsidRPr="006966CB" w:rsidRDefault="006614EE" w:rsidP="006614EE">
      <w:pPr>
        <w:pStyle w:val="ConsPlusNonformat"/>
        <w:widowControl/>
      </w:pPr>
      <w:r w:rsidRPr="006966CB">
        <w:t xml:space="preserve">    Решение направлено в адрес заявителя(ей) "___" ________________ 201_ г.</w:t>
      </w:r>
    </w:p>
    <w:p w:rsidR="006614EE" w:rsidRPr="006966CB" w:rsidRDefault="006614EE" w:rsidP="006614EE">
      <w:pPr>
        <w:pStyle w:val="ConsPlusNonformat"/>
        <w:widowControl/>
      </w:pPr>
      <w:r w:rsidRPr="006966CB">
        <w:t>(заполняется в случае направления</w:t>
      </w:r>
    </w:p>
    <w:p w:rsidR="006614EE" w:rsidRPr="006966CB" w:rsidRDefault="006614EE" w:rsidP="006614EE">
      <w:pPr>
        <w:pStyle w:val="ConsPlusNonformat"/>
        <w:widowControl/>
      </w:pPr>
      <w:r w:rsidRPr="006966CB">
        <w:lastRenderedPageBreak/>
        <w:t xml:space="preserve">    решения по почте)</w:t>
      </w:r>
    </w:p>
    <w:p w:rsidR="006614EE" w:rsidRPr="006966CB" w:rsidRDefault="006614EE" w:rsidP="006614EE">
      <w:pPr>
        <w:pStyle w:val="ConsPlusNonformat"/>
        <w:widowControl/>
      </w:pPr>
      <w:r w:rsidRPr="006966CB">
        <w:t xml:space="preserve">    _______________________________________________________________________</w:t>
      </w:r>
    </w:p>
    <w:p w:rsidR="006614EE" w:rsidRPr="006966CB" w:rsidRDefault="006614EE" w:rsidP="006614EE">
      <w:pPr>
        <w:pStyle w:val="ConsPlusNonformat"/>
        <w:widowControl/>
      </w:pPr>
      <w:r w:rsidRPr="006966CB">
        <w:t xml:space="preserve">    (подпись должностного лица, направившего решение в адрес заявителя(ей))</w:t>
      </w:r>
    </w:p>
    <w:p w:rsidR="006614EE" w:rsidRPr="006966CB" w:rsidRDefault="006614EE" w:rsidP="006614EE">
      <w:pPr>
        <w:autoSpaceDE w:val="0"/>
        <w:autoSpaceDN w:val="0"/>
        <w:adjustRightInd w:val="0"/>
        <w:spacing w:after="0" w:line="240" w:lineRule="auto"/>
        <w:ind w:firstLine="540"/>
        <w:jc w:val="center"/>
        <w:rPr>
          <w:rFonts w:cs="Calibri"/>
        </w:rPr>
      </w:pPr>
      <w:r w:rsidRPr="006966CB">
        <w:rPr>
          <w:rFonts w:cs="Calibri"/>
        </w:rPr>
        <w:t>___________________________</w:t>
      </w:r>
    </w:p>
    <w:p w:rsidR="006614EE" w:rsidRPr="006966CB" w:rsidRDefault="006614EE" w:rsidP="006614EE"/>
    <w:p w:rsidR="006614EE" w:rsidRPr="006966CB" w:rsidRDefault="006614EE" w:rsidP="006614EE">
      <w:pPr>
        <w:autoSpaceDE w:val="0"/>
        <w:autoSpaceDN w:val="0"/>
        <w:adjustRightInd w:val="0"/>
        <w:spacing w:after="0" w:line="240" w:lineRule="auto"/>
        <w:rPr>
          <w:rFonts w:ascii="Times New Roman" w:hAnsi="Times New Roman"/>
          <w:sz w:val="28"/>
          <w:szCs w:val="28"/>
        </w:rPr>
      </w:pPr>
    </w:p>
    <w:p w:rsidR="006614EE" w:rsidRPr="006966CB" w:rsidRDefault="006614EE" w:rsidP="006614EE">
      <w:pPr>
        <w:spacing w:after="0" w:line="240" w:lineRule="auto"/>
        <w:rPr>
          <w:rFonts w:ascii="Times New Roman" w:hAnsi="Times New Roman"/>
        </w:rPr>
      </w:pPr>
    </w:p>
    <w:p w:rsidR="006614EE" w:rsidRDefault="006614EE" w:rsidP="00C9522C">
      <w:pPr>
        <w:pStyle w:val="ConsPlusTitle"/>
        <w:widowControl/>
        <w:ind w:firstLine="709"/>
        <w:jc w:val="both"/>
        <w:rPr>
          <w:sz w:val="28"/>
          <w:szCs w:val="28"/>
        </w:rPr>
      </w:pPr>
    </w:p>
    <w:sectPr w:rsidR="006614EE" w:rsidSect="00C9522C">
      <w:headerReference w:type="default" r:id="rId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577" w:rsidRDefault="00A70577" w:rsidP="00404EF4">
      <w:pPr>
        <w:spacing w:after="0" w:line="240" w:lineRule="auto"/>
      </w:pPr>
      <w:r>
        <w:separator/>
      </w:r>
    </w:p>
  </w:endnote>
  <w:endnote w:type="continuationSeparator" w:id="1">
    <w:p w:rsidR="00A70577" w:rsidRDefault="00A70577" w:rsidP="00404E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577" w:rsidRDefault="00A70577" w:rsidP="00404EF4">
      <w:pPr>
        <w:spacing w:after="0" w:line="240" w:lineRule="auto"/>
      </w:pPr>
      <w:r>
        <w:separator/>
      </w:r>
    </w:p>
  </w:footnote>
  <w:footnote w:type="continuationSeparator" w:id="1">
    <w:p w:rsidR="00A70577" w:rsidRDefault="00A70577" w:rsidP="00404E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46F" w:rsidRDefault="0040406C">
    <w:pPr>
      <w:pStyle w:val="a7"/>
      <w:jc w:val="center"/>
    </w:pPr>
    <w:fldSimple w:instr=" PAGE   \* MERGEFORMAT ">
      <w:r w:rsidR="002E1903">
        <w:rPr>
          <w:noProof/>
        </w:rPr>
        <w:t>6</w:t>
      </w:r>
    </w:fldSimple>
  </w:p>
  <w:p w:rsidR="00B6546F" w:rsidRDefault="00B6546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46F" w:rsidRDefault="0040406C">
    <w:pPr>
      <w:pStyle w:val="a7"/>
      <w:jc w:val="center"/>
    </w:pPr>
    <w:fldSimple w:instr=" PAGE   \* MERGEFORMAT ">
      <w:r w:rsidR="002E1903">
        <w:rPr>
          <w:noProof/>
        </w:rPr>
        <w:t>40</w:t>
      </w:r>
    </w:fldSimple>
  </w:p>
  <w:p w:rsidR="00B6546F" w:rsidRDefault="00B6546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C01B6"/>
    <w:multiLevelType w:val="hybridMultilevel"/>
    <w:tmpl w:val="B876FB08"/>
    <w:lvl w:ilvl="0" w:tplc="E8A6E51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45631B61"/>
    <w:multiLevelType w:val="hybridMultilevel"/>
    <w:tmpl w:val="0A244108"/>
    <w:lvl w:ilvl="0" w:tplc="E8A6E514">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48203F2C"/>
    <w:multiLevelType w:val="hybridMultilevel"/>
    <w:tmpl w:val="B5343C1A"/>
    <w:lvl w:ilvl="0" w:tplc="6E309B7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495F7F7F"/>
    <w:multiLevelType w:val="hybridMultilevel"/>
    <w:tmpl w:val="DEDE7B58"/>
    <w:lvl w:ilvl="0" w:tplc="E8A6E514">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6097553D"/>
    <w:multiLevelType w:val="hybridMultilevel"/>
    <w:tmpl w:val="961088E8"/>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679871D2"/>
    <w:multiLevelType w:val="hybridMultilevel"/>
    <w:tmpl w:val="474C86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9045E0C"/>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4"/>
  </w:num>
  <w:num w:numId="2">
    <w:abstractNumId w:val="2"/>
  </w:num>
  <w:num w:numId="3">
    <w:abstractNumId w:val="0"/>
  </w:num>
  <w:num w:numId="4">
    <w:abstractNumId w:val="3"/>
  </w:num>
  <w:num w:numId="5">
    <w:abstractNumId w:val="1"/>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939FB"/>
    <w:rsid w:val="000007DB"/>
    <w:rsid w:val="000115AC"/>
    <w:rsid w:val="00012E3E"/>
    <w:rsid w:val="00012E70"/>
    <w:rsid w:val="000144DD"/>
    <w:rsid w:val="00015DDD"/>
    <w:rsid w:val="00021961"/>
    <w:rsid w:val="00024753"/>
    <w:rsid w:val="00025944"/>
    <w:rsid w:val="00031CBE"/>
    <w:rsid w:val="0003223A"/>
    <w:rsid w:val="00032602"/>
    <w:rsid w:val="000332E0"/>
    <w:rsid w:val="000354BC"/>
    <w:rsid w:val="00035736"/>
    <w:rsid w:val="00036353"/>
    <w:rsid w:val="00043E14"/>
    <w:rsid w:val="000514FF"/>
    <w:rsid w:val="00053CD0"/>
    <w:rsid w:val="000549C1"/>
    <w:rsid w:val="00057C81"/>
    <w:rsid w:val="00060269"/>
    <w:rsid w:val="00060996"/>
    <w:rsid w:val="00060D1A"/>
    <w:rsid w:val="00063985"/>
    <w:rsid w:val="000677E0"/>
    <w:rsid w:val="00071064"/>
    <w:rsid w:val="00073C43"/>
    <w:rsid w:val="000747ED"/>
    <w:rsid w:val="00082225"/>
    <w:rsid w:val="00082C85"/>
    <w:rsid w:val="000830F2"/>
    <w:rsid w:val="000837EF"/>
    <w:rsid w:val="000923AD"/>
    <w:rsid w:val="000965DD"/>
    <w:rsid w:val="000973F1"/>
    <w:rsid w:val="00097661"/>
    <w:rsid w:val="000A6427"/>
    <w:rsid w:val="000B0D08"/>
    <w:rsid w:val="000B30D3"/>
    <w:rsid w:val="000B4274"/>
    <w:rsid w:val="000B70C8"/>
    <w:rsid w:val="000B7325"/>
    <w:rsid w:val="000B7F81"/>
    <w:rsid w:val="000C13C2"/>
    <w:rsid w:val="000C1572"/>
    <w:rsid w:val="000C2832"/>
    <w:rsid w:val="000C643E"/>
    <w:rsid w:val="000C7BFD"/>
    <w:rsid w:val="000D0322"/>
    <w:rsid w:val="000D296E"/>
    <w:rsid w:val="000D308B"/>
    <w:rsid w:val="000D3C0A"/>
    <w:rsid w:val="000D4855"/>
    <w:rsid w:val="000D7436"/>
    <w:rsid w:val="000D7FF1"/>
    <w:rsid w:val="000E1074"/>
    <w:rsid w:val="000E2312"/>
    <w:rsid w:val="000E7349"/>
    <w:rsid w:val="000F1AEC"/>
    <w:rsid w:val="000F23A0"/>
    <w:rsid w:val="000F2FBA"/>
    <w:rsid w:val="000F55FA"/>
    <w:rsid w:val="000F6528"/>
    <w:rsid w:val="000F66FF"/>
    <w:rsid w:val="000F675F"/>
    <w:rsid w:val="0010197F"/>
    <w:rsid w:val="00101B1A"/>
    <w:rsid w:val="0010383C"/>
    <w:rsid w:val="00104403"/>
    <w:rsid w:val="00105617"/>
    <w:rsid w:val="001072B7"/>
    <w:rsid w:val="001109C2"/>
    <w:rsid w:val="00116168"/>
    <w:rsid w:val="00117B72"/>
    <w:rsid w:val="0013255C"/>
    <w:rsid w:val="00136AFA"/>
    <w:rsid w:val="00136C0C"/>
    <w:rsid w:val="00136DBC"/>
    <w:rsid w:val="00140B6F"/>
    <w:rsid w:val="0014180E"/>
    <w:rsid w:val="00141F3F"/>
    <w:rsid w:val="00151377"/>
    <w:rsid w:val="00155A2D"/>
    <w:rsid w:val="00156679"/>
    <w:rsid w:val="00157002"/>
    <w:rsid w:val="001645D3"/>
    <w:rsid w:val="00167084"/>
    <w:rsid w:val="001679D7"/>
    <w:rsid w:val="00171904"/>
    <w:rsid w:val="0017567D"/>
    <w:rsid w:val="00176B31"/>
    <w:rsid w:val="00181946"/>
    <w:rsid w:val="001825BC"/>
    <w:rsid w:val="001868BD"/>
    <w:rsid w:val="00191334"/>
    <w:rsid w:val="00193D9A"/>
    <w:rsid w:val="001952F1"/>
    <w:rsid w:val="00196B28"/>
    <w:rsid w:val="001A3AE5"/>
    <w:rsid w:val="001A5CB7"/>
    <w:rsid w:val="001B0968"/>
    <w:rsid w:val="001B508A"/>
    <w:rsid w:val="001B74A9"/>
    <w:rsid w:val="001C5218"/>
    <w:rsid w:val="001C5BD0"/>
    <w:rsid w:val="001D42E6"/>
    <w:rsid w:val="001D45DF"/>
    <w:rsid w:val="001D4BEB"/>
    <w:rsid w:val="001D7E56"/>
    <w:rsid w:val="001E0D2C"/>
    <w:rsid w:val="001E2E26"/>
    <w:rsid w:val="001E4185"/>
    <w:rsid w:val="001E48F6"/>
    <w:rsid w:val="001E6065"/>
    <w:rsid w:val="001E6375"/>
    <w:rsid w:val="001E6A7D"/>
    <w:rsid w:val="001E7598"/>
    <w:rsid w:val="001F4F15"/>
    <w:rsid w:val="00200E77"/>
    <w:rsid w:val="00202B88"/>
    <w:rsid w:val="00203F23"/>
    <w:rsid w:val="00207676"/>
    <w:rsid w:val="00207B3F"/>
    <w:rsid w:val="00210223"/>
    <w:rsid w:val="0021195C"/>
    <w:rsid w:val="002122B6"/>
    <w:rsid w:val="00220933"/>
    <w:rsid w:val="00220EB2"/>
    <w:rsid w:val="002252B4"/>
    <w:rsid w:val="0023006F"/>
    <w:rsid w:val="00232419"/>
    <w:rsid w:val="0023318A"/>
    <w:rsid w:val="00233A4E"/>
    <w:rsid w:val="0023410E"/>
    <w:rsid w:val="00237708"/>
    <w:rsid w:val="00237AAC"/>
    <w:rsid w:val="0024228A"/>
    <w:rsid w:val="00242A65"/>
    <w:rsid w:val="002440FD"/>
    <w:rsid w:val="00247D5D"/>
    <w:rsid w:val="002529F9"/>
    <w:rsid w:val="0025321B"/>
    <w:rsid w:val="00253568"/>
    <w:rsid w:val="00253FEC"/>
    <w:rsid w:val="002542E9"/>
    <w:rsid w:val="00254667"/>
    <w:rsid w:val="002548F4"/>
    <w:rsid w:val="00254ED5"/>
    <w:rsid w:val="00257387"/>
    <w:rsid w:val="002576BF"/>
    <w:rsid w:val="00261C6A"/>
    <w:rsid w:val="00263D38"/>
    <w:rsid w:val="00264B20"/>
    <w:rsid w:val="00265ECB"/>
    <w:rsid w:val="00274438"/>
    <w:rsid w:val="0027494D"/>
    <w:rsid w:val="00277882"/>
    <w:rsid w:val="00277967"/>
    <w:rsid w:val="00280A87"/>
    <w:rsid w:val="00282BD8"/>
    <w:rsid w:val="00282D10"/>
    <w:rsid w:val="0029042D"/>
    <w:rsid w:val="00290863"/>
    <w:rsid w:val="00291DD7"/>
    <w:rsid w:val="00293231"/>
    <w:rsid w:val="00293A56"/>
    <w:rsid w:val="00297B78"/>
    <w:rsid w:val="00297CAC"/>
    <w:rsid w:val="002A1C20"/>
    <w:rsid w:val="002A29C7"/>
    <w:rsid w:val="002B28D9"/>
    <w:rsid w:val="002B2EAA"/>
    <w:rsid w:val="002B5843"/>
    <w:rsid w:val="002B5EB2"/>
    <w:rsid w:val="002B6558"/>
    <w:rsid w:val="002C01B0"/>
    <w:rsid w:val="002D43D2"/>
    <w:rsid w:val="002D64E7"/>
    <w:rsid w:val="002D6A3D"/>
    <w:rsid w:val="002E0FC4"/>
    <w:rsid w:val="002E1903"/>
    <w:rsid w:val="002E6C23"/>
    <w:rsid w:val="002E6F50"/>
    <w:rsid w:val="002F1EF8"/>
    <w:rsid w:val="002F728F"/>
    <w:rsid w:val="00302184"/>
    <w:rsid w:val="00305AA5"/>
    <w:rsid w:val="00307908"/>
    <w:rsid w:val="00310798"/>
    <w:rsid w:val="00310813"/>
    <w:rsid w:val="00311C3C"/>
    <w:rsid w:val="00314D4E"/>
    <w:rsid w:val="00315D95"/>
    <w:rsid w:val="0031767F"/>
    <w:rsid w:val="00322696"/>
    <w:rsid w:val="00323DB3"/>
    <w:rsid w:val="00323E07"/>
    <w:rsid w:val="003272C9"/>
    <w:rsid w:val="00330A93"/>
    <w:rsid w:val="003338AA"/>
    <w:rsid w:val="00337E2B"/>
    <w:rsid w:val="00340B49"/>
    <w:rsid w:val="0034160E"/>
    <w:rsid w:val="00341ADE"/>
    <w:rsid w:val="0034242F"/>
    <w:rsid w:val="00343FF1"/>
    <w:rsid w:val="00352C4C"/>
    <w:rsid w:val="00354D48"/>
    <w:rsid w:val="00355085"/>
    <w:rsid w:val="00356828"/>
    <w:rsid w:val="003577E6"/>
    <w:rsid w:val="00360124"/>
    <w:rsid w:val="00360CEF"/>
    <w:rsid w:val="00365349"/>
    <w:rsid w:val="00367A6C"/>
    <w:rsid w:val="00373027"/>
    <w:rsid w:val="00381523"/>
    <w:rsid w:val="00381543"/>
    <w:rsid w:val="003815F9"/>
    <w:rsid w:val="003835E8"/>
    <w:rsid w:val="00384C6E"/>
    <w:rsid w:val="00385C27"/>
    <w:rsid w:val="00392318"/>
    <w:rsid w:val="00394229"/>
    <w:rsid w:val="00397B56"/>
    <w:rsid w:val="003A1DF5"/>
    <w:rsid w:val="003A4321"/>
    <w:rsid w:val="003B1885"/>
    <w:rsid w:val="003B1939"/>
    <w:rsid w:val="003C16DB"/>
    <w:rsid w:val="003C1F97"/>
    <w:rsid w:val="003C2C05"/>
    <w:rsid w:val="003C4C94"/>
    <w:rsid w:val="003C4CB9"/>
    <w:rsid w:val="003C5B09"/>
    <w:rsid w:val="003E124D"/>
    <w:rsid w:val="003E153B"/>
    <w:rsid w:val="003E4DD5"/>
    <w:rsid w:val="003F4F97"/>
    <w:rsid w:val="003F53D8"/>
    <w:rsid w:val="003F6D4E"/>
    <w:rsid w:val="003F786E"/>
    <w:rsid w:val="00402D5D"/>
    <w:rsid w:val="0040406C"/>
    <w:rsid w:val="00404CA3"/>
    <w:rsid w:val="00404CBA"/>
    <w:rsid w:val="00404EF4"/>
    <w:rsid w:val="00406214"/>
    <w:rsid w:val="00407CD4"/>
    <w:rsid w:val="004163E1"/>
    <w:rsid w:val="0041655F"/>
    <w:rsid w:val="00420CE5"/>
    <w:rsid w:val="0042163F"/>
    <w:rsid w:val="00422AEA"/>
    <w:rsid w:val="004274F7"/>
    <w:rsid w:val="00432B1A"/>
    <w:rsid w:val="00433228"/>
    <w:rsid w:val="00433396"/>
    <w:rsid w:val="004345AB"/>
    <w:rsid w:val="00435D88"/>
    <w:rsid w:val="004360E4"/>
    <w:rsid w:val="00441BA0"/>
    <w:rsid w:val="0044216D"/>
    <w:rsid w:val="004426A7"/>
    <w:rsid w:val="00442C64"/>
    <w:rsid w:val="00443A2C"/>
    <w:rsid w:val="004442CD"/>
    <w:rsid w:val="00447AEA"/>
    <w:rsid w:val="00452AD7"/>
    <w:rsid w:val="0045391E"/>
    <w:rsid w:val="0045558E"/>
    <w:rsid w:val="004560F7"/>
    <w:rsid w:val="004604AD"/>
    <w:rsid w:val="00460A7C"/>
    <w:rsid w:val="00462D37"/>
    <w:rsid w:val="00464DFC"/>
    <w:rsid w:val="0046575A"/>
    <w:rsid w:val="00465E0B"/>
    <w:rsid w:val="004703D6"/>
    <w:rsid w:val="00471B32"/>
    <w:rsid w:val="00472706"/>
    <w:rsid w:val="00472ADD"/>
    <w:rsid w:val="004734D0"/>
    <w:rsid w:val="00473759"/>
    <w:rsid w:val="004825E4"/>
    <w:rsid w:val="00482B65"/>
    <w:rsid w:val="004837F1"/>
    <w:rsid w:val="004908CA"/>
    <w:rsid w:val="00493501"/>
    <w:rsid w:val="00496C0D"/>
    <w:rsid w:val="004A0E9D"/>
    <w:rsid w:val="004A1185"/>
    <w:rsid w:val="004A3A5E"/>
    <w:rsid w:val="004A3AC7"/>
    <w:rsid w:val="004A3BED"/>
    <w:rsid w:val="004A4EBD"/>
    <w:rsid w:val="004B185A"/>
    <w:rsid w:val="004B2032"/>
    <w:rsid w:val="004B32BD"/>
    <w:rsid w:val="004B3C7E"/>
    <w:rsid w:val="004B68C4"/>
    <w:rsid w:val="004C5387"/>
    <w:rsid w:val="004C5425"/>
    <w:rsid w:val="004C6EBE"/>
    <w:rsid w:val="004D1C0A"/>
    <w:rsid w:val="004D2009"/>
    <w:rsid w:val="004D20D1"/>
    <w:rsid w:val="004D2AE6"/>
    <w:rsid w:val="004D5AE7"/>
    <w:rsid w:val="004E1A02"/>
    <w:rsid w:val="004E2AF2"/>
    <w:rsid w:val="004E3134"/>
    <w:rsid w:val="004F12C0"/>
    <w:rsid w:val="004F2491"/>
    <w:rsid w:val="004F2C41"/>
    <w:rsid w:val="004F48C1"/>
    <w:rsid w:val="004F570A"/>
    <w:rsid w:val="004F576A"/>
    <w:rsid w:val="004F684C"/>
    <w:rsid w:val="004F6D75"/>
    <w:rsid w:val="004F7D52"/>
    <w:rsid w:val="0050181E"/>
    <w:rsid w:val="00501C5B"/>
    <w:rsid w:val="00501E27"/>
    <w:rsid w:val="005075D2"/>
    <w:rsid w:val="0051386C"/>
    <w:rsid w:val="00515E00"/>
    <w:rsid w:val="005215DE"/>
    <w:rsid w:val="005232BA"/>
    <w:rsid w:val="005235A9"/>
    <w:rsid w:val="00524053"/>
    <w:rsid w:val="005256C1"/>
    <w:rsid w:val="005270B8"/>
    <w:rsid w:val="00530610"/>
    <w:rsid w:val="00530C82"/>
    <w:rsid w:val="00531CB6"/>
    <w:rsid w:val="00535D9E"/>
    <w:rsid w:val="00536716"/>
    <w:rsid w:val="00537B14"/>
    <w:rsid w:val="00541437"/>
    <w:rsid w:val="00543F56"/>
    <w:rsid w:val="00545A47"/>
    <w:rsid w:val="0055218D"/>
    <w:rsid w:val="00552576"/>
    <w:rsid w:val="00552778"/>
    <w:rsid w:val="00556026"/>
    <w:rsid w:val="005611A5"/>
    <w:rsid w:val="00562A11"/>
    <w:rsid w:val="00564069"/>
    <w:rsid w:val="00564C0D"/>
    <w:rsid w:val="00564FE0"/>
    <w:rsid w:val="00565435"/>
    <w:rsid w:val="00566692"/>
    <w:rsid w:val="00566FBC"/>
    <w:rsid w:val="00570A2D"/>
    <w:rsid w:val="00573129"/>
    <w:rsid w:val="00573ECC"/>
    <w:rsid w:val="00574C00"/>
    <w:rsid w:val="00575E74"/>
    <w:rsid w:val="005774A2"/>
    <w:rsid w:val="005806B8"/>
    <w:rsid w:val="00582796"/>
    <w:rsid w:val="00584724"/>
    <w:rsid w:val="00585EC2"/>
    <w:rsid w:val="005869F9"/>
    <w:rsid w:val="005930F5"/>
    <w:rsid w:val="0059416C"/>
    <w:rsid w:val="00595B0F"/>
    <w:rsid w:val="00596918"/>
    <w:rsid w:val="005A1D05"/>
    <w:rsid w:val="005A3C48"/>
    <w:rsid w:val="005B04EA"/>
    <w:rsid w:val="005B0DF7"/>
    <w:rsid w:val="005B2F59"/>
    <w:rsid w:val="005B5E1E"/>
    <w:rsid w:val="005C2A4C"/>
    <w:rsid w:val="005C4EC8"/>
    <w:rsid w:val="005D0AC1"/>
    <w:rsid w:val="005D0AEB"/>
    <w:rsid w:val="005D27A5"/>
    <w:rsid w:val="005D385B"/>
    <w:rsid w:val="005D54D4"/>
    <w:rsid w:val="005D5D5F"/>
    <w:rsid w:val="005D7240"/>
    <w:rsid w:val="005D7FDA"/>
    <w:rsid w:val="005E0E34"/>
    <w:rsid w:val="005E1270"/>
    <w:rsid w:val="005E1AFD"/>
    <w:rsid w:val="005E24B1"/>
    <w:rsid w:val="005E4258"/>
    <w:rsid w:val="005E77DE"/>
    <w:rsid w:val="005F273C"/>
    <w:rsid w:val="006014DB"/>
    <w:rsid w:val="0060692E"/>
    <w:rsid w:val="00607860"/>
    <w:rsid w:val="00611EA1"/>
    <w:rsid w:val="00612030"/>
    <w:rsid w:val="0061264C"/>
    <w:rsid w:val="006176C4"/>
    <w:rsid w:val="006203E1"/>
    <w:rsid w:val="00621EC7"/>
    <w:rsid w:val="00622859"/>
    <w:rsid w:val="00636BCD"/>
    <w:rsid w:val="006406CA"/>
    <w:rsid w:val="00643E81"/>
    <w:rsid w:val="0064415F"/>
    <w:rsid w:val="0064632D"/>
    <w:rsid w:val="00650290"/>
    <w:rsid w:val="006511C7"/>
    <w:rsid w:val="00651E45"/>
    <w:rsid w:val="006542CF"/>
    <w:rsid w:val="0065482E"/>
    <w:rsid w:val="00655DF2"/>
    <w:rsid w:val="0065603C"/>
    <w:rsid w:val="006566CC"/>
    <w:rsid w:val="0066113F"/>
    <w:rsid w:val="006614EE"/>
    <w:rsid w:val="006640B3"/>
    <w:rsid w:val="006644A8"/>
    <w:rsid w:val="00664618"/>
    <w:rsid w:val="006708B3"/>
    <w:rsid w:val="00670A8A"/>
    <w:rsid w:val="00671157"/>
    <w:rsid w:val="006718A8"/>
    <w:rsid w:val="0067345A"/>
    <w:rsid w:val="00680776"/>
    <w:rsid w:val="00682320"/>
    <w:rsid w:val="006838F9"/>
    <w:rsid w:val="00683C29"/>
    <w:rsid w:val="006863D7"/>
    <w:rsid w:val="006867D3"/>
    <w:rsid w:val="00687E6F"/>
    <w:rsid w:val="006901D1"/>
    <w:rsid w:val="006929E9"/>
    <w:rsid w:val="006934CA"/>
    <w:rsid w:val="006954C1"/>
    <w:rsid w:val="006959AC"/>
    <w:rsid w:val="006966CB"/>
    <w:rsid w:val="0069762B"/>
    <w:rsid w:val="006A2863"/>
    <w:rsid w:val="006A4D29"/>
    <w:rsid w:val="006A61EC"/>
    <w:rsid w:val="006A6527"/>
    <w:rsid w:val="006A7530"/>
    <w:rsid w:val="006A7E29"/>
    <w:rsid w:val="006B1E49"/>
    <w:rsid w:val="006B3359"/>
    <w:rsid w:val="006B4928"/>
    <w:rsid w:val="006C3B12"/>
    <w:rsid w:val="006C6499"/>
    <w:rsid w:val="006D65E2"/>
    <w:rsid w:val="006D682C"/>
    <w:rsid w:val="006E0A13"/>
    <w:rsid w:val="006E2C65"/>
    <w:rsid w:val="006E2D79"/>
    <w:rsid w:val="006E5DAE"/>
    <w:rsid w:val="006E70D3"/>
    <w:rsid w:val="006F033C"/>
    <w:rsid w:val="006F427D"/>
    <w:rsid w:val="006F48C1"/>
    <w:rsid w:val="007004E3"/>
    <w:rsid w:val="00702417"/>
    <w:rsid w:val="00703290"/>
    <w:rsid w:val="007101B9"/>
    <w:rsid w:val="00712F52"/>
    <w:rsid w:val="007139C7"/>
    <w:rsid w:val="0071490D"/>
    <w:rsid w:val="0071571F"/>
    <w:rsid w:val="00715A20"/>
    <w:rsid w:val="00717FAB"/>
    <w:rsid w:val="00724E04"/>
    <w:rsid w:val="0073159D"/>
    <w:rsid w:val="00731E1A"/>
    <w:rsid w:val="007355EF"/>
    <w:rsid w:val="00735CF5"/>
    <w:rsid w:val="0073702A"/>
    <w:rsid w:val="007371CD"/>
    <w:rsid w:val="00737A69"/>
    <w:rsid w:val="00737C6B"/>
    <w:rsid w:val="007454CC"/>
    <w:rsid w:val="007462BB"/>
    <w:rsid w:val="00750714"/>
    <w:rsid w:val="00750915"/>
    <w:rsid w:val="00756859"/>
    <w:rsid w:val="007618D6"/>
    <w:rsid w:val="00762C22"/>
    <w:rsid w:val="007630D4"/>
    <w:rsid w:val="00763D52"/>
    <w:rsid w:val="007708C3"/>
    <w:rsid w:val="0077177B"/>
    <w:rsid w:val="00774B6F"/>
    <w:rsid w:val="00775EB7"/>
    <w:rsid w:val="007769E8"/>
    <w:rsid w:val="00776CE3"/>
    <w:rsid w:val="007812AC"/>
    <w:rsid w:val="00782370"/>
    <w:rsid w:val="007857C2"/>
    <w:rsid w:val="007863B2"/>
    <w:rsid w:val="00786BE5"/>
    <w:rsid w:val="00787727"/>
    <w:rsid w:val="00791C6A"/>
    <w:rsid w:val="00791CA6"/>
    <w:rsid w:val="00792525"/>
    <w:rsid w:val="0079477B"/>
    <w:rsid w:val="007A1DAF"/>
    <w:rsid w:val="007A3987"/>
    <w:rsid w:val="007A45FA"/>
    <w:rsid w:val="007A53B0"/>
    <w:rsid w:val="007A7060"/>
    <w:rsid w:val="007A706D"/>
    <w:rsid w:val="007B1905"/>
    <w:rsid w:val="007B1E76"/>
    <w:rsid w:val="007B5228"/>
    <w:rsid w:val="007C04C1"/>
    <w:rsid w:val="007C0EC7"/>
    <w:rsid w:val="007C3FF1"/>
    <w:rsid w:val="007C40A3"/>
    <w:rsid w:val="007C4BC1"/>
    <w:rsid w:val="007C5D3C"/>
    <w:rsid w:val="007C641F"/>
    <w:rsid w:val="007C6664"/>
    <w:rsid w:val="007C7431"/>
    <w:rsid w:val="007D0722"/>
    <w:rsid w:val="007D096C"/>
    <w:rsid w:val="007D0F97"/>
    <w:rsid w:val="007D546A"/>
    <w:rsid w:val="007D6E26"/>
    <w:rsid w:val="007D7C19"/>
    <w:rsid w:val="007E0BF5"/>
    <w:rsid w:val="007E4E9E"/>
    <w:rsid w:val="007E7FD5"/>
    <w:rsid w:val="007F0670"/>
    <w:rsid w:val="007F08A0"/>
    <w:rsid w:val="007F12BE"/>
    <w:rsid w:val="007F232F"/>
    <w:rsid w:val="007F2C08"/>
    <w:rsid w:val="007F49D9"/>
    <w:rsid w:val="007F56D7"/>
    <w:rsid w:val="007F7A25"/>
    <w:rsid w:val="008019A0"/>
    <w:rsid w:val="00801C79"/>
    <w:rsid w:val="00802B45"/>
    <w:rsid w:val="00806740"/>
    <w:rsid w:val="00806E1E"/>
    <w:rsid w:val="00806E55"/>
    <w:rsid w:val="00807E13"/>
    <w:rsid w:val="008132B7"/>
    <w:rsid w:val="008142EC"/>
    <w:rsid w:val="00815B62"/>
    <w:rsid w:val="00816D90"/>
    <w:rsid w:val="00817EA0"/>
    <w:rsid w:val="00825136"/>
    <w:rsid w:val="00825AD2"/>
    <w:rsid w:val="00826549"/>
    <w:rsid w:val="00831467"/>
    <w:rsid w:val="00832931"/>
    <w:rsid w:val="0083293A"/>
    <w:rsid w:val="008339DB"/>
    <w:rsid w:val="008360E1"/>
    <w:rsid w:val="008368BD"/>
    <w:rsid w:val="008373DF"/>
    <w:rsid w:val="008417E1"/>
    <w:rsid w:val="00843E59"/>
    <w:rsid w:val="00845EAB"/>
    <w:rsid w:val="00851CFE"/>
    <w:rsid w:val="00854F02"/>
    <w:rsid w:val="00862202"/>
    <w:rsid w:val="00862794"/>
    <w:rsid w:val="00863241"/>
    <w:rsid w:val="00863958"/>
    <w:rsid w:val="008676A8"/>
    <w:rsid w:val="00870B20"/>
    <w:rsid w:val="00874FE7"/>
    <w:rsid w:val="00875687"/>
    <w:rsid w:val="008811CE"/>
    <w:rsid w:val="00882E10"/>
    <w:rsid w:val="00882E55"/>
    <w:rsid w:val="0088749A"/>
    <w:rsid w:val="00890645"/>
    <w:rsid w:val="00891429"/>
    <w:rsid w:val="00893511"/>
    <w:rsid w:val="008940B5"/>
    <w:rsid w:val="00894E14"/>
    <w:rsid w:val="00896F71"/>
    <w:rsid w:val="00897BD2"/>
    <w:rsid w:val="008A13D6"/>
    <w:rsid w:val="008A16A4"/>
    <w:rsid w:val="008A1F52"/>
    <w:rsid w:val="008A4A15"/>
    <w:rsid w:val="008B00F2"/>
    <w:rsid w:val="008B08EE"/>
    <w:rsid w:val="008B13B3"/>
    <w:rsid w:val="008B292B"/>
    <w:rsid w:val="008B30F2"/>
    <w:rsid w:val="008B6C4A"/>
    <w:rsid w:val="008C1F53"/>
    <w:rsid w:val="008C2BA4"/>
    <w:rsid w:val="008C3230"/>
    <w:rsid w:val="008D0713"/>
    <w:rsid w:val="008D41A9"/>
    <w:rsid w:val="008D559D"/>
    <w:rsid w:val="008D71F7"/>
    <w:rsid w:val="008E1B10"/>
    <w:rsid w:val="008E358D"/>
    <w:rsid w:val="008E40FA"/>
    <w:rsid w:val="008E6331"/>
    <w:rsid w:val="008E7281"/>
    <w:rsid w:val="008E7392"/>
    <w:rsid w:val="009003D7"/>
    <w:rsid w:val="009005C7"/>
    <w:rsid w:val="009005ED"/>
    <w:rsid w:val="0090678A"/>
    <w:rsid w:val="009079DE"/>
    <w:rsid w:val="00907E4A"/>
    <w:rsid w:val="00911062"/>
    <w:rsid w:val="0091117E"/>
    <w:rsid w:val="009154E3"/>
    <w:rsid w:val="00916194"/>
    <w:rsid w:val="0092102D"/>
    <w:rsid w:val="00923DF7"/>
    <w:rsid w:val="009245A1"/>
    <w:rsid w:val="009254CD"/>
    <w:rsid w:val="00925F10"/>
    <w:rsid w:val="00933395"/>
    <w:rsid w:val="0094369B"/>
    <w:rsid w:val="009453B4"/>
    <w:rsid w:val="00951718"/>
    <w:rsid w:val="009539F5"/>
    <w:rsid w:val="00953CFE"/>
    <w:rsid w:val="0095507A"/>
    <w:rsid w:val="00956506"/>
    <w:rsid w:val="00957E42"/>
    <w:rsid w:val="00961A6D"/>
    <w:rsid w:val="009641DF"/>
    <w:rsid w:val="00965F09"/>
    <w:rsid w:val="009666E7"/>
    <w:rsid w:val="0096780D"/>
    <w:rsid w:val="00967CBE"/>
    <w:rsid w:val="00970613"/>
    <w:rsid w:val="009707D3"/>
    <w:rsid w:val="00971280"/>
    <w:rsid w:val="00977AE4"/>
    <w:rsid w:val="00980857"/>
    <w:rsid w:val="00980BA6"/>
    <w:rsid w:val="009815B4"/>
    <w:rsid w:val="009818B5"/>
    <w:rsid w:val="00986413"/>
    <w:rsid w:val="00987FA1"/>
    <w:rsid w:val="00996863"/>
    <w:rsid w:val="00997430"/>
    <w:rsid w:val="009A03BE"/>
    <w:rsid w:val="009A2D84"/>
    <w:rsid w:val="009A43EE"/>
    <w:rsid w:val="009A5FE9"/>
    <w:rsid w:val="009A66A4"/>
    <w:rsid w:val="009A792B"/>
    <w:rsid w:val="009B1809"/>
    <w:rsid w:val="009B27A9"/>
    <w:rsid w:val="009B3F1E"/>
    <w:rsid w:val="009B3F34"/>
    <w:rsid w:val="009B4144"/>
    <w:rsid w:val="009B6F8F"/>
    <w:rsid w:val="009C59BC"/>
    <w:rsid w:val="009C6AAD"/>
    <w:rsid w:val="009C7605"/>
    <w:rsid w:val="009D0703"/>
    <w:rsid w:val="009D1EFF"/>
    <w:rsid w:val="009E0092"/>
    <w:rsid w:val="009E124A"/>
    <w:rsid w:val="009E1AE5"/>
    <w:rsid w:val="009E4A8C"/>
    <w:rsid w:val="009F2D30"/>
    <w:rsid w:val="009F4BDA"/>
    <w:rsid w:val="009F513E"/>
    <w:rsid w:val="009F640A"/>
    <w:rsid w:val="009F68D2"/>
    <w:rsid w:val="00A04234"/>
    <w:rsid w:val="00A0753A"/>
    <w:rsid w:val="00A12DF0"/>
    <w:rsid w:val="00A1791F"/>
    <w:rsid w:val="00A236A8"/>
    <w:rsid w:val="00A2583E"/>
    <w:rsid w:val="00A262F4"/>
    <w:rsid w:val="00A32498"/>
    <w:rsid w:val="00A337FB"/>
    <w:rsid w:val="00A33A95"/>
    <w:rsid w:val="00A3706D"/>
    <w:rsid w:val="00A416B8"/>
    <w:rsid w:val="00A4474C"/>
    <w:rsid w:val="00A455B7"/>
    <w:rsid w:val="00A5061B"/>
    <w:rsid w:val="00A5121C"/>
    <w:rsid w:val="00A528F5"/>
    <w:rsid w:val="00A56250"/>
    <w:rsid w:val="00A56E6F"/>
    <w:rsid w:val="00A61D81"/>
    <w:rsid w:val="00A631B6"/>
    <w:rsid w:val="00A70577"/>
    <w:rsid w:val="00A72106"/>
    <w:rsid w:val="00A734F0"/>
    <w:rsid w:val="00A74158"/>
    <w:rsid w:val="00A773E8"/>
    <w:rsid w:val="00A779CC"/>
    <w:rsid w:val="00A824A2"/>
    <w:rsid w:val="00A94241"/>
    <w:rsid w:val="00A95076"/>
    <w:rsid w:val="00AA0760"/>
    <w:rsid w:val="00AA4108"/>
    <w:rsid w:val="00AB0653"/>
    <w:rsid w:val="00AB3A8E"/>
    <w:rsid w:val="00AB3BEA"/>
    <w:rsid w:val="00AB43C8"/>
    <w:rsid w:val="00AB4B30"/>
    <w:rsid w:val="00AB7480"/>
    <w:rsid w:val="00AB74BC"/>
    <w:rsid w:val="00AC0134"/>
    <w:rsid w:val="00AC3170"/>
    <w:rsid w:val="00AC57F3"/>
    <w:rsid w:val="00AC7BAB"/>
    <w:rsid w:val="00AD43CB"/>
    <w:rsid w:val="00AD5F1C"/>
    <w:rsid w:val="00AD5F92"/>
    <w:rsid w:val="00AD76C9"/>
    <w:rsid w:val="00AE10F3"/>
    <w:rsid w:val="00AE1C6F"/>
    <w:rsid w:val="00AE2658"/>
    <w:rsid w:val="00AE6D88"/>
    <w:rsid w:val="00AF1526"/>
    <w:rsid w:val="00AF431C"/>
    <w:rsid w:val="00AF5A42"/>
    <w:rsid w:val="00B00082"/>
    <w:rsid w:val="00B03E1D"/>
    <w:rsid w:val="00B040E8"/>
    <w:rsid w:val="00B05606"/>
    <w:rsid w:val="00B113F1"/>
    <w:rsid w:val="00B13D0B"/>
    <w:rsid w:val="00B163A1"/>
    <w:rsid w:val="00B1643D"/>
    <w:rsid w:val="00B16A2E"/>
    <w:rsid w:val="00B16BE6"/>
    <w:rsid w:val="00B2579E"/>
    <w:rsid w:val="00B2706C"/>
    <w:rsid w:val="00B31F64"/>
    <w:rsid w:val="00B3395A"/>
    <w:rsid w:val="00B371D1"/>
    <w:rsid w:val="00B43A59"/>
    <w:rsid w:val="00B43C27"/>
    <w:rsid w:val="00B46CF2"/>
    <w:rsid w:val="00B47635"/>
    <w:rsid w:val="00B502E3"/>
    <w:rsid w:val="00B5241C"/>
    <w:rsid w:val="00B54A97"/>
    <w:rsid w:val="00B56358"/>
    <w:rsid w:val="00B616B5"/>
    <w:rsid w:val="00B62CB9"/>
    <w:rsid w:val="00B63E6C"/>
    <w:rsid w:val="00B6546F"/>
    <w:rsid w:val="00B65D63"/>
    <w:rsid w:val="00B71D75"/>
    <w:rsid w:val="00B73525"/>
    <w:rsid w:val="00B74313"/>
    <w:rsid w:val="00B75479"/>
    <w:rsid w:val="00B80ECB"/>
    <w:rsid w:val="00B846AA"/>
    <w:rsid w:val="00B85364"/>
    <w:rsid w:val="00B86D5F"/>
    <w:rsid w:val="00B90B00"/>
    <w:rsid w:val="00B921FE"/>
    <w:rsid w:val="00B9223E"/>
    <w:rsid w:val="00B94DF8"/>
    <w:rsid w:val="00B96A62"/>
    <w:rsid w:val="00B975A5"/>
    <w:rsid w:val="00BA0B94"/>
    <w:rsid w:val="00BA1C8A"/>
    <w:rsid w:val="00BA5027"/>
    <w:rsid w:val="00BA5A24"/>
    <w:rsid w:val="00BB050B"/>
    <w:rsid w:val="00BB5D58"/>
    <w:rsid w:val="00BB69FE"/>
    <w:rsid w:val="00BC055A"/>
    <w:rsid w:val="00BC2D8F"/>
    <w:rsid w:val="00BC4F87"/>
    <w:rsid w:val="00BD183E"/>
    <w:rsid w:val="00BD27A9"/>
    <w:rsid w:val="00BD2827"/>
    <w:rsid w:val="00BD7422"/>
    <w:rsid w:val="00BE4CFC"/>
    <w:rsid w:val="00BE7EED"/>
    <w:rsid w:val="00BF4E32"/>
    <w:rsid w:val="00BF6A2E"/>
    <w:rsid w:val="00C03231"/>
    <w:rsid w:val="00C04DBE"/>
    <w:rsid w:val="00C04E0E"/>
    <w:rsid w:val="00C058C5"/>
    <w:rsid w:val="00C0676C"/>
    <w:rsid w:val="00C11649"/>
    <w:rsid w:val="00C120AA"/>
    <w:rsid w:val="00C12235"/>
    <w:rsid w:val="00C13062"/>
    <w:rsid w:val="00C15541"/>
    <w:rsid w:val="00C158B3"/>
    <w:rsid w:val="00C16B01"/>
    <w:rsid w:val="00C21EA0"/>
    <w:rsid w:val="00C23A52"/>
    <w:rsid w:val="00C3104A"/>
    <w:rsid w:val="00C36EDD"/>
    <w:rsid w:val="00C41F4D"/>
    <w:rsid w:val="00C41F50"/>
    <w:rsid w:val="00C43BE9"/>
    <w:rsid w:val="00C521CD"/>
    <w:rsid w:val="00C52855"/>
    <w:rsid w:val="00C5310A"/>
    <w:rsid w:val="00C5353F"/>
    <w:rsid w:val="00C53E9F"/>
    <w:rsid w:val="00C53FE8"/>
    <w:rsid w:val="00C61128"/>
    <w:rsid w:val="00C618C9"/>
    <w:rsid w:val="00C62B21"/>
    <w:rsid w:val="00C642BC"/>
    <w:rsid w:val="00C644C5"/>
    <w:rsid w:val="00C65838"/>
    <w:rsid w:val="00C65FBD"/>
    <w:rsid w:val="00C66C75"/>
    <w:rsid w:val="00C70550"/>
    <w:rsid w:val="00C713C7"/>
    <w:rsid w:val="00C7159D"/>
    <w:rsid w:val="00C75073"/>
    <w:rsid w:val="00C76EA0"/>
    <w:rsid w:val="00C80D79"/>
    <w:rsid w:val="00C8297B"/>
    <w:rsid w:val="00C82A31"/>
    <w:rsid w:val="00C85C74"/>
    <w:rsid w:val="00C91AB9"/>
    <w:rsid w:val="00C920AF"/>
    <w:rsid w:val="00C946AA"/>
    <w:rsid w:val="00C9522C"/>
    <w:rsid w:val="00C96593"/>
    <w:rsid w:val="00CA5A3D"/>
    <w:rsid w:val="00CA6338"/>
    <w:rsid w:val="00CB2A0F"/>
    <w:rsid w:val="00CB51FC"/>
    <w:rsid w:val="00CB5CB7"/>
    <w:rsid w:val="00CB6FE1"/>
    <w:rsid w:val="00CB777E"/>
    <w:rsid w:val="00CC0A36"/>
    <w:rsid w:val="00CC0CF8"/>
    <w:rsid w:val="00CC13A8"/>
    <w:rsid w:val="00CC4032"/>
    <w:rsid w:val="00CC4CB4"/>
    <w:rsid w:val="00CC566C"/>
    <w:rsid w:val="00CD47C1"/>
    <w:rsid w:val="00CD71FF"/>
    <w:rsid w:val="00CE2599"/>
    <w:rsid w:val="00CE4B78"/>
    <w:rsid w:val="00CF2BBA"/>
    <w:rsid w:val="00CF5561"/>
    <w:rsid w:val="00CF6790"/>
    <w:rsid w:val="00CF6D76"/>
    <w:rsid w:val="00CF7764"/>
    <w:rsid w:val="00D00764"/>
    <w:rsid w:val="00D01C14"/>
    <w:rsid w:val="00D02565"/>
    <w:rsid w:val="00D03297"/>
    <w:rsid w:val="00D0482E"/>
    <w:rsid w:val="00D05149"/>
    <w:rsid w:val="00D066C3"/>
    <w:rsid w:val="00D07D34"/>
    <w:rsid w:val="00D10358"/>
    <w:rsid w:val="00D10B16"/>
    <w:rsid w:val="00D14BB9"/>
    <w:rsid w:val="00D156BF"/>
    <w:rsid w:val="00D17F60"/>
    <w:rsid w:val="00D201CD"/>
    <w:rsid w:val="00D20C25"/>
    <w:rsid w:val="00D2137D"/>
    <w:rsid w:val="00D23702"/>
    <w:rsid w:val="00D23749"/>
    <w:rsid w:val="00D23B2F"/>
    <w:rsid w:val="00D26170"/>
    <w:rsid w:val="00D331DC"/>
    <w:rsid w:val="00D3384B"/>
    <w:rsid w:val="00D365F7"/>
    <w:rsid w:val="00D44BA3"/>
    <w:rsid w:val="00D46E85"/>
    <w:rsid w:val="00D47E5E"/>
    <w:rsid w:val="00D52676"/>
    <w:rsid w:val="00D542CB"/>
    <w:rsid w:val="00D55844"/>
    <w:rsid w:val="00D56B5B"/>
    <w:rsid w:val="00D56FBA"/>
    <w:rsid w:val="00D630C3"/>
    <w:rsid w:val="00D63F37"/>
    <w:rsid w:val="00D64945"/>
    <w:rsid w:val="00D64F2D"/>
    <w:rsid w:val="00D70A98"/>
    <w:rsid w:val="00D73BEC"/>
    <w:rsid w:val="00D73F71"/>
    <w:rsid w:val="00D74EE3"/>
    <w:rsid w:val="00D7652C"/>
    <w:rsid w:val="00D839BA"/>
    <w:rsid w:val="00D848B4"/>
    <w:rsid w:val="00D969F9"/>
    <w:rsid w:val="00DA0417"/>
    <w:rsid w:val="00DA37E3"/>
    <w:rsid w:val="00DA5CB5"/>
    <w:rsid w:val="00DB1770"/>
    <w:rsid w:val="00DC15FD"/>
    <w:rsid w:val="00DC45BA"/>
    <w:rsid w:val="00DC5D24"/>
    <w:rsid w:val="00DC689B"/>
    <w:rsid w:val="00DD7D58"/>
    <w:rsid w:val="00DE2841"/>
    <w:rsid w:val="00DE2E46"/>
    <w:rsid w:val="00DE3EB8"/>
    <w:rsid w:val="00DE6D92"/>
    <w:rsid w:val="00DF0CAE"/>
    <w:rsid w:val="00DF25AE"/>
    <w:rsid w:val="00DF3AE6"/>
    <w:rsid w:val="00DF66DF"/>
    <w:rsid w:val="00E07842"/>
    <w:rsid w:val="00E10AE9"/>
    <w:rsid w:val="00E10CE9"/>
    <w:rsid w:val="00E11C53"/>
    <w:rsid w:val="00E1414C"/>
    <w:rsid w:val="00E16E9E"/>
    <w:rsid w:val="00E17C6E"/>
    <w:rsid w:val="00E23C7D"/>
    <w:rsid w:val="00E24848"/>
    <w:rsid w:val="00E25553"/>
    <w:rsid w:val="00E26D48"/>
    <w:rsid w:val="00E333AC"/>
    <w:rsid w:val="00E36F73"/>
    <w:rsid w:val="00E3736D"/>
    <w:rsid w:val="00E37CB8"/>
    <w:rsid w:val="00E400AE"/>
    <w:rsid w:val="00E42747"/>
    <w:rsid w:val="00E47E61"/>
    <w:rsid w:val="00E52293"/>
    <w:rsid w:val="00E53B74"/>
    <w:rsid w:val="00E53DD1"/>
    <w:rsid w:val="00E57235"/>
    <w:rsid w:val="00E579C9"/>
    <w:rsid w:val="00E600C3"/>
    <w:rsid w:val="00E60473"/>
    <w:rsid w:val="00E61A1A"/>
    <w:rsid w:val="00E6506F"/>
    <w:rsid w:val="00E6796C"/>
    <w:rsid w:val="00E714D3"/>
    <w:rsid w:val="00E722A8"/>
    <w:rsid w:val="00E7303B"/>
    <w:rsid w:val="00E7327F"/>
    <w:rsid w:val="00E75BDC"/>
    <w:rsid w:val="00E769B5"/>
    <w:rsid w:val="00E76AE5"/>
    <w:rsid w:val="00E76DCE"/>
    <w:rsid w:val="00E80DF6"/>
    <w:rsid w:val="00E81016"/>
    <w:rsid w:val="00E819D9"/>
    <w:rsid w:val="00E82CB1"/>
    <w:rsid w:val="00E82EF3"/>
    <w:rsid w:val="00E9256A"/>
    <w:rsid w:val="00E92CC9"/>
    <w:rsid w:val="00E93EAE"/>
    <w:rsid w:val="00E960D6"/>
    <w:rsid w:val="00EA279D"/>
    <w:rsid w:val="00EA5EA0"/>
    <w:rsid w:val="00EB6DDB"/>
    <w:rsid w:val="00EC12C7"/>
    <w:rsid w:val="00EC405E"/>
    <w:rsid w:val="00EC50C8"/>
    <w:rsid w:val="00EC58BF"/>
    <w:rsid w:val="00EC5947"/>
    <w:rsid w:val="00ED055C"/>
    <w:rsid w:val="00ED07C6"/>
    <w:rsid w:val="00ED0B7D"/>
    <w:rsid w:val="00ED1765"/>
    <w:rsid w:val="00ED1DA1"/>
    <w:rsid w:val="00ED53CD"/>
    <w:rsid w:val="00ED5F6F"/>
    <w:rsid w:val="00EE62E1"/>
    <w:rsid w:val="00EE7C30"/>
    <w:rsid w:val="00EF0F37"/>
    <w:rsid w:val="00EF3A01"/>
    <w:rsid w:val="00F053C7"/>
    <w:rsid w:val="00F0653D"/>
    <w:rsid w:val="00F06A76"/>
    <w:rsid w:val="00F10F94"/>
    <w:rsid w:val="00F12771"/>
    <w:rsid w:val="00F146AD"/>
    <w:rsid w:val="00F14CB9"/>
    <w:rsid w:val="00F2395A"/>
    <w:rsid w:val="00F23BDA"/>
    <w:rsid w:val="00F26D8C"/>
    <w:rsid w:val="00F30A64"/>
    <w:rsid w:val="00F31831"/>
    <w:rsid w:val="00F33F77"/>
    <w:rsid w:val="00F35823"/>
    <w:rsid w:val="00F3588E"/>
    <w:rsid w:val="00F35B27"/>
    <w:rsid w:val="00F3742E"/>
    <w:rsid w:val="00F4015B"/>
    <w:rsid w:val="00F4294F"/>
    <w:rsid w:val="00F507AD"/>
    <w:rsid w:val="00F55538"/>
    <w:rsid w:val="00F55A98"/>
    <w:rsid w:val="00F5623E"/>
    <w:rsid w:val="00F56B4E"/>
    <w:rsid w:val="00F5714A"/>
    <w:rsid w:val="00F617A1"/>
    <w:rsid w:val="00F61D71"/>
    <w:rsid w:val="00F63151"/>
    <w:rsid w:val="00F631E0"/>
    <w:rsid w:val="00F63913"/>
    <w:rsid w:val="00F66957"/>
    <w:rsid w:val="00F751F1"/>
    <w:rsid w:val="00F77B81"/>
    <w:rsid w:val="00F823DF"/>
    <w:rsid w:val="00F82CCB"/>
    <w:rsid w:val="00F84271"/>
    <w:rsid w:val="00F84B1B"/>
    <w:rsid w:val="00F84D66"/>
    <w:rsid w:val="00F8764D"/>
    <w:rsid w:val="00F912DF"/>
    <w:rsid w:val="00F92EBF"/>
    <w:rsid w:val="00F93708"/>
    <w:rsid w:val="00F939A8"/>
    <w:rsid w:val="00F939FB"/>
    <w:rsid w:val="00F94D5D"/>
    <w:rsid w:val="00FA283B"/>
    <w:rsid w:val="00FA36BD"/>
    <w:rsid w:val="00FA684C"/>
    <w:rsid w:val="00FA694F"/>
    <w:rsid w:val="00FA7EE4"/>
    <w:rsid w:val="00FB0351"/>
    <w:rsid w:val="00FB211F"/>
    <w:rsid w:val="00FB2454"/>
    <w:rsid w:val="00FB2B6A"/>
    <w:rsid w:val="00FB2FE7"/>
    <w:rsid w:val="00FB30B6"/>
    <w:rsid w:val="00FB493F"/>
    <w:rsid w:val="00FB49E9"/>
    <w:rsid w:val="00FB4D5F"/>
    <w:rsid w:val="00FB52DA"/>
    <w:rsid w:val="00FC1BD3"/>
    <w:rsid w:val="00FC1DB2"/>
    <w:rsid w:val="00FC1DD1"/>
    <w:rsid w:val="00FC241B"/>
    <w:rsid w:val="00FC2985"/>
    <w:rsid w:val="00FC3750"/>
    <w:rsid w:val="00FC643F"/>
    <w:rsid w:val="00FC7015"/>
    <w:rsid w:val="00FD1C1A"/>
    <w:rsid w:val="00FD4E25"/>
    <w:rsid w:val="00FD601A"/>
    <w:rsid w:val="00FD697D"/>
    <w:rsid w:val="00FE00BD"/>
    <w:rsid w:val="00FE1764"/>
    <w:rsid w:val="00FE1F14"/>
    <w:rsid w:val="00FE2222"/>
    <w:rsid w:val="00FE25AD"/>
    <w:rsid w:val="00FE7D57"/>
    <w:rsid w:val="00FF1842"/>
    <w:rsid w:val="00FF1C75"/>
    <w:rsid w:val="00FF332A"/>
    <w:rsid w:val="00FF442A"/>
    <w:rsid w:val="00FF4DBB"/>
    <w:rsid w:val="00FF679C"/>
    <w:rsid w:val="00FF6D76"/>
    <w:rsid w:val="00FF78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rules v:ext="edit">
        <o:r id="V:Rule8" type="connector" idref="#_x0000_s1029"/>
        <o:r id="V:Rule9" type="connector" idref="#_x0000_s1031"/>
        <o:r id="V:Rule10" type="connector" idref="#_x0000_s1032"/>
        <o:r id="V:Rule11" type="connector" idref="#_x0000_s1028"/>
        <o:r id="V:Rule12" type="connector" idref="#_x0000_s1026"/>
        <o:r id="V:Rule13" type="connector" idref="#_x0000_s1027"/>
        <o:r id="V:Rule1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E81"/>
    <w:pPr>
      <w:spacing w:after="200" w:line="276" w:lineRule="auto"/>
    </w:pPr>
    <w:rPr>
      <w:rFonts w:cs="Times New Roman"/>
      <w:sz w:val="22"/>
      <w:szCs w:val="22"/>
      <w:lang w:eastAsia="en-US"/>
    </w:rPr>
  </w:style>
  <w:style w:type="paragraph" w:styleId="2">
    <w:name w:val="heading 2"/>
    <w:basedOn w:val="a"/>
    <w:next w:val="a"/>
    <w:link w:val="20"/>
    <w:uiPriority w:val="99"/>
    <w:qFormat/>
    <w:rsid w:val="00F939FB"/>
    <w:pPr>
      <w:keepNext/>
      <w:spacing w:after="0" w:line="240" w:lineRule="auto"/>
      <w:ind w:firstLine="720"/>
      <w:jc w:val="center"/>
      <w:outlineLvl w:val="1"/>
    </w:pPr>
    <w:rPr>
      <w:rFonts w:ascii="Times New Roman" w:hAnsi="Times New Roman"/>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F939FB"/>
    <w:rPr>
      <w:rFonts w:ascii="Times New Roman" w:hAnsi="Times New Roman" w:cs="Times New Roman"/>
      <w:b/>
      <w:bCs/>
      <w:color w:val="000000"/>
      <w:sz w:val="28"/>
      <w:szCs w:val="28"/>
      <w:lang w:eastAsia="ru-RU"/>
    </w:rPr>
  </w:style>
  <w:style w:type="paragraph" w:customStyle="1" w:styleId="ConsPlusNonformat">
    <w:name w:val="ConsPlusNonformat"/>
    <w:uiPriority w:val="99"/>
    <w:rsid w:val="00F939FB"/>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F939FB"/>
    <w:pPr>
      <w:widowControl w:val="0"/>
      <w:autoSpaceDE w:val="0"/>
      <w:autoSpaceDN w:val="0"/>
      <w:adjustRightInd w:val="0"/>
    </w:pPr>
    <w:rPr>
      <w:b/>
      <w:bCs/>
      <w:sz w:val="22"/>
      <w:szCs w:val="22"/>
    </w:rPr>
  </w:style>
  <w:style w:type="paragraph" w:customStyle="1" w:styleId="ConsPlusCell">
    <w:name w:val="ConsPlusCell"/>
    <w:uiPriority w:val="99"/>
    <w:rsid w:val="00F939FB"/>
    <w:pPr>
      <w:widowControl w:val="0"/>
      <w:autoSpaceDE w:val="0"/>
      <w:autoSpaceDN w:val="0"/>
      <w:adjustRightInd w:val="0"/>
    </w:pPr>
    <w:rPr>
      <w:rFonts w:ascii="Arial" w:hAnsi="Arial" w:cs="Arial"/>
    </w:rPr>
  </w:style>
  <w:style w:type="paragraph" w:customStyle="1" w:styleId="ConsPlusNormal">
    <w:name w:val="ConsPlusNormal"/>
    <w:uiPriority w:val="99"/>
    <w:rsid w:val="00F939FB"/>
    <w:pPr>
      <w:widowControl w:val="0"/>
      <w:autoSpaceDE w:val="0"/>
      <w:autoSpaceDN w:val="0"/>
      <w:adjustRightInd w:val="0"/>
      <w:ind w:firstLine="720"/>
    </w:pPr>
    <w:rPr>
      <w:rFonts w:ascii="Arial" w:hAnsi="Arial" w:cs="Arial"/>
    </w:rPr>
  </w:style>
  <w:style w:type="paragraph" w:styleId="a3">
    <w:name w:val="List Paragraph"/>
    <w:basedOn w:val="a"/>
    <w:uiPriority w:val="99"/>
    <w:qFormat/>
    <w:rsid w:val="00F939FB"/>
    <w:pPr>
      <w:ind w:left="720"/>
      <w:contextualSpacing/>
    </w:pPr>
  </w:style>
  <w:style w:type="character" w:styleId="a4">
    <w:name w:val="Hyperlink"/>
    <w:basedOn w:val="a0"/>
    <w:uiPriority w:val="99"/>
    <w:rsid w:val="00F939FB"/>
    <w:rPr>
      <w:rFonts w:cs="Times New Roman"/>
      <w:color w:val="0000FF"/>
      <w:u w:val="single"/>
    </w:rPr>
  </w:style>
  <w:style w:type="paragraph" w:styleId="a5">
    <w:name w:val="Body Text Indent"/>
    <w:basedOn w:val="a"/>
    <w:link w:val="a6"/>
    <w:uiPriority w:val="99"/>
    <w:rsid w:val="00F939FB"/>
    <w:pPr>
      <w:spacing w:after="0" w:line="360" w:lineRule="auto"/>
      <w:ind w:firstLine="720"/>
    </w:pPr>
    <w:rPr>
      <w:rFonts w:ascii="Times New Roman" w:hAnsi="Times New Roman"/>
      <w:b/>
      <w:bCs/>
      <w:color w:val="000000"/>
      <w:sz w:val="24"/>
      <w:szCs w:val="24"/>
      <w:lang w:eastAsia="ru-RU"/>
    </w:rPr>
  </w:style>
  <w:style w:type="character" w:customStyle="1" w:styleId="a6">
    <w:name w:val="Основной текст с отступом Знак"/>
    <w:basedOn w:val="a0"/>
    <w:link w:val="a5"/>
    <w:uiPriority w:val="99"/>
    <w:locked/>
    <w:rsid w:val="00F939FB"/>
    <w:rPr>
      <w:rFonts w:ascii="Times New Roman" w:hAnsi="Times New Roman" w:cs="Times New Roman"/>
      <w:b/>
      <w:bCs/>
      <w:color w:val="000000"/>
      <w:sz w:val="24"/>
      <w:szCs w:val="24"/>
      <w:lang w:eastAsia="ru-RU"/>
    </w:rPr>
  </w:style>
  <w:style w:type="paragraph" w:styleId="a7">
    <w:name w:val="header"/>
    <w:basedOn w:val="a"/>
    <w:link w:val="a8"/>
    <w:uiPriority w:val="99"/>
    <w:rsid w:val="0041655F"/>
    <w:pPr>
      <w:tabs>
        <w:tab w:val="center" w:pos="4677"/>
        <w:tab w:val="right" w:pos="9355"/>
      </w:tabs>
      <w:spacing w:after="0" w:line="240" w:lineRule="auto"/>
    </w:pPr>
    <w:rPr>
      <w:rFonts w:ascii="Times New Roman" w:hAnsi="Times New Roman"/>
      <w:sz w:val="24"/>
      <w:szCs w:val="24"/>
      <w:lang w:eastAsia="ru-RU"/>
    </w:rPr>
  </w:style>
  <w:style w:type="character" w:customStyle="1" w:styleId="a8">
    <w:name w:val="Верхний колонтитул Знак"/>
    <w:basedOn w:val="a0"/>
    <w:link w:val="a7"/>
    <w:uiPriority w:val="99"/>
    <w:locked/>
    <w:rsid w:val="0041655F"/>
    <w:rPr>
      <w:rFonts w:ascii="Times New Roman" w:hAnsi="Times New Roman" w:cs="Times New Roman"/>
      <w:sz w:val="24"/>
      <w:szCs w:val="24"/>
      <w:lang w:eastAsia="ru-RU"/>
    </w:rPr>
  </w:style>
  <w:style w:type="paragraph" w:customStyle="1" w:styleId="a9">
    <w:name w:val="Прижатый влево"/>
    <w:basedOn w:val="a"/>
    <w:next w:val="a"/>
    <w:uiPriority w:val="99"/>
    <w:rsid w:val="007C04C1"/>
    <w:pPr>
      <w:autoSpaceDE w:val="0"/>
      <w:autoSpaceDN w:val="0"/>
      <w:adjustRightInd w:val="0"/>
      <w:spacing w:after="0" w:line="240" w:lineRule="auto"/>
    </w:pPr>
    <w:rPr>
      <w:rFonts w:ascii="Arial" w:hAnsi="Arial" w:cs="Arial"/>
      <w:sz w:val="24"/>
      <w:szCs w:val="24"/>
    </w:rPr>
  </w:style>
  <w:style w:type="character" w:customStyle="1" w:styleId="aa">
    <w:name w:val="Гипертекстовая ссылка"/>
    <w:uiPriority w:val="99"/>
    <w:rsid w:val="008B30F2"/>
    <w:rPr>
      <w:color w:val="106BBE"/>
    </w:rPr>
  </w:style>
  <w:style w:type="paragraph" w:customStyle="1" w:styleId="ab">
    <w:name w:val="Комментарий"/>
    <w:basedOn w:val="a"/>
    <w:next w:val="a"/>
    <w:uiPriority w:val="99"/>
    <w:rsid w:val="008B30F2"/>
    <w:pPr>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styleId="ac">
    <w:name w:val="Balloon Text"/>
    <w:basedOn w:val="a"/>
    <w:link w:val="ad"/>
    <w:uiPriority w:val="99"/>
    <w:semiHidden/>
    <w:unhideWhenUsed/>
    <w:rsid w:val="006F48C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6F48C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783;fld=134;dst=100041" TargetMode="External"/><Relationship Id="rId13" Type="http://schemas.openxmlformats.org/officeDocument/2006/relationships/header" Target="header1.xml"/><Relationship Id="rId18" Type="http://schemas.openxmlformats.org/officeDocument/2006/relationships/hyperlink" Target="consultantplus://offline/ref=F0024DAECCFA4C8A7FF6CB136406FC0D9BC8EBF7708E7D2FE608B862B403C81688DC02F2D32350EEA05E47iDMDX" TargetMode="External"/><Relationship Id="rId26" Type="http://schemas.openxmlformats.org/officeDocument/2006/relationships/hyperlink" Target="http://www.pgu.e-zab.ru" TargetMode="External"/><Relationship Id="rId3" Type="http://schemas.openxmlformats.org/officeDocument/2006/relationships/styles" Target="styles.xml"/><Relationship Id="rId21" Type="http://schemas.openxmlformats.org/officeDocument/2006/relationships/hyperlink" Target="consultantplus://offline/ref=F0024DAECCFA4C8A7FF6CB136406FC0D9BC8EBF7708E7D2FE608B862B403C81688DC02F2D32350EEA05C4CiDM6X"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main?base=RLAW011;n=54631;fld=134;dst=100009" TargetMode="External"/><Relationship Id="rId17" Type="http://schemas.openxmlformats.org/officeDocument/2006/relationships/hyperlink" Target="consultantplus://offline/ref=F0024DAECCFA4C8A7FF6D51E726AA10799C7B2FD768D2F71B20EEF3DiEM4X" TargetMode="External"/><Relationship Id="rId25" Type="http://schemas.openxmlformats.org/officeDocument/2006/relationships/hyperlink" Target="http://www"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0024DAECCFA4C8A7FF6D51E726AA10798C6B2FD738D2F71B20EEF3DiEM4X" TargetMode="External"/><Relationship Id="rId20" Type="http://schemas.openxmlformats.org/officeDocument/2006/relationships/hyperlink" Target="consultantplus://offline/ref=F0024DAECCFA4C8A7FF6CB136406FC0D9BC8EBF7708E7D2FE608B862B403C81688DC02F2D32350EEA05C4CiDM6X" TargetMode="External"/><Relationship Id="rId29" Type="http://schemas.openxmlformats.org/officeDocument/2006/relationships/hyperlink" Target="consultantplus://offline/ref=F0024DAECCFA4C8A7FF6D51E726AA1079CC2BDF3768E727BBA57E33FE30AC241CF935BB0972E53EFiAM4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011;n=48189;fld=134" TargetMode="External"/><Relationship Id="rId24" Type="http://schemas.openxmlformats.org/officeDocument/2006/relationships/hyperlink" Target="consultantplus://offline/ref=F0024DAECCFA4C8A7FF6CB136406FC0D9BC8EBF7708E7D2FE608B862B403C81688DC02F2D32350EEA05E4DiDME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4190608EB41F65EF599E520592DD05500F9ECEB19EAC08D23F44B68C9F5B50AB601FADC1BA41BE2R76CA" TargetMode="External"/><Relationship Id="rId23" Type="http://schemas.openxmlformats.org/officeDocument/2006/relationships/hyperlink" Target="consultantplus://offline/ref=F0024DAECCFA4C8A7FF6CB136406FC0D9BC8EBF7708E7D2FE608B862B403C81688DC02F2D32350EEA05E43iDM6X" TargetMode="External"/><Relationship Id="rId28" Type="http://schemas.openxmlformats.org/officeDocument/2006/relationships/hyperlink" Target="consultantplus://offline/ref=F0024DAECCFA4C8A7FF6CB136406FC0D9BC8EBF7708E7D2FE608B862B403C81688DC02F2D32350EEA05E4CiDM9X" TargetMode="External"/><Relationship Id="rId10" Type="http://schemas.openxmlformats.org/officeDocument/2006/relationships/hyperlink" Target="consultantplus://offline/main?base=LAW;n=116783;fld=134;dst=100041" TargetMode="External"/><Relationship Id="rId19" Type="http://schemas.openxmlformats.org/officeDocument/2006/relationships/hyperlink" Target="consultantplus://offline/ref=F0024DAECCFA4C8A7FF6CB136406FC0D9BC8EBF7708E7D2FE608B862B403C81688DC02F2D32350EEA05C4CiDMFX"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main?base=RLAW011;n=48189;fld=134"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F0024DAECCFA4C8A7FF6CB136406FC0D9BC8EBF7708E7D2FE608B862B403C81688DC02F2D32350EEA05E42iDM9X" TargetMode="External"/><Relationship Id="rId27" Type="http://schemas.openxmlformats.org/officeDocument/2006/relationships/hyperlink" Target="consultantplus://offline/ref=F0024DAECCFA4C8A7FF6CB136406FC0D9BC8EBF7708E7D2FE608B862B403C81688DC02F2D32350EEA05E42iDMAX" TargetMode="External"/><Relationship Id="rId30" Type="http://schemas.openxmlformats.org/officeDocument/2006/relationships/hyperlink" Target="consultantplus://offline/ref=F0024DAECCFA4C8A7FF6CB136406FC0D9BC8EBF7708E7D2FE608B862B403C81688DC02F2D32350EEA05D45iDME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2B716-5631-4AB4-ADED-405A1DA48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13017</Words>
  <Characters>74202</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87045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home</cp:lastModifiedBy>
  <cp:revision>14</cp:revision>
  <cp:lastPrinted>2016-03-28T01:29:00Z</cp:lastPrinted>
  <dcterms:created xsi:type="dcterms:W3CDTF">2016-01-26T03:35:00Z</dcterms:created>
  <dcterms:modified xsi:type="dcterms:W3CDTF">2016-03-30T04:47:00Z</dcterms:modified>
</cp:coreProperties>
</file>