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EE" w:rsidRPr="00A231EE" w:rsidRDefault="00A231EE" w:rsidP="00A231EE">
      <w:pPr>
        <w:spacing w:after="0" w:line="240" w:lineRule="auto"/>
        <w:jc w:val="center"/>
        <w:rPr>
          <w:rFonts w:ascii="Times New Roman" w:hAnsi="Times New Roman" w:cs="Times New Roman"/>
          <w:b/>
          <w:bCs/>
        </w:rPr>
      </w:pPr>
      <w:r w:rsidRPr="00A231EE">
        <w:rPr>
          <w:rFonts w:ascii="Times New Roman" w:hAnsi="Times New Roman" w:cs="Times New Roman"/>
          <w:b/>
          <w:bCs/>
        </w:rPr>
        <w:t xml:space="preserve">Муниципальный контракт </w:t>
      </w:r>
      <w:r w:rsidRPr="00D31899">
        <w:rPr>
          <w:rFonts w:ascii="Times New Roman" w:hAnsi="Times New Roman" w:cs="Times New Roman"/>
          <w:b/>
          <w:bCs/>
        </w:rPr>
        <w:t>№</w:t>
      </w:r>
      <w:r w:rsidRPr="00D31899">
        <w:rPr>
          <w:rFonts w:ascii="Times New Roman" w:hAnsi="Times New Roman" w:cs="Times New Roman"/>
          <w:b/>
        </w:rPr>
        <w:t xml:space="preserve"> Ф.2018.398257</w:t>
      </w:r>
    </w:p>
    <w:p w:rsidR="00A231EE" w:rsidRPr="00A231EE" w:rsidRDefault="00A231EE" w:rsidP="00A231EE">
      <w:pPr>
        <w:suppressAutoHyphens/>
        <w:spacing w:after="0" w:line="240" w:lineRule="auto"/>
        <w:jc w:val="center"/>
        <w:rPr>
          <w:rFonts w:ascii="Times New Roman" w:hAnsi="Times New Roman" w:cs="Times New Roman"/>
          <w:b/>
        </w:rPr>
      </w:pPr>
      <w:r w:rsidRPr="00A231EE">
        <w:rPr>
          <w:rFonts w:ascii="Times New Roman" w:hAnsi="Times New Roman" w:cs="Times New Roman"/>
          <w:b/>
          <w:bCs/>
        </w:rPr>
        <w:t xml:space="preserve">на выполнение работ по </w:t>
      </w:r>
      <w:r w:rsidRPr="00A231EE">
        <w:rPr>
          <w:rFonts w:ascii="Times New Roman" w:hAnsi="Times New Roman" w:cs="Times New Roman"/>
          <w:b/>
        </w:rPr>
        <w:t>устройству универсальной открытой спортивной площадки на территории сельского поселения «</w:t>
      </w:r>
      <w:proofErr w:type="spellStart"/>
      <w:r w:rsidRPr="00A231EE">
        <w:rPr>
          <w:rFonts w:ascii="Times New Roman" w:hAnsi="Times New Roman" w:cs="Times New Roman"/>
          <w:b/>
        </w:rPr>
        <w:t>Казановское</w:t>
      </w:r>
      <w:proofErr w:type="spellEnd"/>
      <w:r w:rsidRPr="00A231EE">
        <w:rPr>
          <w:rFonts w:ascii="Times New Roman" w:hAnsi="Times New Roman" w:cs="Times New Roman"/>
          <w:b/>
        </w:rPr>
        <w:t>»</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b/>
        </w:rPr>
      </w:pPr>
      <w:r w:rsidRPr="00A231EE">
        <w:rPr>
          <w:rFonts w:ascii="Times New Roman" w:hAnsi="Times New Roman" w:cs="Times New Roman"/>
          <w:b/>
          <w:bCs/>
        </w:rPr>
        <w:t>по адресу</w:t>
      </w:r>
      <w:r w:rsidRPr="00A231EE">
        <w:rPr>
          <w:rFonts w:ascii="Times New Roman" w:hAnsi="Times New Roman" w:cs="Times New Roman"/>
          <w:bCs/>
        </w:rPr>
        <w:t xml:space="preserve">: </w:t>
      </w:r>
      <w:r w:rsidRPr="00A231EE">
        <w:rPr>
          <w:rFonts w:ascii="Times New Roman" w:hAnsi="Times New Roman" w:cs="Times New Roman"/>
          <w:b/>
        </w:rPr>
        <w:t xml:space="preserve">Забайкальский край, Шилкинский район </w:t>
      </w:r>
      <w:proofErr w:type="spellStart"/>
      <w:r w:rsidRPr="00A231EE">
        <w:rPr>
          <w:rFonts w:ascii="Times New Roman" w:hAnsi="Times New Roman" w:cs="Times New Roman"/>
          <w:b/>
        </w:rPr>
        <w:t>с</w:t>
      </w:r>
      <w:proofErr w:type="gramStart"/>
      <w:r w:rsidRPr="00A231EE">
        <w:rPr>
          <w:rFonts w:ascii="Times New Roman" w:hAnsi="Times New Roman" w:cs="Times New Roman"/>
          <w:b/>
        </w:rPr>
        <w:t>.К</w:t>
      </w:r>
      <w:proofErr w:type="gramEnd"/>
      <w:r w:rsidRPr="00A231EE">
        <w:rPr>
          <w:rFonts w:ascii="Times New Roman" w:hAnsi="Times New Roman" w:cs="Times New Roman"/>
          <w:b/>
        </w:rPr>
        <w:t>азаново</w:t>
      </w:r>
      <w:proofErr w:type="spellEnd"/>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b/>
        </w:rPr>
      </w:pPr>
      <w:r w:rsidRPr="00A231EE">
        <w:rPr>
          <w:rFonts w:ascii="Times New Roman" w:hAnsi="Times New Roman" w:cs="Times New Roman"/>
          <w:b/>
        </w:rPr>
        <w:t xml:space="preserve"> </w:t>
      </w:r>
      <w:proofErr w:type="spellStart"/>
      <w:r w:rsidRPr="00A231EE">
        <w:rPr>
          <w:rFonts w:ascii="Times New Roman" w:hAnsi="Times New Roman" w:cs="Times New Roman"/>
          <w:b/>
        </w:rPr>
        <w:t>ул</w:t>
      </w:r>
      <w:proofErr w:type="gramStart"/>
      <w:r w:rsidRPr="00A231EE">
        <w:rPr>
          <w:rFonts w:ascii="Times New Roman" w:hAnsi="Times New Roman" w:cs="Times New Roman"/>
          <w:b/>
        </w:rPr>
        <w:t>.О</w:t>
      </w:r>
      <w:proofErr w:type="gramEnd"/>
      <w:r w:rsidRPr="00A231EE">
        <w:rPr>
          <w:rFonts w:ascii="Times New Roman" w:hAnsi="Times New Roman" w:cs="Times New Roman"/>
          <w:b/>
        </w:rPr>
        <w:t>ктябрьской</w:t>
      </w:r>
      <w:proofErr w:type="spellEnd"/>
      <w:r w:rsidRPr="00A231EE">
        <w:rPr>
          <w:rFonts w:ascii="Times New Roman" w:hAnsi="Times New Roman" w:cs="Times New Roman"/>
          <w:b/>
        </w:rPr>
        <w:t xml:space="preserve"> Революции 46а</w:t>
      </w:r>
    </w:p>
    <w:p w:rsidR="00A231EE" w:rsidRPr="00A231EE" w:rsidRDefault="00A231EE" w:rsidP="00A231EE">
      <w:pPr>
        <w:autoSpaceDE w:val="0"/>
        <w:autoSpaceDN w:val="0"/>
        <w:adjustRightInd w:val="0"/>
        <w:snapToGrid w:val="0"/>
        <w:spacing w:after="0" w:line="240" w:lineRule="auto"/>
        <w:rPr>
          <w:rFonts w:ascii="Times New Roman" w:hAnsi="Times New Roman" w:cs="Times New Roman"/>
          <w:b/>
        </w:rPr>
      </w:pPr>
    </w:p>
    <w:p w:rsidR="00A231EE" w:rsidRPr="00A231EE" w:rsidRDefault="00A231EE" w:rsidP="00A231EE">
      <w:pPr>
        <w:suppressAutoHyphens/>
        <w:spacing w:after="0" w:line="240" w:lineRule="auto"/>
        <w:rPr>
          <w:rFonts w:ascii="Times New Roman" w:hAnsi="Times New Roman" w:cs="Times New Roman"/>
          <w:lang w:eastAsia="ar-SA"/>
        </w:rPr>
      </w:pPr>
      <w:proofErr w:type="spellStart"/>
      <w:r w:rsidRPr="00A231EE">
        <w:rPr>
          <w:rFonts w:ascii="Times New Roman" w:hAnsi="Times New Roman" w:cs="Times New Roman"/>
          <w:lang w:eastAsia="ar-SA"/>
        </w:rPr>
        <w:t>с.Казаново</w:t>
      </w:r>
      <w:proofErr w:type="spellEnd"/>
      <w:r w:rsidRPr="00A231EE">
        <w:rPr>
          <w:rFonts w:ascii="Times New Roman" w:hAnsi="Times New Roman" w:cs="Times New Roman"/>
          <w:b/>
          <w:bCs/>
          <w:lang w:eastAsia="ar-SA"/>
        </w:rPr>
        <w:tab/>
      </w:r>
      <w:r w:rsidRPr="00A231EE">
        <w:rPr>
          <w:rFonts w:ascii="Times New Roman" w:hAnsi="Times New Roman" w:cs="Times New Roman"/>
          <w:b/>
          <w:bCs/>
          <w:lang w:eastAsia="ar-SA"/>
        </w:rPr>
        <w:tab/>
      </w:r>
      <w:r w:rsidRPr="00A231EE">
        <w:rPr>
          <w:rFonts w:ascii="Times New Roman" w:hAnsi="Times New Roman" w:cs="Times New Roman"/>
          <w:b/>
          <w:bCs/>
          <w:lang w:eastAsia="ar-SA"/>
        </w:rPr>
        <w:tab/>
      </w:r>
      <w:r w:rsidRPr="00A231EE">
        <w:rPr>
          <w:rFonts w:ascii="Times New Roman" w:hAnsi="Times New Roman" w:cs="Times New Roman"/>
          <w:b/>
          <w:bCs/>
          <w:lang w:eastAsia="ar-SA"/>
        </w:rPr>
        <w:tab/>
      </w:r>
      <w:r w:rsidRPr="00A231EE">
        <w:rPr>
          <w:rFonts w:ascii="Times New Roman" w:hAnsi="Times New Roman" w:cs="Times New Roman"/>
          <w:b/>
          <w:bCs/>
          <w:lang w:eastAsia="ar-SA"/>
        </w:rPr>
        <w:tab/>
      </w:r>
      <w:r w:rsidRPr="00A231EE">
        <w:rPr>
          <w:rFonts w:ascii="Times New Roman" w:hAnsi="Times New Roman" w:cs="Times New Roman"/>
          <w:b/>
          <w:bCs/>
          <w:lang w:eastAsia="ar-SA"/>
        </w:rPr>
        <w:tab/>
        <w:t xml:space="preserve">           </w:t>
      </w:r>
      <w:r w:rsidR="00FB088A">
        <w:rPr>
          <w:rFonts w:ascii="Times New Roman" w:hAnsi="Times New Roman" w:cs="Times New Roman"/>
          <w:lang w:eastAsia="ar-SA"/>
        </w:rPr>
        <w:t>«24</w:t>
      </w:r>
      <w:bookmarkStart w:id="0" w:name="_GoBack"/>
      <w:bookmarkEnd w:id="0"/>
      <w:r w:rsidRPr="00A231EE">
        <w:rPr>
          <w:rFonts w:ascii="Times New Roman" w:hAnsi="Times New Roman" w:cs="Times New Roman"/>
          <w:lang w:eastAsia="ar-SA"/>
        </w:rPr>
        <w:t xml:space="preserve">» </w:t>
      </w:r>
      <w:r w:rsidR="00FB088A">
        <w:rPr>
          <w:rFonts w:ascii="Times New Roman" w:hAnsi="Times New Roman" w:cs="Times New Roman"/>
          <w:lang w:eastAsia="ar-SA"/>
        </w:rPr>
        <w:t>августа</w:t>
      </w:r>
      <w:r w:rsidRPr="00A231EE">
        <w:rPr>
          <w:rFonts w:ascii="Times New Roman" w:hAnsi="Times New Roman" w:cs="Times New Roman"/>
          <w:lang w:eastAsia="ar-SA"/>
        </w:rPr>
        <w:t xml:space="preserve"> </w:t>
      </w:r>
      <w:smartTag w:uri="urn:schemas-microsoft-com:office:smarttags" w:element="metricconverter">
        <w:smartTagPr>
          <w:attr w:name="ProductID" w:val="2018 г"/>
        </w:smartTagPr>
        <w:r w:rsidRPr="00A231EE">
          <w:rPr>
            <w:rFonts w:ascii="Times New Roman" w:hAnsi="Times New Roman" w:cs="Times New Roman"/>
            <w:lang w:eastAsia="ar-SA"/>
          </w:rPr>
          <w:t>2018 г</w:t>
        </w:r>
      </w:smartTag>
      <w:r w:rsidRPr="00A231EE">
        <w:rPr>
          <w:rFonts w:ascii="Times New Roman" w:hAnsi="Times New Roman" w:cs="Times New Roman"/>
          <w:lang w:eastAsia="ar-SA"/>
        </w:rPr>
        <w:t>.</w:t>
      </w:r>
    </w:p>
    <w:p w:rsidR="00A231EE" w:rsidRDefault="00A231EE" w:rsidP="00A231EE">
      <w:pPr>
        <w:spacing w:after="0" w:line="240" w:lineRule="auto"/>
        <w:ind w:firstLine="708"/>
        <w:jc w:val="both"/>
        <w:rPr>
          <w:rFonts w:ascii="Times New Roman" w:hAnsi="Times New Roman" w:cs="Times New Roman"/>
          <w:bCs/>
        </w:rPr>
      </w:pPr>
    </w:p>
    <w:p w:rsidR="00A231EE" w:rsidRPr="00A231EE" w:rsidRDefault="00A231EE" w:rsidP="00A231EE">
      <w:pPr>
        <w:spacing w:after="0" w:line="240" w:lineRule="auto"/>
        <w:ind w:firstLine="708"/>
        <w:jc w:val="both"/>
        <w:rPr>
          <w:rFonts w:ascii="Times New Roman" w:hAnsi="Times New Roman" w:cs="Times New Roman"/>
        </w:rPr>
      </w:pPr>
      <w:r w:rsidRPr="00A231EE">
        <w:rPr>
          <w:rFonts w:ascii="Times New Roman" w:hAnsi="Times New Roman" w:cs="Times New Roman"/>
          <w:bCs/>
        </w:rPr>
        <w:t>Администрация сельского поселения «</w:t>
      </w:r>
      <w:proofErr w:type="spellStart"/>
      <w:r w:rsidRPr="00A231EE">
        <w:rPr>
          <w:rFonts w:ascii="Times New Roman" w:hAnsi="Times New Roman" w:cs="Times New Roman"/>
          <w:bCs/>
        </w:rPr>
        <w:t>Казановское</w:t>
      </w:r>
      <w:proofErr w:type="spellEnd"/>
      <w:r w:rsidRPr="00A231EE">
        <w:rPr>
          <w:rFonts w:ascii="Times New Roman" w:hAnsi="Times New Roman" w:cs="Times New Roman"/>
          <w:bCs/>
        </w:rPr>
        <w:t>» муниципального района «Шилкинский район» Забайкальского края</w:t>
      </w:r>
      <w:r w:rsidRPr="00A231EE">
        <w:rPr>
          <w:rFonts w:ascii="Times New Roman" w:hAnsi="Times New Roman" w:cs="Times New Roman"/>
        </w:rPr>
        <w:t xml:space="preserve">, в лице главы </w:t>
      </w:r>
      <w:proofErr w:type="spellStart"/>
      <w:r w:rsidRPr="00A231EE">
        <w:rPr>
          <w:rFonts w:ascii="Times New Roman" w:hAnsi="Times New Roman" w:cs="Times New Roman"/>
        </w:rPr>
        <w:t>Бурдинского</w:t>
      </w:r>
      <w:proofErr w:type="spellEnd"/>
      <w:r w:rsidRPr="00A231EE">
        <w:rPr>
          <w:rFonts w:ascii="Times New Roman" w:hAnsi="Times New Roman" w:cs="Times New Roman"/>
        </w:rPr>
        <w:t xml:space="preserve"> Сергея Александровича, именуемое в дальнейшем </w:t>
      </w:r>
      <w:r w:rsidRPr="00A231EE">
        <w:rPr>
          <w:rFonts w:ascii="Times New Roman" w:hAnsi="Times New Roman" w:cs="Times New Roman"/>
          <w:bCs/>
        </w:rPr>
        <w:t>«Заказчик»</w:t>
      </w:r>
      <w:r>
        <w:rPr>
          <w:rFonts w:ascii="Times New Roman" w:hAnsi="Times New Roman" w:cs="Times New Roman"/>
        </w:rPr>
        <w:t xml:space="preserve"> с одной стороны и ООО «Гефест»</w:t>
      </w:r>
      <w:r w:rsidRPr="00A231EE">
        <w:rPr>
          <w:rFonts w:ascii="Times New Roman" w:hAnsi="Times New Roman" w:cs="Times New Roman"/>
        </w:rPr>
        <w:t xml:space="preserve">, именуемое в дальнейшем «Подрядчик», в лице </w:t>
      </w:r>
      <w:r>
        <w:rPr>
          <w:rFonts w:ascii="Times New Roman" w:hAnsi="Times New Roman" w:cs="Times New Roman"/>
        </w:rPr>
        <w:t xml:space="preserve">директора </w:t>
      </w:r>
      <w:proofErr w:type="spellStart"/>
      <w:r>
        <w:rPr>
          <w:rFonts w:ascii="Times New Roman" w:hAnsi="Times New Roman" w:cs="Times New Roman"/>
        </w:rPr>
        <w:t>Анисина</w:t>
      </w:r>
      <w:proofErr w:type="spellEnd"/>
      <w:r>
        <w:rPr>
          <w:rFonts w:ascii="Times New Roman" w:hAnsi="Times New Roman" w:cs="Times New Roman"/>
        </w:rPr>
        <w:t xml:space="preserve"> Александра Николаевича , действующего на основании Устава,</w:t>
      </w:r>
      <w:r w:rsidRPr="00A231EE">
        <w:rPr>
          <w:rFonts w:ascii="Times New Roman" w:hAnsi="Times New Roman" w:cs="Times New Roman"/>
        </w:rPr>
        <w:t xml:space="preserve"> с другой стороны, именуемые в дальнейшем «Стороны»,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и иными нормативно правовыми актами Российской Федерации заключили настоящий муниципальный  Контракт по результатам электронного аукциона, Протокол подведения итогов №</w:t>
      </w:r>
      <w:r w:rsidRPr="00A231EE">
        <w:t xml:space="preserve"> </w:t>
      </w:r>
      <w:hyperlink r:id="rId7" w:anchor="/Auction504Fl/View/101202680" w:history="1">
        <w:r w:rsidRPr="00A231EE">
          <w:rPr>
            <w:rStyle w:val="a7"/>
            <w:color w:val="auto"/>
            <w:u w:val="none"/>
          </w:rPr>
          <w:t>0191300014018000076</w:t>
        </w:r>
      </w:hyperlink>
      <w:r w:rsidRPr="00A231EE">
        <w:rPr>
          <w:rFonts w:ascii="Times New Roman" w:hAnsi="Times New Roman" w:cs="Times New Roman"/>
        </w:rPr>
        <w:t xml:space="preserve">  от «</w:t>
      </w:r>
      <w:r>
        <w:rPr>
          <w:rFonts w:ascii="Times New Roman" w:hAnsi="Times New Roman" w:cs="Times New Roman"/>
        </w:rPr>
        <w:t>09</w:t>
      </w:r>
      <w:r w:rsidRPr="00A231EE">
        <w:rPr>
          <w:rFonts w:ascii="Times New Roman" w:hAnsi="Times New Roman" w:cs="Times New Roman"/>
        </w:rPr>
        <w:t>»</w:t>
      </w:r>
      <w:r>
        <w:rPr>
          <w:rFonts w:ascii="Times New Roman" w:hAnsi="Times New Roman" w:cs="Times New Roman"/>
        </w:rPr>
        <w:t xml:space="preserve"> августа </w:t>
      </w:r>
      <w:r w:rsidRPr="00A231EE">
        <w:rPr>
          <w:rFonts w:ascii="Times New Roman" w:hAnsi="Times New Roman" w:cs="Times New Roman"/>
        </w:rPr>
        <w:t>20</w:t>
      </w:r>
      <w:r>
        <w:rPr>
          <w:rFonts w:ascii="Times New Roman" w:hAnsi="Times New Roman" w:cs="Times New Roman"/>
        </w:rPr>
        <w:t>18</w:t>
      </w:r>
      <w:r w:rsidRPr="00A231EE">
        <w:rPr>
          <w:rFonts w:ascii="Times New Roman" w:hAnsi="Times New Roman" w:cs="Times New Roman"/>
        </w:rPr>
        <w:t xml:space="preserve"> года о нижеследующем:</w:t>
      </w:r>
    </w:p>
    <w:p w:rsidR="00A231EE" w:rsidRPr="00A231EE" w:rsidRDefault="00A231EE" w:rsidP="00A231EE">
      <w:pPr>
        <w:shd w:val="clear" w:color="auto" w:fill="FFFFFF"/>
        <w:tabs>
          <w:tab w:val="left" w:pos="567"/>
          <w:tab w:val="left" w:pos="709"/>
          <w:tab w:val="left" w:pos="993"/>
          <w:tab w:val="left" w:pos="8789"/>
          <w:tab w:val="left" w:pos="9072"/>
        </w:tabs>
        <w:suppressAutoHyphens/>
        <w:spacing w:after="0" w:line="240" w:lineRule="auto"/>
        <w:jc w:val="center"/>
        <w:rPr>
          <w:rFonts w:ascii="Times New Roman" w:hAnsi="Times New Roman" w:cs="Times New Roman"/>
          <w:b/>
          <w:bCs/>
          <w:color w:val="000000"/>
          <w:spacing w:val="-6"/>
          <w:lang w:eastAsia="ar-SA"/>
        </w:rPr>
      </w:pPr>
    </w:p>
    <w:p w:rsidR="00A231EE" w:rsidRPr="00A231EE" w:rsidRDefault="00A231EE" w:rsidP="00A231EE">
      <w:pPr>
        <w:shd w:val="clear" w:color="auto" w:fill="FFFFFF"/>
        <w:tabs>
          <w:tab w:val="left" w:pos="567"/>
          <w:tab w:val="left" w:pos="709"/>
          <w:tab w:val="left" w:pos="993"/>
          <w:tab w:val="left" w:pos="8789"/>
          <w:tab w:val="left" w:pos="9072"/>
        </w:tabs>
        <w:suppressAutoHyphens/>
        <w:spacing w:after="0" w:line="240" w:lineRule="auto"/>
        <w:jc w:val="center"/>
        <w:rPr>
          <w:rFonts w:ascii="Times New Roman" w:hAnsi="Times New Roman" w:cs="Times New Roman"/>
          <w:b/>
          <w:bCs/>
          <w:color w:val="002060"/>
          <w:spacing w:val="-6"/>
          <w:lang w:eastAsia="ar-SA"/>
        </w:rPr>
      </w:pPr>
      <w:r w:rsidRPr="00A231EE">
        <w:rPr>
          <w:rFonts w:ascii="Times New Roman" w:hAnsi="Times New Roman" w:cs="Times New Roman"/>
          <w:b/>
          <w:bCs/>
          <w:color w:val="000000"/>
          <w:spacing w:val="-6"/>
          <w:lang w:eastAsia="ar-SA"/>
        </w:rPr>
        <w:t>1. ПРЕДМЕТ КОНТРАКТА</w:t>
      </w:r>
    </w:p>
    <w:p w:rsidR="00A231EE" w:rsidRPr="00A231EE" w:rsidRDefault="00A231EE" w:rsidP="00A231EE">
      <w:pPr>
        <w:autoSpaceDE w:val="0"/>
        <w:autoSpaceDN w:val="0"/>
        <w:adjustRightInd w:val="0"/>
        <w:snapToGrid w:val="0"/>
        <w:spacing w:after="0" w:line="240" w:lineRule="auto"/>
        <w:jc w:val="both"/>
        <w:rPr>
          <w:rFonts w:ascii="Times New Roman" w:hAnsi="Times New Roman" w:cs="Times New Roman"/>
        </w:rPr>
      </w:pPr>
      <w:r w:rsidRPr="00A231EE">
        <w:rPr>
          <w:rFonts w:ascii="Times New Roman" w:hAnsi="Times New Roman" w:cs="Times New Roman"/>
          <w:spacing w:val="-6"/>
        </w:rPr>
        <w:t xml:space="preserve">            1.1. В соответствии с условиями настоящего Контракта, «Подрядчик» в счет стоимости, оговоренной в разделе 3 настоящего Контракта, обязуется </w:t>
      </w:r>
      <w:r w:rsidRPr="00A231EE">
        <w:rPr>
          <w:rFonts w:ascii="Times New Roman" w:hAnsi="Times New Roman" w:cs="Times New Roman"/>
          <w:bCs/>
          <w:spacing w:val="-6"/>
        </w:rPr>
        <w:t>выполнить работы по устройству универсальной открытой спортивной площадки на территории сельского поселения «</w:t>
      </w:r>
      <w:proofErr w:type="spellStart"/>
      <w:r w:rsidRPr="00A231EE">
        <w:rPr>
          <w:rFonts w:ascii="Times New Roman" w:hAnsi="Times New Roman" w:cs="Times New Roman"/>
          <w:bCs/>
          <w:spacing w:val="-6"/>
        </w:rPr>
        <w:t>Казановское</w:t>
      </w:r>
      <w:proofErr w:type="spellEnd"/>
      <w:r w:rsidRPr="00A231EE">
        <w:rPr>
          <w:rFonts w:ascii="Times New Roman" w:hAnsi="Times New Roman" w:cs="Times New Roman"/>
          <w:bCs/>
          <w:spacing w:val="-6"/>
        </w:rPr>
        <w:t xml:space="preserve">» " </w:t>
      </w:r>
      <w:r w:rsidRPr="00A231EE">
        <w:rPr>
          <w:rFonts w:ascii="Times New Roman" w:hAnsi="Times New Roman" w:cs="Times New Roman"/>
          <w:spacing w:val="-6"/>
        </w:rPr>
        <w:t xml:space="preserve">в соответствии с Техническим заданием  (согласно Приложению № 1 к настоящему Контракту) и  сметным расчетом (согласно Приложения № 2 к настоящему Контракту)с соблюдением нормативных документов по охране труда и безопасному ведению работ, охране окружающей среды и экологической безопасности, требований </w:t>
      </w:r>
      <w:proofErr w:type="spellStart"/>
      <w:r w:rsidRPr="00A231EE">
        <w:rPr>
          <w:rFonts w:ascii="Times New Roman" w:hAnsi="Times New Roman" w:cs="Times New Roman"/>
          <w:spacing w:val="-6"/>
        </w:rPr>
        <w:t>энергоэффективности</w:t>
      </w:r>
      <w:proofErr w:type="spellEnd"/>
      <w:r w:rsidRPr="00A231EE">
        <w:rPr>
          <w:rFonts w:ascii="Times New Roman" w:hAnsi="Times New Roman" w:cs="Times New Roman"/>
          <w:spacing w:val="-6"/>
        </w:rPr>
        <w:t>, в соответствии с действующими строительными Нормами, и сдать их «Заказчику» в оговоренные в настоящем Контракте сроки, в состоянии, позволяющем его немедленную эксплуатацию.</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1.2. Все Работы, выполняемые в рамках настоящего Контракта ввиду сезонности их выполнения, большой социальной значимостью Работ для «Заказчика» выполняются в строгом соответствии со сроками установленными настоящим Контрактом. Конечный срок выполнения Работ, а также промежуточные сроки (</w:t>
      </w:r>
      <w:r w:rsidRPr="00A231EE">
        <w:rPr>
          <w:rFonts w:ascii="Times New Roman" w:hAnsi="Times New Roman" w:cs="Times New Roman"/>
          <w:i/>
          <w:iCs/>
          <w:spacing w:val="-6"/>
          <w:lang w:eastAsia="ar-SA"/>
        </w:rPr>
        <w:t>в случае установления таких</w:t>
      </w:r>
      <w:r w:rsidRPr="00A231EE">
        <w:rPr>
          <w:rFonts w:ascii="Times New Roman" w:hAnsi="Times New Roman" w:cs="Times New Roman"/>
          <w:spacing w:val="-6"/>
          <w:lang w:eastAsia="ar-SA"/>
        </w:rPr>
        <w:t>) отдельных частей Работ являются существенным условием Контракта.</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1.3. «Подрядчик» изучил все материалы  Контракта и получил полную информацию по всем вопросам, которые могли бы повлиять на сроки, стоимость и качество работ. Никакая иная работа «Подрядчика» не является приоритетной в ущерб работам по настоящему Контракту.</w:t>
      </w:r>
    </w:p>
    <w:p w:rsidR="00A231EE" w:rsidRPr="00A231EE" w:rsidRDefault="00A231EE" w:rsidP="00A231EE">
      <w:pPr>
        <w:autoSpaceDE w:val="0"/>
        <w:autoSpaceDN w:val="0"/>
        <w:adjustRightInd w:val="0"/>
        <w:snapToGrid w:val="0"/>
        <w:spacing w:after="0" w:line="240" w:lineRule="auto"/>
        <w:jc w:val="both"/>
        <w:rPr>
          <w:rFonts w:ascii="Times New Roman" w:hAnsi="Times New Roman" w:cs="Times New Roman"/>
        </w:rPr>
      </w:pPr>
      <w:r w:rsidRPr="00A231EE">
        <w:rPr>
          <w:rFonts w:ascii="Times New Roman" w:hAnsi="Times New Roman" w:cs="Times New Roman"/>
        </w:rPr>
        <w:t xml:space="preserve">1.4. Место выполнения работ: </w:t>
      </w:r>
      <w:r w:rsidRPr="00A231EE">
        <w:rPr>
          <w:rFonts w:ascii="Times New Roman" w:hAnsi="Times New Roman" w:cs="Times New Roman"/>
          <w:noProof/>
        </w:rPr>
        <w:t>по месту нахождения Объекта «Заказчика»: Российская Федерация,</w:t>
      </w:r>
      <w:r w:rsidRPr="00A231EE">
        <w:rPr>
          <w:rFonts w:ascii="Times New Roman" w:hAnsi="Times New Roman" w:cs="Times New Roman"/>
        </w:rPr>
        <w:t xml:space="preserve">Забайкальский край, Шилкинский район </w:t>
      </w:r>
      <w:proofErr w:type="spellStart"/>
      <w:r w:rsidRPr="00A231EE">
        <w:rPr>
          <w:rFonts w:ascii="Times New Roman" w:hAnsi="Times New Roman" w:cs="Times New Roman"/>
        </w:rPr>
        <w:t>с.Казаново</w:t>
      </w:r>
      <w:proofErr w:type="spellEnd"/>
      <w:r w:rsidRPr="00A231EE">
        <w:rPr>
          <w:rFonts w:ascii="Times New Roman" w:hAnsi="Times New Roman" w:cs="Times New Roman"/>
        </w:rPr>
        <w:t xml:space="preserve"> </w:t>
      </w:r>
      <w:proofErr w:type="spellStart"/>
      <w:r w:rsidRPr="00A231EE">
        <w:rPr>
          <w:rFonts w:ascii="Times New Roman" w:hAnsi="Times New Roman" w:cs="Times New Roman"/>
        </w:rPr>
        <w:t>ул</w:t>
      </w:r>
      <w:proofErr w:type="spellEnd"/>
      <w:r w:rsidRPr="00A231EE">
        <w:rPr>
          <w:rFonts w:ascii="Times New Roman" w:hAnsi="Times New Roman" w:cs="Times New Roman"/>
        </w:rPr>
        <w:t xml:space="preserve"> Октябрьской Революции 46а,</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1.5.Финансирование настоящего Контракта осуществляется за счет средств </w:t>
      </w:r>
      <w:r w:rsidRPr="00A231EE">
        <w:rPr>
          <w:rFonts w:ascii="Times New Roman" w:hAnsi="Times New Roman" w:cs="Times New Roman"/>
        </w:rPr>
        <w:t>бюджета сельского поселения «</w:t>
      </w:r>
      <w:proofErr w:type="spellStart"/>
      <w:r w:rsidRPr="00A231EE">
        <w:rPr>
          <w:rFonts w:ascii="Times New Roman" w:hAnsi="Times New Roman" w:cs="Times New Roman"/>
        </w:rPr>
        <w:t>Казановское</w:t>
      </w:r>
      <w:proofErr w:type="spellEnd"/>
      <w:r w:rsidRPr="00A231EE">
        <w:rPr>
          <w:rFonts w:ascii="Times New Roman" w:hAnsi="Times New Roman" w:cs="Times New Roman"/>
        </w:rPr>
        <w:t>» (</w:t>
      </w:r>
      <w:proofErr w:type="spellStart"/>
      <w:r w:rsidRPr="00A231EE">
        <w:rPr>
          <w:rFonts w:ascii="Times New Roman" w:hAnsi="Times New Roman" w:cs="Times New Roman"/>
        </w:rPr>
        <w:t>софинансирование</w:t>
      </w:r>
      <w:proofErr w:type="spellEnd"/>
      <w:r w:rsidRPr="00A231EE">
        <w:rPr>
          <w:rFonts w:ascii="Times New Roman" w:hAnsi="Times New Roman" w:cs="Times New Roman"/>
        </w:rPr>
        <w:t xml:space="preserve"> краевого, районного, местного бюджетов)</w:t>
      </w:r>
      <w:r w:rsidRPr="00A231EE">
        <w:rPr>
          <w:rFonts w:ascii="Times New Roman" w:hAnsi="Times New Roman" w:cs="Times New Roman"/>
          <w:lang w:eastAsia="ar-SA"/>
        </w:rPr>
        <w:t>.</w:t>
      </w:r>
    </w:p>
    <w:p w:rsidR="00A231EE" w:rsidRPr="00A231EE" w:rsidRDefault="00A231EE" w:rsidP="00A231EE">
      <w:pPr>
        <w:autoSpaceDE w:val="0"/>
        <w:autoSpaceDN w:val="0"/>
        <w:adjustRightInd w:val="0"/>
        <w:snapToGrid w:val="0"/>
        <w:spacing w:after="0" w:line="240" w:lineRule="auto"/>
        <w:rPr>
          <w:rFonts w:ascii="Times New Roman" w:hAnsi="Times New Roman" w:cs="Times New Roman"/>
          <w:b/>
          <w:color w:val="C00000"/>
        </w:rPr>
      </w:pPr>
      <w:r w:rsidRPr="00A231EE">
        <w:rPr>
          <w:rFonts w:ascii="Times New Roman" w:hAnsi="Times New Roman" w:cs="Times New Roman"/>
        </w:rPr>
        <w:t>ИКЗ</w:t>
      </w:r>
      <w:r w:rsidRPr="00A231EE">
        <w:rPr>
          <w:rFonts w:ascii="Times New Roman" w:hAnsi="Times New Roman" w:cs="Times New Roman"/>
          <w:b/>
        </w:rPr>
        <w:t>:</w:t>
      </w:r>
      <w:r w:rsidRPr="00A231EE">
        <w:rPr>
          <w:rFonts w:ascii="Times New Roman" w:hAnsi="Times New Roman" w:cs="Times New Roman"/>
          <w:b/>
          <w:color w:val="C00000"/>
        </w:rPr>
        <w:t xml:space="preserve"> </w:t>
      </w:r>
      <w:r w:rsidRPr="00A231EE">
        <w:rPr>
          <w:rFonts w:ascii="Times New Roman" w:hAnsi="Times New Roman" w:cs="Times New Roman"/>
        </w:rPr>
        <w:t>183752700711775270100100050024399244</w:t>
      </w:r>
    </w:p>
    <w:p w:rsidR="00A231EE" w:rsidRPr="00A231EE" w:rsidRDefault="00A231EE" w:rsidP="00A231EE">
      <w:pPr>
        <w:suppressAutoHyphens/>
        <w:spacing w:after="0" w:line="240" w:lineRule="auto"/>
        <w:rPr>
          <w:rFonts w:ascii="Times New Roman" w:hAnsi="Times New Roman" w:cs="Times New Roman"/>
          <w:b/>
          <w:bCs/>
          <w:spacing w:val="-6"/>
          <w:lang w:eastAsia="ar-SA"/>
        </w:rPr>
      </w:pPr>
    </w:p>
    <w:p w:rsidR="00A231EE" w:rsidRPr="00A231EE" w:rsidRDefault="00A231EE" w:rsidP="00A231EE">
      <w:pPr>
        <w:suppressAutoHyphens/>
        <w:spacing w:after="0" w:line="240" w:lineRule="auto"/>
        <w:jc w:val="center"/>
        <w:rPr>
          <w:rFonts w:ascii="Times New Roman" w:hAnsi="Times New Roman" w:cs="Times New Roman"/>
          <w:b/>
          <w:bCs/>
          <w:spacing w:val="-6"/>
          <w:lang w:eastAsia="ar-SA"/>
        </w:rPr>
      </w:pPr>
      <w:r w:rsidRPr="00A231EE">
        <w:rPr>
          <w:rFonts w:ascii="Times New Roman" w:hAnsi="Times New Roman" w:cs="Times New Roman"/>
          <w:b/>
          <w:bCs/>
          <w:spacing w:val="-6"/>
          <w:lang w:eastAsia="ar-SA"/>
        </w:rPr>
        <w:t>2.  СРОКИ ВЫПОЛНЕНИЯ РАБОТ</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2.1.Срок выполнения работ с </w:t>
      </w:r>
      <w:r w:rsidRPr="00A231EE">
        <w:rPr>
          <w:rFonts w:ascii="Times New Roman" w:hAnsi="Times New Roman" w:cs="Times New Roman"/>
          <w:color w:val="000000"/>
          <w:spacing w:val="-6"/>
          <w:lang w:eastAsia="ar-SA"/>
        </w:rPr>
        <w:t xml:space="preserve">момента заключения контракта </w:t>
      </w:r>
      <w:r w:rsidRPr="00A231EE">
        <w:rPr>
          <w:rFonts w:ascii="Times New Roman" w:hAnsi="Times New Roman" w:cs="Times New Roman"/>
          <w:spacing w:val="-6"/>
          <w:lang w:eastAsia="ar-SA"/>
        </w:rPr>
        <w:t>– до 30 сентября 2018 года. Датой окончания работ по Контракту считается дата утверждения Заказчиком Акта приемки по форме КС-2.</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2.2. Конечный срок выполнения Работ является существенным условием Контракта. В случае несоблюдения указанного срока, Представитель «Заказчика» телефонограммой по телефонному номеру или электронной почтой, указанному в реквизитах Контракта вызывает Представителя «Подрядчика» на составление акта фиксирующего нарушения сроков. Срок прибытия Представителя «Подрядчика» для составления акта о фиксации нарушения сроков не более 12 часов с момента отправления телефонограммы или  письма  Подрядчик должен обеспечить возможность приема телефонограмм по телефонному номеру или письма на электронную почту, указанному в реквизитах Контракта в рабочее время: ежедневно с 8-00 до 12-00, с 13-00 до 17-00, </w:t>
      </w:r>
      <w:r w:rsidRPr="00A231EE">
        <w:rPr>
          <w:rFonts w:ascii="Times New Roman" w:hAnsi="Times New Roman" w:cs="Times New Roman"/>
          <w:spacing w:val="-6"/>
          <w:lang w:eastAsia="ar-SA"/>
        </w:rPr>
        <w:lastRenderedPageBreak/>
        <w:t>кроме субботы, воскресенья и иных нерабочих дней в соответствии с законодательством РФ. В случае не обеспечения приема телефонограмм или электронного письма, не прибытия Представителя «Подрядчика» в регламентированный срок – акт фиксации нарушения сроков составляется Представителем «Заказчика» самостоятельно и считается принятым «Подрядчиком».</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2.3. «Подрядчик» вправе досрочно выполнить работы, предусмотренные Контрактом, а «Заказчик» принять их, при этом «Подрядчик» не вправе требовать увеличения цены Контракта. </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2.4. Конечный срок выполнения Работ, а также промежуточные сроки (</w:t>
      </w:r>
      <w:r w:rsidRPr="00A231EE">
        <w:rPr>
          <w:rFonts w:ascii="Times New Roman" w:hAnsi="Times New Roman" w:cs="Times New Roman"/>
          <w:i/>
          <w:iCs/>
          <w:spacing w:val="-6"/>
          <w:lang w:eastAsia="ar-SA"/>
        </w:rPr>
        <w:t>в случае установления таких</w:t>
      </w:r>
      <w:r w:rsidRPr="00A231EE">
        <w:rPr>
          <w:rFonts w:ascii="Times New Roman" w:hAnsi="Times New Roman" w:cs="Times New Roman"/>
          <w:spacing w:val="-6"/>
          <w:lang w:eastAsia="ar-SA"/>
        </w:rPr>
        <w:t>) отдельных частей Работ являются исходными для определения имущественных (штрафных) санкций/неустоек в случаях нарушения сроков выполнения работ.</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2.5. Если в процессе выполнения работ по Контракту выяснится неизбежность получения отрицательного результата или нецелесообразность дальнейшего проведения работ по Контракту, «Подрядчик» обязан их приостановить, уведомив об этом «Заказчика» немедленно.</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2.6. Вопрос о целесообразности продолжения работ по Контракту решается Сторонами в течение 10 рабочих дней с момента получения «Заказчиком» уведомления о приостановлении работ по Контракту.</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2.6. В случае досрочного прекращения работ по Контракту Стороны подписывают акт сдачи-приемки фактически выполненных работ за соответствующий период.  </w:t>
      </w:r>
    </w:p>
    <w:p w:rsidR="00A231EE" w:rsidRPr="00A231EE" w:rsidRDefault="00A231EE" w:rsidP="00A231EE">
      <w:pPr>
        <w:suppressAutoHyphens/>
        <w:spacing w:after="0" w:line="240" w:lineRule="auto"/>
        <w:jc w:val="center"/>
        <w:rPr>
          <w:rFonts w:ascii="Times New Roman" w:hAnsi="Times New Roman" w:cs="Times New Roman"/>
          <w:b/>
          <w:bCs/>
          <w:lang w:eastAsia="ar-SA"/>
        </w:rPr>
      </w:pPr>
    </w:p>
    <w:p w:rsidR="00A231EE" w:rsidRPr="00A231EE" w:rsidRDefault="00A231EE" w:rsidP="00A231EE">
      <w:pPr>
        <w:suppressAutoHyphens/>
        <w:spacing w:after="0" w:line="240" w:lineRule="auto"/>
        <w:jc w:val="center"/>
        <w:rPr>
          <w:rFonts w:ascii="Times New Roman" w:hAnsi="Times New Roman" w:cs="Times New Roman"/>
          <w:b/>
          <w:bCs/>
          <w:color w:val="000000"/>
          <w:lang w:eastAsia="ar-SA"/>
        </w:rPr>
      </w:pPr>
      <w:r w:rsidRPr="00A231EE">
        <w:rPr>
          <w:rFonts w:ascii="Times New Roman" w:hAnsi="Times New Roman" w:cs="Times New Roman"/>
          <w:b/>
          <w:bCs/>
          <w:color w:val="000000"/>
          <w:lang w:eastAsia="ar-SA"/>
        </w:rPr>
        <w:t>3. ЦЕНА КОНТРАКТА. ПОРЯДОК И СРОКИ ОПЛАТЫ</w:t>
      </w:r>
    </w:p>
    <w:p w:rsidR="00A231EE" w:rsidRPr="00A231EE" w:rsidRDefault="00A231EE" w:rsidP="00A231EE">
      <w:pPr>
        <w:spacing w:after="0" w:line="240" w:lineRule="auto"/>
        <w:jc w:val="both"/>
        <w:rPr>
          <w:rFonts w:ascii="Times New Roman" w:hAnsi="Times New Roman" w:cs="Times New Roman"/>
          <w:color w:val="000000"/>
        </w:rPr>
      </w:pPr>
      <w:r w:rsidRPr="00A231EE">
        <w:rPr>
          <w:rFonts w:ascii="Times New Roman" w:hAnsi="Times New Roman" w:cs="Times New Roman"/>
          <w:snapToGrid w:val="0"/>
          <w:color w:val="000000"/>
        </w:rPr>
        <w:t>3.1.</w:t>
      </w:r>
      <w:r w:rsidRPr="00A231EE">
        <w:rPr>
          <w:rFonts w:ascii="Times New Roman" w:hAnsi="Times New Roman" w:cs="Times New Roman"/>
          <w:color w:val="000000"/>
        </w:rPr>
        <w:t xml:space="preserve"> Цена Контракта составляет </w:t>
      </w:r>
      <w:r>
        <w:rPr>
          <w:rFonts w:ascii="Times New Roman" w:hAnsi="Times New Roman" w:cs="Times New Roman"/>
          <w:color w:val="000000"/>
        </w:rPr>
        <w:t xml:space="preserve">2090631 </w:t>
      </w:r>
      <w:r w:rsidRPr="00A231EE">
        <w:rPr>
          <w:rFonts w:ascii="Times New Roman" w:hAnsi="Times New Roman" w:cs="Times New Roman"/>
          <w:color w:val="000000"/>
        </w:rPr>
        <w:t>(</w:t>
      </w:r>
      <w:r>
        <w:rPr>
          <w:rFonts w:ascii="Times New Roman" w:hAnsi="Times New Roman" w:cs="Times New Roman"/>
          <w:color w:val="000000"/>
        </w:rPr>
        <w:t>два миллиона девяносто тысяч шестьсот тридцать один) рубль</w:t>
      </w:r>
      <w:r w:rsidRPr="00A231EE">
        <w:rPr>
          <w:rFonts w:ascii="Times New Roman" w:hAnsi="Times New Roman" w:cs="Times New Roman"/>
          <w:color w:val="000000"/>
        </w:rPr>
        <w:t xml:space="preserve"> </w:t>
      </w:r>
      <w:r>
        <w:rPr>
          <w:rFonts w:ascii="Times New Roman" w:hAnsi="Times New Roman" w:cs="Times New Roman"/>
          <w:color w:val="000000"/>
        </w:rPr>
        <w:t>14</w:t>
      </w:r>
      <w:r w:rsidRPr="00A231EE">
        <w:rPr>
          <w:rFonts w:ascii="Times New Roman" w:hAnsi="Times New Roman" w:cs="Times New Roman"/>
          <w:color w:val="000000"/>
        </w:rPr>
        <w:t xml:space="preserve"> копеек</w:t>
      </w:r>
      <w:r>
        <w:rPr>
          <w:rFonts w:ascii="Times New Roman" w:hAnsi="Times New Roman" w:cs="Times New Roman"/>
          <w:color w:val="000000"/>
        </w:rPr>
        <w:t xml:space="preserve"> (без НДС) (далее – Цена Контракта).</w:t>
      </w:r>
    </w:p>
    <w:p w:rsidR="00A231EE" w:rsidRPr="00A231EE" w:rsidRDefault="00A231EE" w:rsidP="00A231EE">
      <w:pPr>
        <w:autoSpaceDE w:val="0"/>
        <w:autoSpaceDN w:val="0"/>
        <w:adjustRightInd w:val="0"/>
        <w:spacing w:after="0" w:line="240" w:lineRule="auto"/>
        <w:jc w:val="both"/>
        <w:rPr>
          <w:rFonts w:ascii="Times New Roman" w:hAnsi="Times New Roman" w:cs="Times New Roman"/>
          <w:color w:val="000000"/>
        </w:rPr>
      </w:pPr>
      <w:r w:rsidRPr="00A231EE">
        <w:rPr>
          <w:rFonts w:ascii="Times New Roman" w:hAnsi="Times New Roman" w:cs="Times New Roman"/>
          <w:color w:val="000000"/>
        </w:rPr>
        <w:t xml:space="preserve">3.2. Цена контракта, указанная в пункте 2.1 настоящего контракта, является твердой. </w:t>
      </w:r>
    </w:p>
    <w:p w:rsidR="00A231EE" w:rsidRPr="00A231EE" w:rsidRDefault="00A231EE" w:rsidP="00A231EE">
      <w:pPr>
        <w:autoSpaceDE w:val="0"/>
        <w:autoSpaceDN w:val="0"/>
        <w:adjustRightInd w:val="0"/>
        <w:spacing w:after="0" w:line="240" w:lineRule="auto"/>
        <w:jc w:val="both"/>
        <w:rPr>
          <w:rFonts w:ascii="Times New Roman" w:hAnsi="Times New Roman" w:cs="Times New Roman"/>
          <w:i/>
          <w:color w:val="000000"/>
        </w:rPr>
      </w:pPr>
      <w:r w:rsidRPr="00A231EE">
        <w:rPr>
          <w:rFonts w:ascii="Times New Roman" w:hAnsi="Times New Roman" w:cs="Times New Roman"/>
          <w:color w:val="000000"/>
        </w:rPr>
        <w:t>3.3.Цена контракта включает в себя все расходы Поставщика, связанные с исполнением настоящего контракта.</w:t>
      </w:r>
    </w:p>
    <w:p w:rsidR="00A231EE" w:rsidRPr="00A231EE" w:rsidRDefault="00A231EE" w:rsidP="00A231EE">
      <w:pPr>
        <w:autoSpaceDE w:val="0"/>
        <w:autoSpaceDN w:val="0"/>
        <w:adjustRightInd w:val="0"/>
        <w:spacing w:after="0" w:line="240" w:lineRule="auto"/>
        <w:jc w:val="both"/>
        <w:rPr>
          <w:rFonts w:ascii="Times New Roman" w:hAnsi="Times New Roman" w:cs="Times New Roman"/>
          <w:i/>
          <w:color w:val="000000"/>
        </w:rPr>
      </w:pPr>
      <w:r w:rsidRPr="00A231EE">
        <w:rPr>
          <w:rFonts w:ascii="Times New Roman" w:hAnsi="Times New Roman" w:cs="Times New Roman"/>
          <w:color w:val="000000"/>
        </w:rPr>
        <w:t>3.4. Цена контракта может быть снижена по соглашению Сторон без изменения предусмотренных контрактом объёма и качества товара, и иных условий контракта</w:t>
      </w:r>
      <w:r w:rsidRPr="00A231EE">
        <w:rPr>
          <w:rFonts w:ascii="Times New Roman" w:hAnsi="Times New Roman" w:cs="Times New Roman"/>
          <w:i/>
          <w:color w:val="000000"/>
        </w:rPr>
        <w:t>.</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color w:val="000000"/>
          <w:spacing w:val="-6"/>
          <w:lang w:eastAsia="ar-SA"/>
        </w:rPr>
        <w:t xml:space="preserve">3.5. </w:t>
      </w:r>
      <w:r w:rsidRPr="00A231EE">
        <w:rPr>
          <w:rFonts w:ascii="Times New Roman" w:hAnsi="Times New Roman" w:cs="Times New Roman"/>
          <w:spacing w:val="-6"/>
          <w:lang w:eastAsia="ar-SA"/>
        </w:rPr>
        <w:t>Цена контракта  является твёрдой и определяется на весь срок исполнения контракта, за исключением случаев:</w:t>
      </w:r>
    </w:p>
    <w:p w:rsidR="00A231EE" w:rsidRPr="00A231EE" w:rsidRDefault="00A231EE" w:rsidP="00A231EE">
      <w:pPr>
        <w:widowControl w:val="0"/>
        <w:suppressAutoHyphens/>
        <w:autoSpaceDE w:val="0"/>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а) снижения цены по соглашению сторон без изменения предусмотренных контрактом объема работ, качества выполняемых работ и иных условий контракта;</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r w:rsidRPr="00A231EE">
        <w:rPr>
          <w:rFonts w:ascii="Times New Roman" w:hAnsi="Times New Roman" w:cs="Times New Roman"/>
          <w:spacing w:val="-6"/>
          <w:lang w:eastAsia="ar-SA"/>
        </w:rPr>
        <w:t xml:space="preserve">б) </w:t>
      </w:r>
      <w:r w:rsidRPr="00A231EE">
        <w:rPr>
          <w:rFonts w:ascii="Times New Roman" w:hAnsi="Times New Roman" w:cs="Times New Roman"/>
          <w:lang w:eastAsia="ar-SA"/>
        </w:rPr>
        <w:t xml:space="preserve">если по предложению «Заказчика» увеличиваются или уменьшается предусмотренный контрактом объем работ/услуг не более чем на десять процентов. При этом цена контракта изменяется пропорционально дополнительному объему работы или услуги исходя из установленной в контракте цены единицы работы или услуги, но не более чем на десять процентов цены контракта. При уменьшении предусмотренных контрактом объема работы или услуги цена контракта уменьшается исходя из цены единицы работы или услуги. </w:t>
      </w:r>
    </w:p>
    <w:p w:rsidR="00A231EE" w:rsidRPr="00A231EE" w:rsidRDefault="00A231EE" w:rsidP="00A231EE">
      <w:pPr>
        <w:widowControl w:val="0"/>
        <w:suppressAutoHyphens/>
        <w:autoSpaceDE w:val="0"/>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в) изменения в соответствии с законодательством Российской Федерации регулируемых цен (тарифов) на товары, работы, услуги;</w:t>
      </w:r>
    </w:p>
    <w:p w:rsidR="00A231EE" w:rsidRPr="00A231EE" w:rsidRDefault="00A231EE" w:rsidP="00A231EE">
      <w:pPr>
        <w:widowControl w:val="0"/>
        <w:suppressAutoHyphens/>
        <w:autoSpaceDE w:val="0"/>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г) случаев,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A231EE" w:rsidRPr="00A231EE" w:rsidRDefault="00A231EE" w:rsidP="00A231EE">
      <w:pPr>
        <w:widowControl w:val="0"/>
        <w:suppressAutoHyphens/>
        <w:autoSpaceDE w:val="0"/>
        <w:spacing w:after="0" w:line="240" w:lineRule="auto"/>
        <w:jc w:val="both"/>
        <w:rPr>
          <w:rFonts w:ascii="Times New Roman" w:hAnsi="Times New Roman" w:cs="Times New Roman"/>
          <w:spacing w:val="-9"/>
          <w:lang w:eastAsia="ar-SA"/>
        </w:rPr>
      </w:pPr>
      <w:r w:rsidRPr="00A231EE">
        <w:rPr>
          <w:rFonts w:ascii="Times New Roman" w:hAnsi="Times New Roman" w:cs="Times New Roman"/>
          <w:spacing w:val="-6"/>
          <w:lang w:eastAsia="ar-SA"/>
        </w:rPr>
        <w:t xml:space="preserve">3.6. </w:t>
      </w:r>
      <w:r w:rsidRPr="00A231EE">
        <w:rPr>
          <w:rFonts w:ascii="Times New Roman" w:hAnsi="Times New Roman" w:cs="Times New Roman"/>
          <w:lang w:eastAsia="ar-SA"/>
        </w:rPr>
        <w:t xml:space="preserve">В цену Контракта включаются </w:t>
      </w:r>
      <w:r w:rsidRPr="00A231EE">
        <w:rPr>
          <w:rFonts w:ascii="Times New Roman" w:hAnsi="Times New Roman" w:cs="Times New Roman"/>
          <w:spacing w:val="-9"/>
          <w:lang w:eastAsia="ar-SA"/>
        </w:rPr>
        <w:t xml:space="preserve">все расходы, необходимые для выполнения работ, а так же выполнение «Подрядчиком» всех обязательств по Контракту, в том числе стоимость производства работ, стоимость поставки и/или изготовления используемого при выполнении работ товара (стоимость используемых при выполнении работ материалов, изделий), использования машин, механизмов и оборудования, с учетом расходов на перевозку, страхование, уплату таможенных пошлин, всех налогов (в </w:t>
      </w:r>
      <w:proofErr w:type="spellStart"/>
      <w:r w:rsidRPr="00A231EE">
        <w:rPr>
          <w:rFonts w:ascii="Times New Roman" w:hAnsi="Times New Roman" w:cs="Times New Roman"/>
          <w:spacing w:val="-9"/>
          <w:lang w:eastAsia="ar-SA"/>
        </w:rPr>
        <w:t>т.ч</w:t>
      </w:r>
      <w:proofErr w:type="spellEnd"/>
      <w:r w:rsidRPr="00A231EE">
        <w:rPr>
          <w:rFonts w:ascii="Times New Roman" w:hAnsi="Times New Roman" w:cs="Times New Roman"/>
          <w:spacing w:val="-9"/>
          <w:lang w:eastAsia="ar-SA"/>
        </w:rPr>
        <w:t>. НДС в случае его уплаты), затраты на изготовление технической документации при выполнении работ (в случае необходимости ее изготовления), стоимость всех сопутствующих работ и временных сооружений,  и других обязательных платежей, а также иные расходы, которые «Подрядчик» должен нести в соответствии с условиями Контракта и/или в связи с его исполнением, включая расходы, которые «Заказчик» не указал, но которые должны предусматриваться «Подрядчиком» при заключении Контракта.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3.6.1. В цену Контракта включены также все расходы «Подрядчика», связанные с выполнением Работ.</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spacing w:val="-6"/>
          <w:lang w:eastAsia="ar-SA"/>
        </w:rPr>
        <w:t xml:space="preserve">3.7. </w:t>
      </w:r>
      <w:r w:rsidRPr="00A231EE">
        <w:rPr>
          <w:rFonts w:ascii="Times New Roman" w:hAnsi="Times New Roman" w:cs="Times New Roman"/>
          <w:lang w:eastAsia="ar-SA"/>
        </w:rPr>
        <w:t xml:space="preserve">Превышение «Подрядчиком» объемов работ и цены Контракта, возмещению не подлежат, также Заказчик не производит возмещение дополнительных расходов, возникших у </w:t>
      </w:r>
      <w:r w:rsidRPr="00A231EE">
        <w:rPr>
          <w:rFonts w:ascii="Times New Roman" w:hAnsi="Times New Roman" w:cs="Times New Roman"/>
          <w:lang w:eastAsia="ar-SA"/>
        </w:rPr>
        <w:lastRenderedPageBreak/>
        <w:t xml:space="preserve">«Подрядчика» в связи с удорожанием выполняемых работ. </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3.8. </w:t>
      </w:r>
      <w:r w:rsidRPr="00A231EE">
        <w:rPr>
          <w:rFonts w:ascii="Times New Roman" w:hAnsi="Times New Roman" w:cs="Times New Roman"/>
          <w:spacing w:val="-9"/>
          <w:lang w:eastAsia="ar-SA"/>
        </w:rPr>
        <w:t>Оплата производится «Заказчиком» в российских рублях путем безналичного расчета, по факту выполненных Работ, предусмотренных Контрактом на основании счета, счета – фактуры и справки о стоимости выполненных работ и затрат формы № КС-3, на расчетный счет «Подрядчика» не позднее 15 рабочих  дней с момента получения указанных документов, оформленных надлежащим образом. Окончательный расчет производится не позднее 15 рабочих дней с момента принятия работ «Заказчиком».</w:t>
      </w:r>
    </w:p>
    <w:p w:rsidR="00A231EE" w:rsidRPr="00A231EE" w:rsidRDefault="00A231EE" w:rsidP="00A231EE">
      <w:pPr>
        <w:suppressAutoHyphens/>
        <w:spacing w:after="0" w:line="240" w:lineRule="auto"/>
        <w:rPr>
          <w:rFonts w:ascii="Times New Roman" w:hAnsi="Times New Roman" w:cs="Times New Roman"/>
          <w:spacing w:val="-6"/>
          <w:lang w:eastAsia="ar-SA"/>
        </w:rPr>
      </w:pPr>
      <w:r w:rsidRPr="00A231EE">
        <w:rPr>
          <w:rFonts w:ascii="Times New Roman" w:hAnsi="Times New Roman" w:cs="Times New Roman"/>
          <w:spacing w:val="-6"/>
          <w:lang w:eastAsia="ar-SA"/>
        </w:rPr>
        <w:t>3.9. Оплата по настоящему Контракту третьим лицам не допускается.</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3.10. Работы, выполненные «Подрядчиком» с изменениями или отклонениями от требований Сметы, технических регламентов, а также условий настоящего Контракта, оплате не подлежат.</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3.10.1. В случае несоответствия результатов работ требованиям   проектной и рабочей документации, Стороны обязаны подписать акт с перечнем выявленных недостатков. «Подрядчик» обязан произвести необходимые исправления выявленных недостатков без дополнительной оплаты в установленные Контрактом сроки/ согласованные с «Заказчиком» сроки.</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p>
    <w:p w:rsidR="00A231EE" w:rsidRPr="00A231EE" w:rsidRDefault="00A231EE" w:rsidP="00A231EE">
      <w:pPr>
        <w:suppressAutoHyphens/>
        <w:spacing w:after="0" w:line="240" w:lineRule="auto"/>
        <w:jc w:val="center"/>
        <w:rPr>
          <w:rFonts w:ascii="Times New Roman" w:hAnsi="Times New Roman" w:cs="Times New Roman"/>
          <w:b/>
          <w:bCs/>
          <w:spacing w:val="-6"/>
          <w:lang w:eastAsia="ar-SA"/>
        </w:rPr>
      </w:pPr>
      <w:r w:rsidRPr="00A231EE">
        <w:rPr>
          <w:rFonts w:ascii="Times New Roman" w:hAnsi="Times New Roman" w:cs="Times New Roman"/>
          <w:b/>
          <w:bCs/>
          <w:spacing w:val="-6"/>
          <w:lang w:eastAsia="ar-SA"/>
        </w:rPr>
        <w:t>4. ПРАВА И ОБЯЗАННОСТИ СТОРОН</w:t>
      </w:r>
    </w:p>
    <w:p w:rsidR="00A231EE" w:rsidRPr="00A231EE" w:rsidRDefault="00A231EE" w:rsidP="00A231EE">
      <w:pPr>
        <w:suppressAutoHyphens/>
        <w:spacing w:after="0" w:line="240" w:lineRule="auto"/>
        <w:jc w:val="both"/>
        <w:rPr>
          <w:rFonts w:ascii="Times New Roman" w:hAnsi="Times New Roman" w:cs="Times New Roman"/>
          <w:b/>
          <w:bCs/>
          <w:spacing w:val="-6"/>
          <w:lang w:eastAsia="ar-SA"/>
        </w:rPr>
      </w:pPr>
      <w:r w:rsidRPr="00A231EE">
        <w:rPr>
          <w:rFonts w:ascii="Times New Roman" w:hAnsi="Times New Roman" w:cs="Times New Roman"/>
          <w:spacing w:val="-6"/>
          <w:lang w:eastAsia="ar-SA"/>
        </w:rPr>
        <w:t>4.1. «Подрядчик»  обязан качественно выполнить все работы по ремонту Объекта своими силами и средствами, в объеме, в сроки и на условиях, определенных настоящим Контрактом, действующими нормами и правилами выполнения работ, и сдать результат работ «Заказчику» с комплектом Исполнительской документации.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 «Подрядчик»:</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 Приступает к производству Работ, в соответствии со СНиП и действующими нормами, проводит необходимые согласования и представляет на утверждение «Заказчику» (в случае наличия необходимости и обязанности в соответствии с требованиями законодательства РФ).</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4.2.2. Обеспечивает Объект необходимыми материально-техническими, трудовыми ресурсами и строительной техникой: поставляет на Строительную площадку все необходимые для выполнения Работ товары (материалы, изделия), оборудование, конструкции и строительную технику. Осуществляет их приемку, разгрузку, складирование и хранение.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4.2.3. Возводит своими силами и средствами на Строительной площадке все Временные сооружения, необходимые для выполнения работ по Контракту (в случае необходимости возведения и/или размещения временных конструкций, сетей и сооружений).</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4.2.4. Осуществляет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условиями Контракта.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4.2.5. В случае требований законодательства Российской Федерации согласовывает с органами государственного надзора порядок ведения работ на Объекте и обеспечивает соблюдение его на Строительной площадке.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4.2.6. Принимает на себя всю гражданско-правовую ответственность при возникновении претензий к Подрядчику со стороны третьих лиц, связанных с его неправомерными действиями.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4.2.7. Своевременно устраняет все дефекты в Работах, выявленные в процессе выполнения Работ и их приемки, а также обнаруженные в период гарантийной эксплуатации, при условии соблюдения Заказчиком правил эксплуатации Объекта, за исключением дефектов, причиненных Работам третьими лицами.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4.2.8. Представляет на ознакомление Заказчику сертификаты и протоколы испытаний образцов, подтверждающие соответствие санитарным нормам и нормам противопожарной безопасности, действующим на территории Российской Федерации (в случаях наличия требований законодательства Российской Федерации).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Все применяемые Подрядчиком товары, используемые при выполнении работ (изделия, материалы) и оборудование должны быть сертифицированы и разрешены к применению на территории Российской Федерации.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4.2.9. Осуществляет в процессе производства Работ систематическую, а по завершении Работ - окончательную уборку Строительной площадки от строительного мусора, но не позднее, чем за один день до проведения сдачи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К моменту сдачи Работ «Заказчику» приводит в порядок территорию Строительной площадки, подлежащую сдаче «Заказчику». Приемка Работ осуществляется только после выполнения данного требования.</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lastRenderedPageBreak/>
        <w:t>4.2.10. После сдачи Работ «Заказчику» в течение 3 (трех) дней вывозит за свой счет с территории Строительной площадки принадлежащие «Подрядчику» Строительную технику, приспособления и инструменты,  Временные сооружения и другое имущество.</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4.2.11. Обеспечивает квалифицированный перевод документации на импортируемые товары на русский язык для нормальной работы на Строительной площадке персонала «Подрядчика» и «Заказчика» на весь период производства Работ и гарантийной эксплуатации.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4.2.12. Несет расходы за фактически потребленные объемы указанных услуг, а именно за пользование электроэнергией, тепловой энергией, водоснабжением, водоотведением и телефонной линией на период производства Работ (в случаях их потребления на основании приборов учета «Заказчика»).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4.2.13. Оплачивает все налоги и иные обязательные платежи в бюджет, связанные с деятельностью «Подрядчика» по Контракту.</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4.2.14. Обеспечивает выполнение на Строительной площадке необходимых противопожарных мероприятий и мероприятий по технике безопасности и охране окружающей среды в период выполнения Работ с даты подписания Акта передачи Строительной площадки до даты подписания Акта сдачи Объекта в эксплуатацию или акта по форме КС-2. Устанавливает временное освещение и обозначения Строительной площадки. «Подрядчик» несет ответственность за содержание строительной площадки и временного ограждения.</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4.2.15. В 3-х </w:t>
      </w:r>
      <w:proofErr w:type="spellStart"/>
      <w:r w:rsidRPr="00A231EE">
        <w:rPr>
          <w:rFonts w:ascii="Times New Roman" w:hAnsi="Times New Roman" w:cs="Times New Roman"/>
          <w:spacing w:val="-6"/>
          <w:lang w:eastAsia="ar-SA"/>
        </w:rPr>
        <w:t>дневный</w:t>
      </w:r>
      <w:proofErr w:type="spellEnd"/>
      <w:r w:rsidRPr="00A231EE">
        <w:rPr>
          <w:rFonts w:ascii="Times New Roman" w:hAnsi="Times New Roman" w:cs="Times New Roman"/>
          <w:spacing w:val="-6"/>
          <w:lang w:eastAsia="ar-SA"/>
        </w:rPr>
        <w:t xml:space="preserve"> срок  обязан известить «Заказчика» и до получения от него указаний приостановить Работы при обнаружении независящих от «Подрядчика» обстоятельств, угрожающих годности и прочности результатов выполненных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4.2.16. По завершению Работ на Объекте за 3 (три) рабочих дня со сдачи Объекта в эксплуатацию (подписания акта по форме КС-2), «Подрядчик» представляет «Заказчику» 2 (два) полных комплекта Исполнительной документации с учетом всех изменений, внесенных в процессе выполнения Работ. «Подрядчик» письменно обязан подтвердить «Заказчику», что Исполнительная документация полностью соответствует Работам, выполненным в натуре.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4.2.17. В случае изменения адреса, телефона, адреса электронной почты, банковских реквизитов «Подрядчика», его учредительных документов, единоличного исполнительного органа в трехдневный срок предоставляет «Заказчику» заверенные «Подрядчиком» копии документов, подтверждающие такие изменения.</w:t>
      </w:r>
    </w:p>
    <w:p w:rsidR="00A231EE" w:rsidRPr="00A231EE" w:rsidRDefault="00A231EE" w:rsidP="00A231EE">
      <w:pPr>
        <w:suppressAutoHyphens/>
        <w:spacing w:after="0" w:line="240" w:lineRule="auto"/>
        <w:jc w:val="both"/>
        <w:outlineLvl w:val="0"/>
        <w:rPr>
          <w:rFonts w:ascii="Times New Roman" w:hAnsi="Times New Roman" w:cs="Times New Roman"/>
          <w:color w:val="000000"/>
          <w:spacing w:val="-6"/>
          <w:lang w:eastAsia="ar-SA"/>
        </w:rPr>
      </w:pPr>
      <w:r w:rsidRPr="00A231EE">
        <w:rPr>
          <w:rFonts w:ascii="Times New Roman" w:hAnsi="Times New Roman" w:cs="Times New Roman"/>
          <w:color w:val="000000"/>
          <w:spacing w:val="-6"/>
          <w:lang w:eastAsia="ar-SA"/>
        </w:rPr>
        <w:t>4.2.18. Материалы демонтажа объекта, указанные «Заказчиком» (краска, трубы стальные, сетки и т.д.), «Подрядчик» складирует в установленном «Заказчиком» месте.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4.2.19. Выполняет в полном объеме другие обязательства, предусмотренные настоящим Контрактом.</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4.3. «Подрядчик»  вправе: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4.3.1. Запрашивать у «Заказчика» разъяснения и уточнения относительно проведения работ в рамках настоящего Контракта.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4.3.2. Досрочно исполнить обязательства по настоящему Контракту.</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4.4. «Заказчик» обязан:</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4.4.1. Выдать «Подрядчику» техническую документацию на Объект (технический паспорт, схемы коммуникаций) и при необходимости исходные данные для выполнения Работ в согласованном объеме и составе, о чем стороны составляют соответствующий акт, подписанный уполномоченными представителями сторон.</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4.4.2. Передать «Подрядчику» по Акту, подписанному уполномоченными представителями «Подрядчика» и «Заказчика», на период выполнения Работ до их сдачи «Заказчику» Строительную площадку, пригодную для начала производства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4.4.3. Передать «Подрядчику» исходно-разрешительную документацию, необходимую для открытия ордера и производства работ в случае наличия требований законодательства РФ, полный перечень актов скрытых работ и исполнительной документации, составление которых необходимо для производства работ, предусмотренных настоящим Контрактом.</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4.4.4. Обеспечить доступ на Объект персонала, Строительной техники, материалов и оборудования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«Подрядчика».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4.4.5. Произвести платежи по Контракту в порядке, предусмотренном разделом 3 настоящего Контракта.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4.4.6. Обеспечить «Подрядчику» возможность подключения к существующим инженерным сетям телефонной связи, холодного водоснабжения, электроснабжения в случае наличия технических возможностей.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lastRenderedPageBreak/>
        <w:t>4.4.7. Осуществлять контроль за качеством выполняемых работ, технический надзор за соответствием выполненных Работ исполнительной документации, строительным нормам и правилам (СНиП), за соответствием применяемых материалов, изделий и конструкций государственным стандартам и техническим условиям.</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4.4.8. Выполнять другие обязательства, предусмотренные настоящим Контрактом.</w:t>
      </w:r>
    </w:p>
    <w:p w:rsidR="00A231EE" w:rsidRPr="00A231EE" w:rsidRDefault="00A231EE" w:rsidP="00A231EE">
      <w:pPr>
        <w:suppressAutoHyphens/>
        <w:spacing w:after="0" w:line="240" w:lineRule="auto"/>
        <w:jc w:val="both"/>
        <w:rPr>
          <w:rFonts w:ascii="Times New Roman" w:hAnsi="Times New Roman" w:cs="Times New Roman"/>
          <w:b/>
          <w:bCs/>
          <w:spacing w:val="-6"/>
          <w:lang w:eastAsia="ar-SA"/>
        </w:rPr>
      </w:pPr>
      <w:r w:rsidRPr="00A231EE">
        <w:rPr>
          <w:rFonts w:ascii="Times New Roman" w:hAnsi="Times New Roman" w:cs="Times New Roman"/>
          <w:b/>
          <w:bCs/>
          <w:spacing w:val="-6"/>
          <w:lang w:eastAsia="ar-SA"/>
        </w:rPr>
        <w:t>4.5. «Заказчик» вправе:</w:t>
      </w:r>
    </w:p>
    <w:p w:rsidR="00A231EE" w:rsidRPr="00A231EE" w:rsidRDefault="00A231EE" w:rsidP="00A231EE">
      <w:pPr>
        <w:suppressAutoHyphens/>
        <w:spacing w:after="0" w:line="240" w:lineRule="auto"/>
        <w:jc w:val="both"/>
        <w:outlineLvl w:val="0"/>
        <w:rPr>
          <w:rFonts w:ascii="Times New Roman" w:hAnsi="Times New Roman" w:cs="Times New Roman"/>
          <w:spacing w:val="-6"/>
          <w:lang w:eastAsia="ar-SA"/>
        </w:rPr>
      </w:pPr>
      <w:r w:rsidRPr="00A231EE">
        <w:rPr>
          <w:rFonts w:ascii="Times New Roman" w:hAnsi="Times New Roman" w:cs="Times New Roman"/>
          <w:spacing w:val="-6"/>
          <w:lang w:eastAsia="ar-SA"/>
        </w:rPr>
        <w:t xml:space="preserve">4.5.1. «Заказчик» оставляет за собой право отказать в допуске персоналу «Подрядчика», ранее </w:t>
      </w:r>
      <w:proofErr w:type="spellStart"/>
      <w:r w:rsidRPr="00A231EE">
        <w:rPr>
          <w:rFonts w:ascii="Times New Roman" w:hAnsi="Times New Roman" w:cs="Times New Roman"/>
          <w:spacing w:val="-6"/>
          <w:lang w:eastAsia="ar-SA"/>
        </w:rPr>
        <w:t>привлекавшегося</w:t>
      </w:r>
      <w:proofErr w:type="spellEnd"/>
      <w:r w:rsidRPr="00A231EE">
        <w:rPr>
          <w:rFonts w:ascii="Times New Roman" w:hAnsi="Times New Roman" w:cs="Times New Roman"/>
          <w:spacing w:val="-6"/>
          <w:lang w:eastAsia="ar-SA"/>
        </w:rPr>
        <w:t xml:space="preserve"> к уголовной ответственности. </w:t>
      </w:r>
    </w:p>
    <w:p w:rsidR="00A231EE" w:rsidRPr="00A231EE" w:rsidRDefault="00A231EE" w:rsidP="00A231EE">
      <w:pPr>
        <w:suppressAutoHyphens/>
        <w:spacing w:after="0" w:line="240" w:lineRule="auto"/>
        <w:jc w:val="both"/>
        <w:outlineLvl w:val="0"/>
        <w:rPr>
          <w:rFonts w:ascii="Times New Roman" w:hAnsi="Times New Roman" w:cs="Times New Roman"/>
          <w:spacing w:val="-6"/>
          <w:lang w:eastAsia="ar-SA"/>
        </w:rPr>
      </w:pPr>
    </w:p>
    <w:p w:rsidR="00A231EE" w:rsidRPr="00A231EE" w:rsidRDefault="00A231EE" w:rsidP="00A231EE">
      <w:pPr>
        <w:shd w:val="clear" w:color="auto" w:fill="FFFFFF"/>
        <w:suppressAutoHyphens/>
        <w:spacing w:after="0" w:line="240" w:lineRule="auto"/>
        <w:ind w:right="102"/>
        <w:jc w:val="center"/>
        <w:rPr>
          <w:rFonts w:ascii="Times New Roman" w:hAnsi="Times New Roman" w:cs="Times New Roman"/>
          <w:b/>
          <w:bCs/>
          <w:spacing w:val="-6"/>
          <w:lang w:eastAsia="ar-SA"/>
        </w:rPr>
      </w:pPr>
      <w:r w:rsidRPr="00A231EE">
        <w:rPr>
          <w:rFonts w:ascii="Times New Roman" w:hAnsi="Times New Roman" w:cs="Times New Roman"/>
          <w:b/>
          <w:bCs/>
          <w:spacing w:val="-6"/>
          <w:lang w:eastAsia="ar-SA"/>
        </w:rPr>
        <w:t>5. ПРОИЗВОДСТВО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b/>
          <w:bCs/>
          <w:spacing w:val="-6"/>
          <w:lang w:eastAsia="ar-SA"/>
        </w:rPr>
      </w:pPr>
      <w:r w:rsidRPr="00A231EE">
        <w:rPr>
          <w:rFonts w:ascii="Times New Roman" w:hAnsi="Times New Roman" w:cs="Times New Roman"/>
          <w:b/>
          <w:bCs/>
          <w:spacing w:val="-6"/>
          <w:lang w:eastAsia="ar-SA"/>
        </w:rPr>
        <w:t>5.1. Представительство:</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 целях оперативного решения вопросов, связанных с выполнением Работ по настоящему Контракту, «Заказчик» назначит на Строительной площадке своих представителей, которые от имени «Заказчика» будут осуществлять технический надзор и контроль за выполнением Работ, соответствием используемых при выполнении работ товаров (изделий, материалов) и оборудования условиям настоящего Контракта и Нормам, производить проверку качества Работ и совместно с «Подрядчиком» оформлять Акты на выполненные объемы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В 1 (одно) </w:t>
      </w:r>
      <w:proofErr w:type="spellStart"/>
      <w:r w:rsidRPr="00A231EE">
        <w:rPr>
          <w:rFonts w:ascii="Times New Roman" w:hAnsi="Times New Roman" w:cs="Times New Roman"/>
          <w:spacing w:val="-6"/>
          <w:lang w:eastAsia="ar-SA"/>
        </w:rPr>
        <w:t>дневный</w:t>
      </w:r>
      <w:proofErr w:type="spellEnd"/>
      <w:r w:rsidRPr="00A231EE">
        <w:rPr>
          <w:rFonts w:ascii="Times New Roman" w:hAnsi="Times New Roman" w:cs="Times New Roman"/>
          <w:spacing w:val="-6"/>
          <w:lang w:eastAsia="ar-SA"/>
        </w:rPr>
        <w:t xml:space="preserve"> срок со дня подписания настоящего Контракта Стороны сообщают друг другу в письменной форме список лиц, представляющих «Заказчика» и «Подрядчика» на Строительной площадке, с указанием их полномочий, а также представляет образцы подписей лиц, уполномоченных подписывать Акты о выполненных «Подрядчиком» Работах.</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b/>
          <w:bCs/>
          <w:spacing w:val="-6"/>
          <w:lang w:eastAsia="ar-SA"/>
        </w:rPr>
      </w:pPr>
      <w:r w:rsidRPr="00A231EE">
        <w:rPr>
          <w:rFonts w:ascii="Times New Roman" w:hAnsi="Times New Roman" w:cs="Times New Roman"/>
          <w:b/>
          <w:bCs/>
          <w:spacing w:val="-6"/>
          <w:lang w:eastAsia="ar-SA"/>
        </w:rPr>
        <w:t>5.2. Качество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«Подрядчик» гарантирует, что качество Работ и качество используемого при выполнении работ товара (строительных материалов, изделий и конструкций), оборудования и комплектующих изделий, поставляемых «Подрядчиком», и/или его поставщиками для производства Работ, товары поставленные или изготовленные «Подрядчиком» для использования при выполнении Работ, будут соответствовать требованиям Исполнительной документации, условиям настоящего Контракта и Нормам, а также образцам, предоставленным» Подрядчиком» Заказчику.</w:t>
      </w:r>
    </w:p>
    <w:p w:rsidR="00A231EE" w:rsidRPr="00A231EE" w:rsidRDefault="00A231EE" w:rsidP="00A231EE">
      <w:pPr>
        <w:widowControl w:val="0"/>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Качество применяемых строительных материалов и производство работ должно соответствовать техническому заданию, техническим условиям, действующим нормам и правилам. Все строительные материалы, изделия и оборудование, используемые при проведении работ, должны иметь сертификаты (декларации) соответствия требованиям ГОСТ, СНиП и другим нормам, определенным действующим законодательством.</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«Подрядчик» должен представить «Заказчику» требуемые сертификаты и протоколы о результатах испытаний качества поставляемых на Строительную площадку товаров используемых при выполнении работ (материалов, оборудования и комплектующих изделий), а также данные об их пожаробезопасности в соответствии с Нормами, и иными требованиями действующими в Российской Федерации.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b/>
          <w:bCs/>
          <w:spacing w:val="-6"/>
          <w:lang w:eastAsia="ar-SA"/>
        </w:rPr>
      </w:pPr>
      <w:r w:rsidRPr="00A231EE">
        <w:rPr>
          <w:rFonts w:ascii="Times New Roman" w:hAnsi="Times New Roman" w:cs="Times New Roman"/>
          <w:b/>
          <w:bCs/>
          <w:spacing w:val="-6"/>
          <w:lang w:eastAsia="ar-SA"/>
        </w:rPr>
        <w:t>5.3. Скрытые работы:</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По отдельным видам Работ, подлежащих закрытию, должны быть составлены Акты промежуточной приемки (испытаний) согласно Норм.</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color w:val="000000"/>
          <w:spacing w:val="-6"/>
          <w:lang w:eastAsia="ar-SA"/>
        </w:rPr>
        <w:t xml:space="preserve">Акты приемки скрытых Работ и систем, подлежащих закрытию, составляются в 3 (трех) экземплярах и подписываются уполномоченными представителями сторон. </w:t>
      </w:r>
      <w:r w:rsidRPr="00A231EE">
        <w:rPr>
          <w:rFonts w:ascii="Times New Roman" w:hAnsi="Times New Roman" w:cs="Times New Roman"/>
          <w:spacing w:val="-6"/>
          <w:lang w:eastAsia="ar-SA"/>
        </w:rPr>
        <w:t>Представитель «Подрядчика» письменно сообщает «Заказчику» о необходимости проведения приемки скрытых работ заблаговременно, но не позднее, чем за 3 (три) рабочих дня до начала проведения этой приемки.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Если представитель  «Заказчика» не явится к проведению приемки скрытых Работ, представитель «Подрядчика» составляет односторонний акт и считает скрытые Работы принятыми.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Если закрытие скрытых Работ выполнено без подтверждения «Заказчика», или если «Заказчик» не был информирован о проведении приемки скрытых Работ, или был информирован с нарушением срока, то «Подрядчик» должен за свой счет и своими силами открыть любую часть скрытых работ согласно указанию «Заказчика», а затем восстановить ее.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b/>
          <w:bCs/>
          <w:spacing w:val="-6"/>
          <w:lang w:eastAsia="ar-SA"/>
        </w:rPr>
      </w:pPr>
      <w:r w:rsidRPr="00A231EE">
        <w:rPr>
          <w:rFonts w:ascii="Times New Roman" w:hAnsi="Times New Roman" w:cs="Times New Roman"/>
          <w:b/>
          <w:bCs/>
          <w:spacing w:val="-6"/>
          <w:lang w:eastAsia="ar-SA"/>
        </w:rPr>
        <w:t>5.4. Устранение недостатков в ненадлежащих выполненных Работах:</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Заказчик вправе во всякое время проверять ход и качество работы, выполняемой «Подрядчиком», не вмешиваясь в его деятельность.</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 случаях, когда Работы выполнены «Подрядчиком» с отступлениями от условий Контракта, ухудшившими результат Работ, «Заказчик» вправе по своему выбору потребовать от «Подрядчика»: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lastRenderedPageBreak/>
        <w:t>а) безвозмездного устранения недостатков в указанный срок. В этом случае «Подрядчик» обязан своими силами за свой счет, без увеличения стоимости Контракта в указанный срок переделать эти работы для обеспечения их надежного качества;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б) соразмерного уменьшения установленной за работу цены путем удержания причитающихся к уплате «Подрядчику» сумм или путем взыскания с «Подрядчика» разницы стоимости Работ, возникшей в связи с ухудшением результата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 возмещения своих расходов на устранение недостатков, в том числе расходов, которые «Заказчик» может понести в будущем для устранения недостатков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«Заказчик» в процессе выполнения Работ может давать в письменной форме распоряжения «Подрядчику» в отношении: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а) вывоза со Строительной площадки любых материалов «Подрядчика», не соответствующих условиям настоящего Контракта;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б) замены некачественных товаров используемых при выполнении работ (изделий, материалов) «Подрядчика», обнаруженных во время их проверки или испытаний, и устранения дефектов, несмотря на ранее проведенные проверки или испытания и оплату. «Подрядчик» обязан за свой счет и своими силами и средствами выполнить такие требования «Заказчика» без изменения сроков Работ по настоящему Контракту.</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Если «Подрядчик» не приступает своевременно к исполнению Контракта или выполняет работу настолько медленно, что окончание работы (этапа работы) к установленному сроку становится явно невозможным, «Заказчику» предоставляется право потребовать расторжения Контракта и потребовать возмещения убытков.</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 случае, если «Подрядчик» не устранит некачественно выполненные работы в назначенный «Заказчиком» срок, «Заказчик» вправе привлечь других лиц, которые за соответствующую оплату переделают некачественно выполненные «Подрядчиком» работы, а также потребовать возмещения убытков.</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Все расходы, связанные с переделкой таких работ другими лицами, в том числе расходы, которые «Заказчик» может понести в будущем, должны оплачиваться «Подрядчиком» на основании претензий, предъявленных «Заказчиком», а в случае их неоплаты расходы возмещаются путем удержания «Заказчиком» соответствующих сумм из очередных платежей, причитающихся «Подрядчику», либо в судебном порядке.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b/>
          <w:bCs/>
          <w:spacing w:val="-6"/>
          <w:lang w:eastAsia="ar-SA"/>
        </w:rPr>
      </w:pPr>
      <w:r w:rsidRPr="00A231EE">
        <w:rPr>
          <w:rFonts w:ascii="Times New Roman" w:hAnsi="Times New Roman" w:cs="Times New Roman"/>
          <w:b/>
          <w:bCs/>
          <w:spacing w:val="-6"/>
          <w:lang w:eastAsia="ar-SA"/>
        </w:rPr>
        <w:t>5.5. Изменение в объеме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lang w:eastAsia="ar-SA"/>
        </w:rPr>
      </w:pPr>
      <w:r w:rsidRPr="00A231EE">
        <w:rPr>
          <w:rFonts w:ascii="Times New Roman" w:hAnsi="Times New Roman" w:cs="Times New Roman"/>
          <w:spacing w:val="-6"/>
          <w:lang w:eastAsia="ar-SA"/>
        </w:rPr>
        <w:t>По</w:t>
      </w:r>
      <w:r w:rsidRPr="00A231EE">
        <w:rPr>
          <w:rFonts w:ascii="Times New Roman" w:hAnsi="Times New Roman" w:cs="Times New Roman"/>
          <w:lang w:eastAsia="ar-SA"/>
        </w:rPr>
        <w:t xml:space="preserve"> предложению «Заказчика» возможно увеличение или уменьшение предусмотренных Контрактом объемов работ не более чем на десять процентов.</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p>
    <w:p w:rsidR="00A231EE" w:rsidRPr="00A231EE" w:rsidRDefault="00A231EE" w:rsidP="00A231EE">
      <w:pPr>
        <w:shd w:val="clear" w:color="auto" w:fill="FFFFFF"/>
        <w:suppressAutoHyphens/>
        <w:spacing w:after="0" w:line="240" w:lineRule="auto"/>
        <w:ind w:right="102"/>
        <w:jc w:val="center"/>
        <w:rPr>
          <w:rFonts w:ascii="Times New Roman" w:hAnsi="Times New Roman" w:cs="Times New Roman"/>
          <w:b/>
          <w:bCs/>
          <w:spacing w:val="-6"/>
          <w:lang w:eastAsia="ar-SA"/>
        </w:rPr>
      </w:pPr>
      <w:r w:rsidRPr="00A231EE">
        <w:rPr>
          <w:rFonts w:ascii="Times New Roman" w:hAnsi="Times New Roman" w:cs="Times New Roman"/>
          <w:b/>
          <w:bCs/>
          <w:spacing w:val="-6"/>
          <w:lang w:eastAsia="ar-SA"/>
        </w:rPr>
        <w:t>6. ПЕРСОНАЛ ПОДРЯДЧИКА</w:t>
      </w:r>
    </w:p>
    <w:p w:rsidR="00A231EE" w:rsidRPr="00A231EE" w:rsidRDefault="00A231EE" w:rsidP="00A231EE">
      <w:pPr>
        <w:widowControl w:val="0"/>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6.1. При выполнении своих обязательств по настоящему Контракту «Подрядчик» будет привлекать к выполнению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 12-03-2001 и СНиП 12-04-2002 – Безопасность труда в строительстве).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6.2. «Подрядчик» гарантирует освобождение «Заказчика» от гражданско-правовой ответственности, от уплаты сумм по всем претензиям, требованиям и судебным искам и от всякого рода расходов, связанных с увечьями и несчастными случаями со смертельными исходами в процессе выполнения Работ «Подрядчиком» по настоящему Контракту.</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6.3.  В случае возникновения претензий к персоналу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«Подрядчика», «Заказчик» имеет право дать указание «Подрядчику» на отстранение от участия в Работах такого лица (группы лиц). Такое лицо (группа лиц)  не будет вновь допущено до работ на  Объекте без письменного разрешения «Заказчика» (данное требование осуществляется только в рамках действующего законодательства РФ).</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6.4. Рабочее время и начало рабочего дня специалистов «Подрядчика» устанавливается «Подрядчиком» по согласованию с «Заказчиком». Заказчик окажет содействие «Подрядчику» в обеспечении возможности ведения работ в выходные дни и в вечернее/ночное время в случае принятия «Подрядчиком» полных гарантий сохранности имущества «Заказчика» находящегося в местах выполнения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p>
    <w:p w:rsidR="00A231EE" w:rsidRPr="00A231EE" w:rsidRDefault="00A231EE" w:rsidP="00A231EE">
      <w:pPr>
        <w:shd w:val="clear" w:color="auto" w:fill="FFFFFF"/>
        <w:suppressAutoHyphens/>
        <w:spacing w:after="0" w:line="240" w:lineRule="auto"/>
        <w:ind w:right="102"/>
        <w:jc w:val="center"/>
        <w:rPr>
          <w:rFonts w:ascii="Times New Roman" w:hAnsi="Times New Roman" w:cs="Times New Roman"/>
          <w:b/>
          <w:bCs/>
          <w:spacing w:val="-6"/>
          <w:lang w:eastAsia="ar-SA"/>
        </w:rPr>
      </w:pPr>
      <w:r w:rsidRPr="00A231EE">
        <w:rPr>
          <w:rFonts w:ascii="Times New Roman" w:hAnsi="Times New Roman" w:cs="Times New Roman"/>
          <w:b/>
          <w:bCs/>
          <w:spacing w:val="-6"/>
          <w:lang w:eastAsia="ar-SA"/>
        </w:rPr>
        <w:t>7.  ГАРАНТИИ КАЧЕСТВА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lastRenderedPageBreak/>
        <w:t>7.1. «Подрядчик» несет ответственность за выполнение Работ согласно условиям настоящего Контракта.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7.2. «Подрядчик» гарантирует: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а) выполнение всех работ в полном объеме, предусмотренном  в исполнительской документации, утвержденной «Заказчиком» в установленном порядке, и в сроки, определенные Контрактом;</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б) высокое качество всех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 своевременное устранение недостатков и дефектов, относящихся к «Подрядчику» и выявленных при приемке Работ.</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7.3. Срок гарантии на выполненные Работы составляет 3 года с даты их приемки «Заказчиком» по Акту по форме КС-2.</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7.4. Если в течение гарантийного периода выявится, что отдельные части Работ, при условии их нормальной эксплуатации, имеют дефекты или недостатки, которые являются следствием ненадлежащего выполнения «Подрядчиком» принятых на себя обязательств, то «Заказчик» уведомит об этом «Подрядчика» и составит  совместно с эксплуатирующей организацией (в случае ее наличия) акт, где зафиксирует дату обнаружения дефекта и предлагаемую дату его устранения. Срок гарантии на неисправные элементы и конструкции или на весь Объект в целом, если такие дефекты препятствуют их (его) надлежащей эксплуатации, продлевается на срок, исчисляемый с даты обнаружения дефекта до даты его фактического устранения. «Подрядчик» обязан устранить любой такой дефект своими силами и за свой счет в срок, указанный в акте, либо заменить дефектные элементы, или конструкции, или их части, а также отдельные виды Работ новыми, соответствующими условиям Контракта. При такой замене гарантийный период на элементы и конструкции, либо их части, возобновляются с момента окончания работ по замене и сдаче их «Заказчику».</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7.5. В случае возникновения спора относительно обнаруженного дефекта или его характера любая из сторон вправе организовать проведение в установленном порядке строительно-технической экспертизы.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В случае установления дефекта, произошедшего по вине «Подрядчика», все расходы, связанные с работой эксперта, оплачивает «Подрядчик».</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7.6. Обязательства «Подрядчика» в течение срока гарантийной эксплуатации включают устранение и исправление дефектов, вызванных применением некачественных материалов и оборудования, некачественным выполнением работ, но не включают эксплуатацию и обслуживание.</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7.7. В случае если «Подрядчик» в течение срока, указанного в акте, не заменит некачественное оборудование или не устранит дефекты и недоделки, указанные в акте, то «Заказчик» вправе без ущемления своих прав по гарантии заменить оборудование и устранить дефекты и недоделки, силами других организаций. При этом «Подрядчик» по требованию «Заказчика» обязан возместить расходы на указанные работы по устранению дефектов, в том числе такие расходы по устранению недостатков, которые могут возникнуть у «Заказчика» в будущем.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7.8. В течение гарантийного периода «Подрядчик» обязан за свой счет с оплатой всех связанных с этим расходов, производить замену или ремонт отдельных частей и деталей оборудования и систем Объекта, выбывших из строя или изменивших первоначальные технические параметры из-за наличия дефектов оборудования и систем Объекта, но при условии их надлежащей эксплуатации.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Бремя доказывания надлежащей эксплуатации результата Работ, оборудования и систем возлагается на «Подрядчика».</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 xml:space="preserve">7.9. Выполнение гарантийных обязательств подтверждается актом, подписываемым Сторонами по истечении гарантийного срока (о приемке объекта после гарантийной эксплуатации). </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p>
    <w:p w:rsidR="00A231EE" w:rsidRPr="00A231EE" w:rsidRDefault="00A231EE" w:rsidP="00A231EE">
      <w:pPr>
        <w:widowControl w:val="0"/>
        <w:spacing w:after="0" w:line="240" w:lineRule="auto"/>
        <w:jc w:val="center"/>
        <w:outlineLvl w:val="2"/>
        <w:rPr>
          <w:rFonts w:ascii="Times New Roman" w:hAnsi="Times New Roman" w:cs="Times New Roman"/>
          <w:b/>
          <w:bCs/>
          <w:noProof/>
        </w:rPr>
      </w:pPr>
      <w:r w:rsidRPr="00A231EE">
        <w:rPr>
          <w:rFonts w:ascii="Times New Roman" w:hAnsi="Times New Roman" w:cs="Times New Roman"/>
          <w:b/>
          <w:bCs/>
          <w:noProof/>
          <w:spacing w:val="-6"/>
        </w:rPr>
        <w:t>8.</w:t>
      </w:r>
      <w:r w:rsidRPr="00A231EE">
        <w:rPr>
          <w:rFonts w:ascii="Times New Roman" w:hAnsi="Times New Roman" w:cs="Times New Roman"/>
          <w:b/>
          <w:bCs/>
          <w:noProof/>
        </w:rPr>
        <w:t xml:space="preserve">ПОРЯДОК И СРОКИ ПРИЕМКИ РЕЗУЛЬТАТОВ ВЫПОЛНЕННЫХ РАБОТ </w:t>
      </w:r>
    </w:p>
    <w:p w:rsidR="00A231EE" w:rsidRPr="00A231EE" w:rsidRDefault="00A231EE" w:rsidP="00A231EE">
      <w:pPr>
        <w:widowControl w:val="0"/>
        <w:spacing w:after="0" w:line="240" w:lineRule="auto"/>
        <w:jc w:val="center"/>
        <w:outlineLvl w:val="2"/>
        <w:rPr>
          <w:rFonts w:ascii="Times New Roman" w:hAnsi="Times New Roman" w:cs="Times New Roman"/>
          <w:b/>
          <w:bCs/>
          <w:noProof/>
        </w:rPr>
      </w:pPr>
      <w:r w:rsidRPr="00A231EE">
        <w:rPr>
          <w:rFonts w:ascii="Times New Roman" w:hAnsi="Times New Roman" w:cs="Times New Roman"/>
          <w:b/>
          <w:bCs/>
          <w:noProof/>
        </w:rPr>
        <w:t>В ЧАСТИ СООТВЕТСТВИЯ ИХ ОБЪЕМА И КАЧЕСТВА ТРЕБОВАНИЯМ, УСТАНОВЛЕННЫМ КОНТРАКТОМ.</w:t>
      </w:r>
    </w:p>
    <w:p w:rsidR="00A231EE" w:rsidRPr="00A231EE" w:rsidRDefault="00A231EE" w:rsidP="00A231EE">
      <w:pPr>
        <w:widowControl w:val="0"/>
        <w:suppressAutoHyphens/>
        <w:spacing w:after="0" w:line="240" w:lineRule="auto"/>
        <w:jc w:val="center"/>
        <w:rPr>
          <w:rFonts w:ascii="Times New Roman" w:hAnsi="Times New Roman" w:cs="Times New Roman"/>
          <w:b/>
          <w:bCs/>
          <w:lang w:eastAsia="ar-SA"/>
        </w:rPr>
      </w:pPr>
      <w:r w:rsidRPr="00A231EE">
        <w:rPr>
          <w:rFonts w:ascii="Times New Roman" w:hAnsi="Times New Roman" w:cs="Times New Roman"/>
          <w:b/>
          <w:bCs/>
          <w:lang w:eastAsia="ar-SA"/>
        </w:rPr>
        <w:t>ПОРЯДОК И СРОКИ ОФОРМЛЕНИЯ РЕЗУЛЬТАТОВ ВЫПОЛНЕННЫХ РАБОТ</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8.1. «Подрядчик»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предусмотренных контрактом. </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8.2. После окончания выполнения Работ, входящих в объем обязательств «Подрядчика», производится сдача Работ «</w:t>
      </w:r>
      <w:proofErr w:type="spellStart"/>
      <w:r w:rsidRPr="00A231EE">
        <w:rPr>
          <w:rFonts w:ascii="Times New Roman" w:hAnsi="Times New Roman" w:cs="Times New Roman"/>
          <w:spacing w:val="-6"/>
          <w:lang w:eastAsia="ar-SA"/>
        </w:rPr>
        <w:t>Подрядчиком»«Заказчику</w:t>
      </w:r>
      <w:proofErr w:type="spellEnd"/>
      <w:r w:rsidRPr="00A231EE">
        <w:rPr>
          <w:rFonts w:ascii="Times New Roman" w:hAnsi="Times New Roman" w:cs="Times New Roman"/>
          <w:spacing w:val="-6"/>
          <w:lang w:eastAsia="ar-SA"/>
        </w:rPr>
        <w:t xml:space="preserve">». Уведомление о сроке окончания Работ </w:t>
      </w:r>
      <w:r w:rsidRPr="00A231EE">
        <w:rPr>
          <w:rFonts w:ascii="Times New Roman" w:hAnsi="Times New Roman" w:cs="Times New Roman"/>
          <w:spacing w:val="-6"/>
          <w:lang w:eastAsia="ar-SA"/>
        </w:rPr>
        <w:lastRenderedPageBreak/>
        <w:t>должно быть направлено «</w:t>
      </w:r>
      <w:proofErr w:type="spellStart"/>
      <w:r w:rsidRPr="00A231EE">
        <w:rPr>
          <w:rFonts w:ascii="Times New Roman" w:hAnsi="Times New Roman" w:cs="Times New Roman"/>
          <w:spacing w:val="-6"/>
          <w:lang w:eastAsia="ar-SA"/>
        </w:rPr>
        <w:t>Подрядчиком»«Заказчику</w:t>
      </w:r>
      <w:proofErr w:type="spellEnd"/>
      <w:r w:rsidRPr="00A231EE">
        <w:rPr>
          <w:rFonts w:ascii="Times New Roman" w:hAnsi="Times New Roman" w:cs="Times New Roman"/>
          <w:spacing w:val="-6"/>
          <w:lang w:eastAsia="ar-SA"/>
        </w:rPr>
        <w:t>» не позднее 3 (трех) рабочих дней до даты окончания Работ. Одновременно с уведомлением «Подрядчик» обязан передать «Заказчику» оригиналы актов приемки выполненных работ по форме КС-2 и справок по форме КС-3 подписанных со стороны «Подрядчика».</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spacing w:val="-6"/>
          <w:lang w:eastAsia="ar-SA"/>
        </w:rPr>
        <w:t>8.3. «</w:t>
      </w:r>
      <w:r w:rsidRPr="00A231EE">
        <w:rPr>
          <w:rFonts w:ascii="Times New Roman" w:hAnsi="Times New Roman" w:cs="Times New Roman"/>
          <w:lang w:eastAsia="ar-SA"/>
        </w:rPr>
        <w:t>Заказчик» обязан обеспечить приемку результатов выполненных работ в соответствии с настоящим пунктом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color w:val="000000"/>
          <w:lang w:eastAsia="ar-SA"/>
        </w:rPr>
        <w:t xml:space="preserve">8.3.1. Для </w:t>
      </w:r>
      <w:r w:rsidRPr="00A231EE">
        <w:rPr>
          <w:rFonts w:ascii="Times New Roman" w:hAnsi="Times New Roman" w:cs="Times New Roman"/>
          <w:lang w:eastAsia="ar-SA"/>
        </w:rPr>
        <w:t>проверки предоставленных «Подрядчиком» результатов выполненных работ, предусмотренных контрактом, в части их соответствия условиям контракта «Заказчик» своими силами проводит экспертизу</w:t>
      </w:r>
      <w:r w:rsidRPr="00A231EE">
        <w:rPr>
          <w:rFonts w:ascii="Times New Roman" w:hAnsi="Times New Roman" w:cs="Times New Roman"/>
          <w:vertAlign w:val="superscript"/>
          <w:lang w:eastAsia="ar-SA"/>
        </w:rPr>
        <w:footnoteReference w:id="1"/>
      </w:r>
      <w:r w:rsidRPr="00A231EE">
        <w:rPr>
          <w:rFonts w:ascii="Times New Roman" w:hAnsi="Times New Roman" w:cs="Times New Roman"/>
          <w:lang w:eastAsia="ar-SA"/>
        </w:rPr>
        <w:t>. В случае заключения контракта с единственным исполнителем в соответствии с п.25 ч.1 ст. 93 Федерального закона от 05.04.2013 г. №44-ФЗ привлекает экспертов, экспертные организации.</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lang w:eastAsia="ar-SA"/>
        </w:rPr>
        <w:t xml:space="preserve">8.3.2. Приемка выполненных работ осуществляется в 7 (семи) </w:t>
      </w:r>
      <w:proofErr w:type="spellStart"/>
      <w:r w:rsidRPr="00A231EE">
        <w:rPr>
          <w:rFonts w:ascii="Times New Roman" w:hAnsi="Times New Roman" w:cs="Times New Roman"/>
          <w:lang w:eastAsia="ar-SA"/>
        </w:rPr>
        <w:t>дневный</w:t>
      </w:r>
      <w:proofErr w:type="spellEnd"/>
      <w:r w:rsidRPr="00A231EE">
        <w:rPr>
          <w:rFonts w:ascii="Times New Roman" w:hAnsi="Times New Roman" w:cs="Times New Roman"/>
          <w:lang w:eastAsia="ar-SA"/>
        </w:rPr>
        <w:t xml:space="preserve"> срок</w:t>
      </w:r>
      <w:r w:rsidRPr="00A231EE">
        <w:rPr>
          <w:rFonts w:ascii="Times New Roman" w:hAnsi="Times New Roman" w:cs="Times New Roman"/>
          <w:vertAlign w:val="superscript"/>
          <w:lang w:eastAsia="ar-SA"/>
        </w:rPr>
        <w:footnoteReference w:id="2"/>
      </w:r>
      <w:r w:rsidRPr="00A231EE">
        <w:rPr>
          <w:rFonts w:ascii="Times New Roman" w:hAnsi="Times New Roman" w:cs="Times New Roman"/>
          <w:lang w:eastAsia="ar-SA"/>
        </w:rPr>
        <w:t xml:space="preserve">, и оформляется актом о приемке выполненных работ </w:t>
      </w:r>
      <w:r w:rsidRPr="00A231EE">
        <w:rPr>
          <w:rFonts w:ascii="Times New Roman" w:hAnsi="Times New Roman" w:cs="Times New Roman"/>
          <w:spacing w:val="-6"/>
          <w:lang w:eastAsia="ar-SA"/>
        </w:rPr>
        <w:t>по форме № КС-2</w:t>
      </w:r>
      <w:r w:rsidRPr="00A231EE">
        <w:rPr>
          <w:rFonts w:ascii="Times New Roman" w:hAnsi="Times New Roman" w:cs="Times New Roman"/>
          <w:lang w:eastAsia="ar-SA"/>
        </w:rPr>
        <w:t xml:space="preserve">. </w:t>
      </w:r>
      <w:r w:rsidRPr="00A231EE">
        <w:rPr>
          <w:rFonts w:ascii="Times New Roman" w:hAnsi="Times New Roman" w:cs="Times New Roman"/>
          <w:spacing w:val="-6"/>
          <w:lang w:eastAsia="ar-SA"/>
        </w:rPr>
        <w:t>При этом Акты приемки выполненных работ по форме № КС-2 составляются на фактически выполненные за период объемы работ.</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8.4. Сдача Работ «Заказчику» производится на основании письменного уведомления «Подрядчика» о готовности Работ к сдаче. Сдача-приемка Работ осуществляется путем инспекции и оформляется Актом сдачи-приемки Объекта, который  подписывается Сторонами. Если сдаче Работ должны предшествовать предварительные испытания, приемка может осуществляться только при положительном результате указанных испытаний, оформляемых соответствующими актами.</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8.5. «Подрядчик» не освобождается от выполнения любого из обязательств, принятых по условиям настоящего Контракта,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8.6. Окончательная приемка Работ в эксплуатацию по Акту сдачи-приемки работ осуществляется только после выполнения Сторонами всех обязательств, предусмотренных настоящим Контрактом.</w:t>
      </w:r>
    </w:p>
    <w:p w:rsidR="00A231EE" w:rsidRPr="00A231EE" w:rsidRDefault="00A231EE" w:rsidP="00A231EE">
      <w:pPr>
        <w:shd w:val="clear" w:color="auto" w:fill="FFFFFF"/>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t>8.7. Датой окончания работ по Контракту считается дата утверждения «Заказчиком» Акта выполненных работ.</w:t>
      </w:r>
    </w:p>
    <w:p w:rsidR="00A231EE" w:rsidRPr="00A231EE" w:rsidRDefault="00A231EE" w:rsidP="00A231EE">
      <w:pPr>
        <w:keepNext/>
        <w:spacing w:after="0" w:line="240" w:lineRule="auto"/>
        <w:jc w:val="center"/>
        <w:outlineLvl w:val="0"/>
        <w:rPr>
          <w:rFonts w:ascii="Times New Roman" w:hAnsi="Times New Roman" w:cs="Times New Roman"/>
          <w:b/>
          <w:bCs/>
          <w:kern w:val="28"/>
        </w:rPr>
      </w:pPr>
    </w:p>
    <w:p w:rsidR="00A231EE" w:rsidRPr="00A231EE" w:rsidRDefault="00A231EE" w:rsidP="00A231EE">
      <w:pPr>
        <w:keepNext/>
        <w:spacing w:after="0" w:line="240" w:lineRule="auto"/>
        <w:jc w:val="center"/>
        <w:outlineLvl w:val="0"/>
        <w:rPr>
          <w:rFonts w:ascii="Times New Roman" w:hAnsi="Times New Roman" w:cs="Times New Roman"/>
          <w:b/>
          <w:bCs/>
          <w:kern w:val="28"/>
        </w:rPr>
      </w:pPr>
      <w:r w:rsidRPr="00A231EE">
        <w:rPr>
          <w:rFonts w:ascii="Times New Roman" w:hAnsi="Times New Roman" w:cs="Times New Roman"/>
          <w:b/>
          <w:bCs/>
          <w:kern w:val="28"/>
        </w:rPr>
        <w:t>9. ОТВЕТСТВЕННОСТЬ СТОРОН И САНКЦИИ</w:t>
      </w:r>
    </w:p>
    <w:p w:rsidR="00A231EE" w:rsidRPr="00A231EE" w:rsidRDefault="00A231EE" w:rsidP="00A231EE">
      <w:pPr>
        <w:tabs>
          <w:tab w:val="left" w:pos="993"/>
          <w:tab w:val="left" w:pos="1080"/>
        </w:tabs>
        <w:spacing w:after="0" w:line="240" w:lineRule="auto"/>
        <w:jc w:val="both"/>
        <w:rPr>
          <w:rFonts w:ascii="Times New Roman" w:hAnsi="Times New Roman" w:cs="Times New Roman"/>
          <w:spacing w:val="-6"/>
        </w:rPr>
      </w:pPr>
      <w:r w:rsidRPr="00A231EE">
        <w:rPr>
          <w:rFonts w:ascii="Times New Roman" w:hAnsi="Times New Roman" w:cs="Times New Roman"/>
          <w:spacing w:val="-6"/>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РФ.</w:t>
      </w:r>
    </w:p>
    <w:p w:rsidR="00A231EE" w:rsidRPr="00A231EE" w:rsidRDefault="00A231EE" w:rsidP="00A231EE">
      <w:pPr>
        <w:tabs>
          <w:tab w:val="left" w:pos="993"/>
          <w:tab w:val="left" w:pos="1080"/>
        </w:tabs>
        <w:spacing w:after="0" w:line="240" w:lineRule="auto"/>
        <w:jc w:val="both"/>
        <w:rPr>
          <w:rFonts w:ascii="Times New Roman" w:hAnsi="Times New Roman" w:cs="Times New Roman"/>
          <w:spacing w:val="-6"/>
        </w:rPr>
      </w:pPr>
      <w:r w:rsidRPr="00A231EE">
        <w:rPr>
          <w:rFonts w:ascii="Times New Roman" w:hAnsi="Times New Roman" w:cs="Times New Roman"/>
          <w:spacing w:val="-6"/>
        </w:rPr>
        <w:t>9.2. «Подрядчик» несет материальную ответственность за реальный ущерб, причиненный Имуществу, переданному на хранение в результате неисполнения или ненадлежащего исполнения  «Подрядчиком» обязательств по настоящему Контракту.</w:t>
      </w:r>
    </w:p>
    <w:p w:rsidR="00A231EE" w:rsidRPr="00A231EE" w:rsidRDefault="00A231EE" w:rsidP="00A231EE">
      <w:pPr>
        <w:tabs>
          <w:tab w:val="left" w:pos="993"/>
          <w:tab w:val="left" w:pos="1080"/>
        </w:tabs>
        <w:spacing w:after="0" w:line="240" w:lineRule="auto"/>
        <w:jc w:val="both"/>
        <w:rPr>
          <w:rFonts w:ascii="Times New Roman" w:hAnsi="Times New Roman" w:cs="Times New Roman"/>
          <w:spacing w:val="-6"/>
        </w:rPr>
      </w:pPr>
      <w:r w:rsidRPr="00A231EE">
        <w:rPr>
          <w:rFonts w:ascii="Times New Roman" w:hAnsi="Times New Roman" w:cs="Times New Roman"/>
          <w:spacing w:val="-6"/>
        </w:rPr>
        <w:t>9.2.1. В случае полной или частичной утраты (повреждения) принятого у «Заказчика» Имущества «Подрядчик» обязан немедленно известить об этом «Заказчика» и в течение 15 (пятнадцати) календарных дней возместить «Заказчику» стоимость утраченного (поврежденного) Имущества, а также расходы, понесенные «Заказчиком», в связи с указанными обстоятельствами.</w:t>
      </w:r>
    </w:p>
    <w:p w:rsidR="00A231EE" w:rsidRPr="00A231EE" w:rsidRDefault="00A231EE" w:rsidP="00A231EE">
      <w:pPr>
        <w:tabs>
          <w:tab w:val="left" w:pos="993"/>
          <w:tab w:val="left" w:pos="1080"/>
        </w:tabs>
        <w:spacing w:after="0" w:line="240" w:lineRule="auto"/>
        <w:jc w:val="both"/>
        <w:rPr>
          <w:rFonts w:ascii="Times New Roman" w:hAnsi="Times New Roman" w:cs="Times New Roman"/>
          <w:spacing w:val="-6"/>
        </w:rPr>
      </w:pPr>
      <w:r w:rsidRPr="00A231EE">
        <w:rPr>
          <w:rFonts w:ascii="Times New Roman" w:hAnsi="Times New Roman" w:cs="Times New Roman"/>
          <w:spacing w:val="-6"/>
        </w:rPr>
        <w:t>9.3. В случае просрочки исполнения или ненадлежащего исполнения «Подрядчиком» своих обязательств, предусмотренных настоящим Контрактом, «Подрядчик» уплачивает «Заказчику» неустойку (штраф) в течение 7 (семи) банковских дней со дня получения от «Заказчика» требования об уплате неустойки, в следующих случаях:</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 xml:space="preserve">9.4.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    </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9.5.  Ответственность Поставщика:</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№44- 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lastRenderedPageBreak/>
        <w:t>-   3 процента цены контракта (этапа) в случае, если цена контракта (этапа) превышает 3 млн. рублей;</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 xml:space="preserve">     Размер штрафа включается в контракт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30.08.2017  № 1042.</w:t>
      </w:r>
    </w:p>
    <w:p w:rsidR="00A231EE" w:rsidRPr="00A231EE" w:rsidRDefault="00A231EE" w:rsidP="00A231EE">
      <w:pPr>
        <w:spacing w:after="0" w:line="240" w:lineRule="auto"/>
        <w:jc w:val="both"/>
        <w:rPr>
          <w:rFonts w:ascii="Times New Roman" w:hAnsi="Times New Roman" w:cs="Times New Roman"/>
          <w:shd w:val="clear" w:color="auto" w:fill="FFFFFF"/>
        </w:rPr>
      </w:pPr>
      <w:r w:rsidRPr="00A231EE">
        <w:rPr>
          <w:rFonts w:ascii="Times New Roman" w:hAnsi="Times New Roman" w:cs="Times New Roman"/>
          <w:shd w:val="clear" w:color="auto" w:fill="FFFFFF"/>
        </w:rPr>
        <w:t xml:space="preserve">      Пеня начисляется за каждый день просрочки исполнения поставщиком (подрядчиком, исполнителем) обязательства, предусмотренного контрактом, в размере </w:t>
      </w:r>
      <w:r w:rsidRPr="00A231EE">
        <w:rPr>
          <w:rFonts w:ascii="Times New Roman" w:hAnsi="Times New Roman" w:cs="Times New Roman"/>
          <w:color w:val="333333"/>
        </w:rPr>
        <w:t xml:space="preserve">не </w:t>
      </w:r>
      <w:r w:rsidRPr="00A231EE">
        <w:rPr>
          <w:rFonts w:ascii="Times New Roman" w:hAnsi="Times New Roman" w:cs="Times New Roman"/>
        </w:rPr>
        <w:t>менее чем одна трехсотая действующей на дату уплаты пени ключевой ставки Центрального банка Российской Федерации</w:t>
      </w:r>
      <w:r w:rsidRPr="00A231EE">
        <w:rPr>
          <w:rFonts w:ascii="Times New Roman" w:hAnsi="Times New Roman" w:cs="Times New Roman"/>
          <w:color w:val="333333"/>
        </w:rPr>
        <w:t xml:space="preserve"> </w:t>
      </w:r>
      <w:r w:rsidRPr="00A231EE">
        <w:rPr>
          <w:rFonts w:ascii="Times New Roman" w:hAnsi="Times New Roman" w:cs="Times New Roman"/>
          <w:shd w:val="clear" w:color="auto" w:fill="FFFFFF"/>
        </w:rPr>
        <w:t>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исполнителем).Размер пени включается в контракт в виде  суммы, рассчитанной исходя из цены Контракта на момент заключения Контракта в соответствии с Постановлением Правительства Российской Федерации от 30.08.2017  № 1042.</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shd w:val="clear" w:color="auto" w:fill="FFFFFF"/>
        </w:rPr>
        <w:t xml:space="preserve">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9.6 . Ответственность Заказчика:</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   1000 рублей, если цена контракта не превышает 3 млн. рублей (включительно).</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ab/>
        <w:t>Размер штрафа включается в контракт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30.08.2017 № 1042.</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shd w:val="clear" w:color="auto" w:fill="FFFFFF"/>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9.7. Уплата Поставщиком пеней, штрафов или применение иной формы ответственности не освобождает его от исполнения обязательств по настоящему контракту.</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 xml:space="preserve">9.8.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 xml:space="preserve">        9.9. Применение предусмотренных настоящим пунктом санкций не лишает Заказчика права на возмещение в полном объеме убытков, возникших в результате неисполнения (не надлежащего исполнения) Поставщиком своих обязательств.</w:t>
      </w:r>
    </w:p>
    <w:p w:rsidR="00A231EE" w:rsidRPr="00A231EE" w:rsidRDefault="00A231EE" w:rsidP="00A231EE">
      <w:pPr>
        <w:spacing w:after="0" w:line="240" w:lineRule="auto"/>
        <w:jc w:val="both"/>
        <w:rPr>
          <w:rFonts w:ascii="Times New Roman" w:hAnsi="Times New Roman" w:cs="Times New Roman"/>
        </w:rPr>
      </w:pPr>
      <w:r w:rsidRPr="00A231EE">
        <w:rPr>
          <w:rFonts w:ascii="Times New Roman" w:hAnsi="Times New Roman" w:cs="Times New Roman"/>
        </w:rPr>
        <w:t>9.10.Уплата неустойки (штрафа, пени) не освобождает Стороны от выполнения обязательств по Контракту.</w:t>
      </w:r>
    </w:p>
    <w:p w:rsidR="00A231EE" w:rsidRPr="00A231EE" w:rsidRDefault="00A231EE" w:rsidP="00A231EE">
      <w:pPr>
        <w:suppressAutoHyphens/>
        <w:spacing w:after="0" w:line="240" w:lineRule="auto"/>
        <w:jc w:val="center"/>
        <w:rPr>
          <w:rFonts w:ascii="Times New Roman" w:hAnsi="Times New Roman" w:cs="Times New Roman"/>
          <w:b/>
          <w:bCs/>
          <w:lang w:eastAsia="ar-SA"/>
        </w:rPr>
      </w:pPr>
    </w:p>
    <w:p w:rsidR="00A231EE" w:rsidRPr="00A231EE" w:rsidRDefault="00A231EE" w:rsidP="00A231EE">
      <w:pPr>
        <w:suppressAutoHyphens/>
        <w:spacing w:after="0" w:line="240" w:lineRule="auto"/>
        <w:jc w:val="center"/>
        <w:rPr>
          <w:rFonts w:ascii="Times New Roman" w:hAnsi="Times New Roman" w:cs="Times New Roman"/>
          <w:b/>
          <w:bCs/>
          <w:lang w:eastAsia="ar-SA"/>
        </w:rPr>
      </w:pPr>
      <w:r w:rsidRPr="00A231EE">
        <w:rPr>
          <w:rFonts w:ascii="Times New Roman" w:hAnsi="Times New Roman" w:cs="Times New Roman"/>
          <w:b/>
          <w:bCs/>
          <w:lang w:eastAsia="ar-SA"/>
        </w:rPr>
        <w:t>10. ОБСТОЯТЕЛЬСТВА НЕПРЕОДОЛИМОЙ СИЛЫ (ФОРС-МАЖОР)</w:t>
      </w:r>
    </w:p>
    <w:p w:rsidR="00A231EE" w:rsidRPr="00A231EE" w:rsidRDefault="00A231EE" w:rsidP="00A231EE">
      <w:pPr>
        <w:tabs>
          <w:tab w:val="left" w:pos="0"/>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10.1.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а именно: стихийных природных явлений (землетрясение, наводнение, пожары, тайфуны, эпидемии и т.п.), некоторых обстоятельств общественной жизни (военные действия, забастовки, изменение политической ситуации, изменение законодательных (нормативно-правовых) и иных актов, вследствие которых затрудняется или делается невозможным своевременно исполнить обязательства по настоящему Контракту и иные обстоятельства, непосредственно повлиявшие на исполнение условий Контракта), в которых непосредственно, либо косвенно участвует одна из Сторон по контракту и эти обстоятельства непосредственно повлияли или могут повлиять на исполнение настоящего Контракта. При возникновении обстоятельств непреодолимой силы, препятствующих исполнению обязательств по настоящему Контракту одной из Сторон, она обязана письменно оповестить другую Сторону незамедлительно после возникновения таких обстоятельств.</w:t>
      </w:r>
    </w:p>
    <w:p w:rsidR="00A231EE" w:rsidRPr="00A231EE" w:rsidRDefault="00A231EE" w:rsidP="00A231EE">
      <w:pPr>
        <w:tabs>
          <w:tab w:val="left" w:pos="0"/>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10.2. Сторона, для которой создалась невозможность исполнения обязательств по Контракту вследствие обстоятельств непреодолимой силы, должна в письменном виде известить о наступлении этих обстоятельств другую Сторону без промедления, но не позднее 5 (пяти) дней с момента их наступления. Извещение должно содержать данные о наступлении и характере обстоятельств и возможных их последствиях. Сторона также без промедления, но </w:t>
      </w:r>
      <w:r w:rsidRPr="00A231EE">
        <w:rPr>
          <w:rFonts w:ascii="Times New Roman" w:hAnsi="Times New Roman" w:cs="Times New Roman"/>
          <w:lang w:eastAsia="ar-SA"/>
        </w:rPr>
        <w:lastRenderedPageBreak/>
        <w:t>не позднее 5 (пяти) дней, должна известить другую Сторону в письменном виде о прекращении этих обстоятельств.</w:t>
      </w:r>
    </w:p>
    <w:p w:rsidR="00A231EE" w:rsidRPr="00A231EE" w:rsidRDefault="00A231EE" w:rsidP="00A231EE">
      <w:pPr>
        <w:shd w:val="clear" w:color="auto" w:fill="FFFFFF"/>
        <w:tabs>
          <w:tab w:val="left" w:pos="490"/>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10.2.1. </w:t>
      </w:r>
      <w:proofErr w:type="spellStart"/>
      <w:r w:rsidRPr="00A231EE">
        <w:rPr>
          <w:rFonts w:ascii="Times New Roman" w:hAnsi="Times New Roman" w:cs="Times New Roman"/>
          <w:lang w:eastAsia="ar-SA"/>
        </w:rPr>
        <w:t>Неизвещение</w:t>
      </w:r>
      <w:proofErr w:type="spellEnd"/>
      <w:r w:rsidRPr="00A231EE">
        <w:rPr>
          <w:rFonts w:ascii="Times New Roman" w:hAnsi="Times New Roman" w:cs="Times New Roman"/>
          <w:lang w:eastAsia="ar-SA"/>
        </w:rPr>
        <w:t xml:space="preserve"> или несвоевременное извещение другой Стороны о наступлении обстоятельств непреодолимой силы Стороной, для которой создалась невозможность исполнения обязательств по Контракту, влечет за собой утрату права для этой Стороны ссылаться на эти обстоятельства.</w:t>
      </w:r>
    </w:p>
    <w:p w:rsidR="00A231EE" w:rsidRPr="00A231EE" w:rsidRDefault="00A231EE" w:rsidP="00A231EE">
      <w:pPr>
        <w:shd w:val="clear" w:color="auto" w:fill="FFFFFF"/>
        <w:tabs>
          <w:tab w:val="left" w:pos="490"/>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10.2.2. Достаточным доказательством наличия таких обстоятельств и их продолжительности будет служить письменное свидетельство Торгово-промышленной палаты Российской Федерации или иное документальное подтверждение.</w:t>
      </w:r>
    </w:p>
    <w:p w:rsidR="00A231EE" w:rsidRPr="00A231EE" w:rsidRDefault="00A231EE" w:rsidP="00A231EE">
      <w:pPr>
        <w:shd w:val="clear" w:color="auto" w:fill="FFFFFF"/>
        <w:tabs>
          <w:tab w:val="left" w:pos="490"/>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10.3. Если последствия, вызванные этими обстоятельствами, будут длиться более 30 (тридцати) дней, то Стороны встретятся, чтобы обсудить, какие меры следует принять, однако, если в течение дополнительного одного месяца Стороны не смогут договориться, тогда каждая из Сторон вправе потребовать расторжения Контракта.</w:t>
      </w:r>
    </w:p>
    <w:p w:rsidR="00A231EE" w:rsidRPr="00A231EE" w:rsidRDefault="00A231EE" w:rsidP="00A231EE">
      <w:pPr>
        <w:shd w:val="clear" w:color="auto" w:fill="FFFFFF"/>
        <w:suppressAutoHyphens/>
        <w:spacing w:after="0" w:line="240" w:lineRule="auto"/>
        <w:jc w:val="center"/>
        <w:rPr>
          <w:rFonts w:ascii="Times New Roman" w:hAnsi="Times New Roman" w:cs="Times New Roman"/>
          <w:b/>
          <w:bCs/>
          <w:lang w:eastAsia="ar-SA"/>
        </w:rPr>
      </w:pPr>
    </w:p>
    <w:p w:rsidR="00A231EE" w:rsidRPr="00A231EE" w:rsidRDefault="00A231EE" w:rsidP="00A231EE">
      <w:pPr>
        <w:shd w:val="clear" w:color="auto" w:fill="FFFFFF"/>
        <w:suppressAutoHyphens/>
        <w:spacing w:after="0" w:line="240" w:lineRule="auto"/>
        <w:jc w:val="center"/>
        <w:rPr>
          <w:rFonts w:ascii="Times New Roman" w:hAnsi="Times New Roman" w:cs="Times New Roman"/>
          <w:b/>
          <w:bCs/>
          <w:lang w:eastAsia="ar-SA"/>
        </w:rPr>
      </w:pPr>
      <w:r w:rsidRPr="00A231EE">
        <w:rPr>
          <w:rFonts w:ascii="Times New Roman" w:hAnsi="Times New Roman" w:cs="Times New Roman"/>
          <w:b/>
          <w:bCs/>
          <w:lang w:eastAsia="ar-SA"/>
        </w:rPr>
        <w:t>11. ОБЕСПЕЧЕНИЕ ИСПОЛНЕНИЯ КОНТРАКТА</w:t>
      </w:r>
    </w:p>
    <w:p w:rsidR="00A231EE" w:rsidRPr="00A231EE" w:rsidRDefault="00A231EE" w:rsidP="00A231EE">
      <w:pPr>
        <w:autoSpaceDE w:val="0"/>
        <w:autoSpaceDN w:val="0"/>
        <w:adjustRightInd w:val="0"/>
        <w:spacing w:after="0" w:line="240" w:lineRule="auto"/>
        <w:ind w:right="-1" w:firstLine="426"/>
        <w:jc w:val="both"/>
        <w:rPr>
          <w:rFonts w:ascii="Times New Roman" w:hAnsi="Times New Roman" w:cs="Times New Roman"/>
        </w:rPr>
      </w:pPr>
      <w:r w:rsidRPr="00A231EE">
        <w:rPr>
          <w:rFonts w:ascii="Times New Roman" w:hAnsi="Times New Roman" w:cs="Times New Roman"/>
        </w:rPr>
        <w:t xml:space="preserve">11.1. В целях обеспечения исполнения обязательств «Подрядчика» по настоящему Контракту, «Подрядчик» представляет «Заказчику» обеспечение исполнения контракта в форме </w:t>
      </w:r>
      <w:r w:rsidRPr="00A231EE">
        <w:rPr>
          <w:rFonts w:ascii="Times New Roman" w:hAnsi="Times New Roman" w:cs="Times New Roman"/>
          <w:shd w:val="clear" w:color="auto" w:fill="FFFFFF"/>
        </w:rPr>
        <w:t>предоставление банковской гарантии, выданной банком и соответствующей требованиям статьи 45 Федерального закона №44-ФЗ, или внесением денежных средств на счет</w:t>
      </w:r>
      <w:r w:rsidRPr="00A231EE">
        <w:rPr>
          <w:rFonts w:ascii="Times New Roman" w:hAnsi="Times New Roman" w:cs="Times New Roman"/>
        </w:rPr>
        <w:t>.</w:t>
      </w:r>
    </w:p>
    <w:p w:rsidR="00A231EE" w:rsidRPr="00A231EE" w:rsidRDefault="00A231EE" w:rsidP="00A231EE">
      <w:pPr>
        <w:autoSpaceDE w:val="0"/>
        <w:autoSpaceDN w:val="0"/>
        <w:adjustRightInd w:val="0"/>
        <w:spacing w:after="0" w:line="240" w:lineRule="auto"/>
        <w:ind w:right="-1" w:firstLine="426"/>
        <w:jc w:val="both"/>
        <w:rPr>
          <w:rFonts w:ascii="Times New Roman" w:hAnsi="Times New Roman" w:cs="Times New Roman"/>
        </w:rPr>
      </w:pPr>
      <w:r w:rsidRPr="00A231EE">
        <w:rPr>
          <w:rFonts w:ascii="Times New Roman" w:hAnsi="Times New Roman" w:cs="Times New Roman"/>
        </w:rPr>
        <w:t xml:space="preserve">«Подрядчик» предоставляет обеспечение исполнения настоящего контракта на сумму 134 508 рублей </w:t>
      </w:r>
      <w:r>
        <w:rPr>
          <w:rFonts w:ascii="Times New Roman" w:hAnsi="Times New Roman" w:cs="Times New Roman"/>
        </w:rPr>
        <w:t>(с</w:t>
      </w:r>
      <w:r w:rsidRPr="00A231EE">
        <w:rPr>
          <w:rFonts w:ascii="Times New Roman" w:hAnsi="Times New Roman" w:cs="Times New Roman"/>
        </w:rPr>
        <w:t>то тридцать четыре тысячи пятьсот восемь рублей) 20 коп., что составляет 5% от начальной (максимальной) цены контракта.</w:t>
      </w:r>
    </w:p>
    <w:p w:rsidR="00A231EE" w:rsidRPr="00A231EE" w:rsidRDefault="00A231EE" w:rsidP="00A231EE">
      <w:pPr>
        <w:autoSpaceDE w:val="0"/>
        <w:autoSpaceDN w:val="0"/>
        <w:adjustRightInd w:val="0"/>
        <w:spacing w:after="0" w:line="240" w:lineRule="auto"/>
        <w:ind w:right="-1" w:firstLine="426"/>
        <w:jc w:val="both"/>
        <w:rPr>
          <w:rFonts w:ascii="Times New Roman" w:hAnsi="Times New Roman" w:cs="Times New Roman"/>
        </w:rPr>
      </w:pPr>
      <w:r w:rsidRPr="00A231EE">
        <w:rPr>
          <w:rFonts w:ascii="Times New Roman" w:hAnsi="Times New Roman" w:cs="Times New Roman"/>
        </w:rPr>
        <w:t>Срок действия банковской гарантии должен превышать срок действия контракта не менее чем на один месяц.</w:t>
      </w:r>
    </w:p>
    <w:p w:rsidR="00A231EE" w:rsidRPr="00A231EE" w:rsidRDefault="00A231EE" w:rsidP="00A231EE">
      <w:pPr>
        <w:autoSpaceDE w:val="0"/>
        <w:autoSpaceDN w:val="0"/>
        <w:adjustRightInd w:val="0"/>
        <w:spacing w:after="0" w:line="240" w:lineRule="auto"/>
        <w:ind w:right="-1" w:firstLine="426"/>
        <w:jc w:val="both"/>
        <w:rPr>
          <w:rFonts w:ascii="Times New Roman" w:hAnsi="Times New Roman" w:cs="Times New Roman"/>
        </w:rPr>
      </w:pPr>
      <w:r w:rsidRPr="00A231EE">
        <w:rPr>
          <w:rFonts w:ascii="Times New Roman" w:hAnsi="Times New Roman" w:cs="Times New Roman"/>
        </w:rPr>
        <w:t>11.2. Обеспечение исполнения настоящего контракта будет возвращено «Подрядчику» при условии надлежащего исполнения всех обязательств по настоящему контракту в течение 5-ти банковских дней со дня получения «Заказчиком» соответствующего письменного требования «Подрядчика». Обеспечение будет возвращено на банковский счет, указанный «Подрядчиком» в письменном требовании.</w:t>
      </w:r>
    </w:p>
    <w:p w:rsidR="00A231EE" w:rsidRPr="00A231EE" w:rsidRDefault="00A231EE" w:rsidP="00A231EE">
      <w:pPr>
        <w:pStyle w:val="3"/>
        <w:spacing w:before="0" w:after="0"/>
        <w:ind w:right="-1" w:firstLine="426"/>
        <w:jc w:val="both"/>
        <w:rPr>
          <w:rFonts w:ascii="Times New Roman" w:hAnsi="Times New Roman"/>
          <w:b w:val="0"/>
          <w:sz w:val="24"/>
          <w:szCs w:val="24"/>
        </w:rPr>
      </w:pPr>
      <w:r w:rsidRPr="00A231EE">
        <w:rPr>
          <w:rFonts w:ascii="Times New Roman" w:hAnsi="Times New Roman"/>
          <w:b w:val="0"/>
          <w:color w:val="000000"/>
          <w:sz w:val="24"/>
          <w:szCs w:val="24"/>
        </w:rPr>
        <w:t>11.3.</w:t>
      </w:r>
      <w:r w:rsidRPr="00A231EE">
        <w:rPr>
          <w:rFonts w:ascii="Times New Roman" w:hAnsi="Times New Roman"/>
          <w:b w:val="0"/>
          <w:sz w:val="24"/>
          <w:szCs w:val="24"/>
        </w:rPr>
        <w:t>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w:t>
      </w:r>
    </w:p>
    <w:p w:rsidR="00A231EE" w:rsidRPr="00A231EE" w:rsidRDefault="00A231EE" w:rsidP="00A231EE">
      <w:pPr>
        <w:suppressAutoHyphens/>
        <w:autoSpaceDE w:val="0"/>
        <w:spacing w:after="0" w:line="240" w:lineRule="auto"/>
        <w:jc w:val="both"/>
        <w:rPr>
          <w:rFonts w:ascii="Times New Roman" w:hAnsi="Times New Roman" w:cs="Times New Roman"/>
          <w:lang w:eastAsia="ar-SA"/>
        </w:rPr>
      </w:pPr>
      <w:r w:rsidRPr="00A231EE">
        <w:rPr>
          <w:rFonts w:ascii="Times New Roman" w:eastAsia="MS Mincho" w:hAnsi="Times New Roman" w:cs="Times New Roman"/>
          <w:color w:val="000000"/>
          <w:lang w:eastAsia="ar-SA"/>
        </w:rPr>
        <w:t xml:space="preserve">     11.4. </w:t>
      </w:r>
      <w:r w:rsidRPr="00A231EE">
        <w:rPr>
          <w:rFonts w:ascii="Times New Roman" w:eastAsia="MS Mincho" w:hAnsi="Times New Roman" w:cs="Times New Roman"/>
          <w:color w:val="000000"/>
          <w:u w:val="single"/>
          <w:lang w:eastAsia="ar-SA"/>
        </w:rPr>
        <w:t>Денежные средства, вносимые в обеспечение исполнения контракта</w:t>
      </w:r>
      <w:r w:rsidRPr="00A231EE">
        <w:rPr>
          <w:rFonts w:ascii="Times New Roman" w:eastAsia="MS Mincho" w:hAnsi="Times New Roman" w:cs="Times New Roman"/>
          <w:color w:val="000000"/>
          <w:lang w:eastAsia="ar-SA"/>
        </w:rPr>
        <w:t xml:space="preserve">, должны быть перечислены в размере, установленном в пункте 11.1. Контракта, на счет «Заказчика» </w:t>
      </w:r>
      <w:r w:rsidRPr="00A231EE">
        <w:rPr>
          <w:rFonts w:ascii="Times New Roman" w:hAnsi="Times New Roman" w:cs="Times New Roman"/>
          <w:lang w:eastAsia="ar-SA"/>
        </w:rPr>
        <w:t xml:space="preserve">по следующим реквизитам: </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rPr>
      </w:pPr>
      <w:r w:rsidRPr="00A231EE">
        <w:rPr>
          <w:rFonts w:ascii="Times New Roman" w:hAnsi="Times New Roman" w:cs="Times New Roman"/>
        </w:rPr>
        <w:t>Получатель: Администрация сельского поселения «</w:t>
      </w:r>
      <w:proofErr w:type="spellStart"/>
      <w:r w:rsidRPr="00A231EE">
        <w:rPr>
          <w:rFonts w:ascii="Times New Roman" w:hAnsi="Times New Roman" w:cs="Times New Roman"/>
        </w:rPr>
        <w:t>Казановское</w:t>
      </w:r>
      <w:proofErr w:type="spellEnd"/>
      <w:r w:rsidRPr="00A231EE">
        <w:rPr>
          <w:rFonts w:ascii="Times New Roman" w:hAnsi="Times New Roman" w:cs="Times New Roman"/>
        </w:rPr>
        <w:t>» муниципального района «Шилкинский район» Забайкальского края</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rPr>
      </w:pPr>
      <w:r w:rsidRPr="00A231EE">
        <w:rPr>
          <w:rFonts w:ascii="Times New Roman" w:hAnsi="Times New Roman" w:cs="Times New Roman"/>
        </w:rPr>
        <w:t>л/с 05913027370</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lang w:eastAsia="ar-SA"/>
        </w:rPr>
      </w:pPr>
      <w:r w:rsidRPr="00A231EE">
        <w:rPr>
          <w:rFonts w:ascii="Times New Roman" w:hAnsi="Times New Roman" w:cs="Times New Roman"/>
          <w:lang w:eastAsia="ar-SA"/>
        </w:rPr>
        <w:t>ИНН  7527007117</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lang w:eastAsia="ar-SA"/>
        </w:rPr>
      </w:pPr>
      <w:r w:rsidRPr="00A231EE">
        <w:rPr>
          <w:rFonts w:ascii="Times New Roman" w:hAnsi="Times New Roman" w:cs="Times New Roman"/>
          <w:lang w:eastAsia="ar-SA"/>
        </w:rPr>
        <w:t xml:space="preserve"> КПП 752701001</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lang w:eastAsia="ar-SA"/>
        </w:rPr>
      </w:pPr>
      <w:r w:rsidRPr="00A231EE">
        <w:rPr>
          <w:rFonts w:ascii="Times New Roman" w:hAnsi="Times New Roman" w:cs="Times New Roman"/>
          <w:lang w:eastAsia="ar-SA"/>
        </w:rPr>
        <w:t>Банк получателя: ОТДЕЛЕНИЕ ЧИТА Г, ЧИТА</w:t>
      </w:r>
    </w:p>
    <w:p w:rsidR="00A231EE" w:rsidRPr="00A231EE" w:rsidRDefault="00A231EE" w:rsidP="00A231EE">
      <w:pPr>
        <w:autoSpaceDE w:val="0"/>
        <w:autoSpaceDN w:val="0"/>
        <w:adjustRightInd w:val="0"/>
        <w:snapToGrid w:val="0"/>
        <w:spacing w:after="0" w:line="240" w:lineRule="auto"/>
        <w:jc w:val="center"/>
        <w:rPr>
          <w:rFonts w:ascii="Times New Roman" w:hAnsi="Times New Roman" w:cs="Times New Roman"/>
        </w:rPr>
      </w:pPr>
      <w:r w:rsidRPr="00A231EE">
        <w:rPr>
          <w:rFonts w:ascii="Times New Roman" w:hAnsi="Times New Roman" w:cs="Times New Roman"/>
        </w:rPr>
        <w:t>р/с 40302810976013000403    БИК 047601001</w:t>
      </w:r>
    </w:p>
    <w:p w:rsidR="00A231EE" w:rsidRPr="00A231EE" w:rsidRDefault="00A231EE" w:rsidP="00A231EE">
      <w:pPr>
        <w:autoSpaceDE w:val="0"/>
        <w:autoSpaceDN w:val="0"/>
        <w:adjustRightInd w:val="0"/>
        <w:snapToGrid w:val="0"/>
        <w:spacing w:after="0" w:line="240" w:lineRule="auto"/>
        <w:jc w:val="both"/>
        <w:rPr>
          <w:rFonts w:ascii="Times New Roman" w:hAnsi="Times New Roman" w:cs="Times New Roman"/>
        </w:rPr>
      </w:pPr>
      <w:r w:rsidRPr="00A231EE">
        <w:rPr>
          <w:rFonts w:ascii="Times New Roman" w:hAnsi="Times New Roman" w:cs="Times New Roman"/>
        </w:rPr>
        <w:t>Назначение платежа:  «Обеспечение исполнения контракта на выполнение работ по устройству универсальной открытой спортивной площадки на территории сельского поселения «</w:t>
      </w:r>
      <w:proofErr w:type="spellStart"/>
      <w:r w:rsidRPr="00A231EE">
        <w:rPr>
          <w:rFonts w:ascii="Times New Roman" w:hAnsi="Times New Roman" w:cs="Times New Roman"/>
        </w:rPr>
        <w:t>Казановское</w:t>
      </w:r>
      <w:proofErr w:type="spellEnd"/>
      <w:r w:rsidRPr="00A231EE">
        <w:rPr>
          <w:rFonts w:ascii="Times New Roman" w:hAnsi="Times New Roman" w:cs="Times New Roman"/>
        </w:rPr>
        <w:t xml:space="preserve">» по адресу Забайкальский край ,Шилкинский район,: </w:t>
      </w:r>
      <w:proofErr w:type="spellStart"/>
      <w:r w:rsidRPr="00A231EE">
        <w:rPr>
          <w:rFonts w:ascii="Times New Roman" w:hAnsi="Times New Roman" w:cs="Times New Roman"/>
        </w:rPr>
        <w:t>с.Казаново</w:t>
      </w:r>
      <w:proofErr w:type="spellEnd"/>
      <w:r w:rsidRPr="00A231EE">
        <w:rPr>
          <w:rFonts w:ascii="Times New Roman" w:hAnsi="Times New Roman" w:cs="Times New Roman"/>
        </w:rPr>
        <w:t xml:space="preserve"> </w:t>
      </w:r>
      <w:proofErr w:type="spellStart"/>
      <w:r w:rsidRPr="00A231EE">
        <w:rPr>
          <w:rFonts w:ascii="Times New Roman" w:hAnsi="Times New Roman" w:cs="Times New Roman"/>
        </w:rPr>
        <w:t>ул</w:t>
      </w:r>
      <w:r w:rsidRPr="00A231EE">
        <w:rPr>
          <w:rFonts w:ascii="Times New Roman" w:hAnsi="Times New Roman" w:cs="Times New Roman"/>
          <w:color w:val="C00000"/>
        </w:rPr>
        <w:t>.</w:t>
      </w:r>
      <w:r w:rsidRPr="00A231EE">
        <w:rPr>
          <w:rFonts w:ascii="Times New Roman" w:hAnsi="Times New Roman" w:cs="Times New Roman"/>
        </w:rPr>
        <w:t>Октябрьской</w:t>
      </w:r>
      <w:proofErr w:type="spellEnd"/>
      <w:r w:rsidRPr="00A231EE">
        <w:rPr>
          <w:rFonts w:ascii="Times New Roman" w:hAnsi="Times New Roman" w:cs="Times New Roman"/>
        </w:rPr>
        <w:t xml:space="preserve"> Революции 64а</w:t>
      </w:r>
    </w:p>
    <w:p w:rsidR="00A231EE" w:rsidRPr="00A231EE" w:rsidRDefault="00A231EE" w:rsidP="00A231EE">
      <w:pPr>
        <w:keepNext/>
        <w:keepLines/>
        <w:widowControl w:val="0"/>
        <w:suppressLineNumbers/>
        <w:suppressAutoHyphens/>
        <w:spacing w:after="0" w:line="240" w:lineRule="auto"/>
        <w:jc w:val="both"/>
        <w:rPr>
          <w:rFonts w:ascii="Times New Roman" w:hAnsi="Times New Roman" w:cs="Times New Roman"/>
          <w:color w:val="000000"/>
          <w:lang w:eastAsia="ar-SA"/>
        </w:rPr>
      </w:pPr>
      <w:r w:rsidRPr="00A231EE">
        <w:rPr>
          <w:rFonts w:ascii="Times New Roman" w:hAnsi="Times New Roman" w:cs="Times New Roman"/>
          <w:color w:val="000000"/>
          <w:lang w:eastAsia="ar-SA"/>
        </w:rPr>
        <w:t>11.5. Государственным или муниципальным казенным учреждениям предоставление обеспечения исполнения контракта не требуется.</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r w:rsidRPr="00A231EE">
        <w:rPr>
          <w:rFonts w:ascii="Times New Roman" w:hAnsi="Times New Roman" w:cs="Times New Roman"/>
          <w:color w:val="000000"/>
          <w:lang w:eastAsia="ar-SA"/>
        </w:rPr>
        <w:t xml:space="preserve">11.6. В </w:t>
      </w:r>
      <w:r w:rsidRPr="00A231EE">
        <w:rPr>
          <w:rFonts w:ascii="Times New Roman" w:hAnsi="Times New Roman" w:cs="Times New Roman"/>
          <w:lang w:eastAsia="ar-SA"/>
        </w:rPr>
        <w:t>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p>
    <w:p w:rsidR="00A231EE" w:rsidRPr="00A231EE" w:rsidRDefault="00A231EE" w:rsidP="00A231EE">
      <w:pPr>
        <w:spacing w:after="0" w:line="240" w:lineRule="auto"/>
        <w:jc w:val="center"/>
        <w:rPr>
          <w:rFonts w:ascii="Times New Roman" w:hAnsi="Times New Roman" w:cs="Times New Roman"/>
          <w:b/>
          <w:bCs/>
        </w:rPr>
      </w:pPr>
      <w:r w:rsidRPr="00A231EE">
        <w:rPr>
          <w:rFonts w:ascii="Times New Roman" w:hAnsi="Times New Roman" w:cs="Times New Roman"/>
          <w:b/>
          <w:bCs/>
        </w:rPr>
        <w:t>12. СРОК ДЕЙСТВИЯ КОНТРАКТА</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lastRenderedPageBreak/>
        <w:t xml:space="preserve">12.1. Настоящий Контракт вступает в силу с момента подписания и действует по 31 декабря 2018 года. </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12.2. Окончание срока действия Контракта не освобождает Стороны от выполнения в полном объеме своих обязательств по Контракту и от ответственности за нарушение его условий, если таковые имели место в период исполнения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p>
    <w:p w:rsidR="00A231EE" w:rsidRPr="00A231EE" w:rsidRDefault="00A231EE" w:rsidP="00A231EE">
      <w:pPr>
        <w:shd w:val="clear" w:color="auto" w:fill="FFFFFF"/>
        <w:suppressAutoHyphens/>
        <w:spacing w:after="0" w:line="240" w:lineRule="auto"/>
        <w:jc w:val="center"/>
        <w:rPr>
          <w:rFonts w:ascii="Times New Roman" w:hAnsi="Times New Roman" w:cs="Times New Roman"/>
          <w:b/>
          <w:bCs/>
          <w:color w:val="000000"/>
          <w:lang w:eastAsia="ar-SA"/>
        </w:rPr>
      </w:pPr>
      <w:r w:rsidRPr="00A231EE">
        <w:rPr>
          <w:rFonts w:ascii="Times New Roman" w:hAnsi="Times New Roman" w:cs="Times New Roman"/>
          <w:b/>
          <w:bCs/>
          <w:color w:val="000000"/>
          <w:lang w:eastAsia="ar-SA"/>
        </w:rPr>
        <w:t>13.  РАСТОРЖЕНИЕ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 Расторжение настоящего Контракта допускается по соглашению Сторон, по решению суда по основаниям, предусмотренным законодательством Российской  Федерации и настоящим Контрактом, а также в случае одностороннего отказа стороны контракта от исполнения контракта в соответствии с гражданским законодательством.</w:t>
      </w:r>
    </w:p>
    <w:p w:rsidR="00A231EE" w:rsidRPr="00A231EE" w:rsidRDefault="00A231EE" w:rsidP="00A231EE">
      <w:pPr>
        <w:shd w:val="clear" w:color="auto" w:fill="FFFFFF"/>
        <w:suppressAutoHyphens/>
        <w:spacing w:after="0" w:line="240" w:lineRule="auto"/>
        <w:jc w:val="both"/>
        <w:rPr>
          <w:rFonts w:ascii="Times New Roman" w:hAnsi="Times New Roman" w:cs="Times New Roman"/>
          <w:color w:val="000000"/>
          <w:lang w:eastAsia="ar-SA"/>
        </w:rPr>
      </w:pPr>
      <w:r w:rsidRPr="00A231EE">
        <w:rPr>
          <w:rFonts w:ascii="Times New Roman" w:hAnsi="Times New Roman" w:cs="Times New Roman"/>
          <w:color w:val="000000"/>
          <w:lang w:eastAsia="ar-SA"/>
        </w:rPr>
        <w:t>13.2. «Заказчик» вправе обратиться в суд о расторжении настоящего Контракта и возмещении понесенных расходов, в том числе в следующих случаях:</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а) не приступил к выполнению Работ в течение 5 (пяти) дней с даты заключения настоящего Контракта;</w:t>
      </w:r>
    </w:p>
    <w:p w:rsidR="00A231EE" w:rsidRPr="00A231EE" w:rsidRDefault="00A231EE" w:rsidP="00A231EE">
      <w:pPr>
        <w:shd w:val="clear" w:color="auto" w:fill="FFFFFF"/>
        <w:suppressAutoHyphens/>
        <w:spacing w:after="0" w:line="240" w:lineRule="auto"/>
        <w:jc w:val="both"/>
        <w:rPr>
          <w:rFonts w:ascii="Times New Roman" w:hAnsi="Times New Roman" w:cs="Times New Roman"/>
          <w:color w:val="000000"/>
          <w:lang w:eastAsia="ar-SA"/>
        </w:rPr>
      </w:pPr>
      <w:r w:rsidRPr="00A231EE">
        <w:rPr>
          <w:rFonts w:ascii="Times New Roman" w:hAnsi="Times New Roman" w:cs="Times New Roman"/>
          <w:spacing w:val="-6"/>
          <w:lang w:eastAsia="ar-SA"/>
        </w:rPr>
        <w:t xml:space="preserve">б) </w:t>
      </w:r>
      <w:r w:rsidRPr="00A231EE">
        <w:rPr>
          <w:rFonts w:ascii="Times New Roman" w:hAnsi="Times New Roman" w:cs="Times New Roman"/>
          <w:lang w:eastAsia="ar-SA"/>
        </w:rPr>
        <w:t>допустил систематическое (два и более случаев) выполнения работ с ненадлежащим качеством, зафиксированное актами «</w:t>
      </w:r>
      <w:proofErr w:type="spellStart"/>
      <w:r w:rsidRPr="00A231EE">
        <w:rPr>
          <w:rFonts w:ascii="Times New Roman" w:hAnsi="Times New Roman" w:cs="Times New Roman"/>
          <w:lang w:eastAsia="ar-SA"/>
        </w:rPr>
        <w:t>Заказчика»</w:t>
      </w:r>
      <w:r w:rsidRPr="00A231EE">
        <w:rPr>
          <w:rFonts w:ascii="Times New Roman" w:hAnsi="Times New Roman" w:cs="Times New Roman"/>
          <w:spacing w:val="-6"/>
          <w:lang w:eastAsia="ar-SA"/>
        </w:rPr>
        <w:t>и</w:t>
      </w:r>
      <w:proofErr w:type="spellEnd"/>
      <w:r w:rsidRPr="00A231EE">
        <w:rPr>
          <w:rFonts w:ascii="Times New Roman" w:hAnsi="Times New Roman" w:cs="Times New Roman"/>
          <w:spacing w:val="-6"/>
          <w:lang w:eastAsia="ar-SA"/>
        </w:rPr>
        <w:t>/или несоблюдения техники безопасности;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9"/>
          <w:lang w:eastAsia="ar-SA"/>
        </w:rPr>
      </w:pPr>
      <w:r w:rsidRPr="00A231EE">
        <w:rPr>
          <w:rFonts w:ascii="Times New Roman" w:hAnsi="Times New Roman" w:cs="Times New Roman"/>
          <w:spacing w:val="-6"/>
          <w:lang w:eastAsia="ar-SA"/>
        </w:rPr>
        <w:t xml:space="preserve">в) допустил грубое </w:t>
      </w:r>
      <w:r w:rsidRPr="00A231EE">
        <w:rPr>
          <w:rFonts w:ascii="Times New Roman" w:hAnsi="Times New Roman" w:cs="Times New Roman"/>
          <w:spacing w:val="-9"/>
          <w:lang w:eastAsia="ar-SA"/>
        </w:rPr>
        <w:t>нарушение техники безопасности, повлекшее тяжкий вред здоровью;</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г) в случае неоднократного (два и более случаев) представления «Заказчику» актов формы КС-2 с завышенными объемами работ (приписками);</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д) допустил при выполнении работ иное существенное нарушение условий настоящего Контракта, нормативных правовых актов Российской Федерации, строительных норм и правил, правил и стандартов саморегулирования;</w:t>
      </w:r>
    </w:p>
    <w:p w:rsidR="00A231EE" w:rsidRPr="00A231EE" w:rsidRDefault="00A231EE" w:rsidP="00A231EE">
      <w:pPr>
        <w:shd w:val="clear" w:color="auto" w:fill="FFFFFF"/>
        <w:suppressAutoHyphens/>
        <w:spacing w:after="0" w:line="240" w:lineRule="auto"/>
        <w:ind w:right="102"/>
        <w:jc w:val="both"/>
        <w:rPr>
          <w:rFonts w:ascii="Times New Roman" w:hAnsi="Times New Roman" w:cs="Times New Roman"/>
          <w:spacing w:val="-6"/>
          <w:lang w:eastAsia="ar-SA"/>
        </w:rPr>
      </w:pPr>
      <w:r w:rsidRPr="00A231EE">
        <w:rPr>
          <w:rFonts w:ascii="Times New Roman" w:hAnsi="Times New Roman" w:cs="Times New Roman"/>
          <w:spacing w:val="-6"/>
          <w:lang w:eastAsia="ar-SA"/>
        </w:rPr>
        <w:t>е) в случае применения административными органами имущественных санкций к «Заказчику», если они явились результатом нарушения «Подрядчиком» своих обязанностей или совершения «Подрядчиком» иных действий, влекущих применение к «Заказчику» имущественных санкций, при этом «Подрядчик» компенсирует «Заказчику» убытки в размере взысканных санкций.</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ж) однократное выявление в ходе исполнения настоящего Контракта факта предоставления ненадлежащего обеспечения исполнения Контракта (недостоверность документов, сведений; не подтверждение банком факта выдачи банковской гарантии или её существенных условий и пр.);</w:t>
      </w:r>
    </w:p>
    <w:p w:rsidR="00A231EE" w:rsidRPr="00A231EE" w:rsidRDefault="00A231EE" w:rsidP="00A231EE">
      <w:pPr>
        <w:widowControl w:val="0"/>
        <w:tabs>
          <w:tab w:val="left" w:pos="1400"/>
        </w:tabs>
        <w:suppressAutoHyphens/>
        <w:autoSpaceDE w:val="0"/>
        <w:adjustRightInd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з) установления недостоверности сведений, содержащихся в документах, представленных Подрядчиком на любом этапе закупки.</w:t>
      </w:r>
    </w:p>
    <w:p w:rsidR="00A231EE" w:rsidRPr="00A231EE" w:rsidRDefault="00A231EE" w:rsidP="00A231EE">
      <w:pPr>
        <w:widowControl w:val="0"/>
        <w:tabs>
          <w:tab w:val="left" w:pos="1400"/>
        </w:tabs>
        <w:suppressAutoHyphens/>
        <w:autoSpaceDE w:val="0"/>
        <w:adjustRightInd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и)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rsidR="00A231EE" w:rsidRPr="00A231EE" w:rsidRDefault="00A231EE" w:rsidP="00A231EE">
      <w:pPr>
        <w:widowControl w:val="0"/>
        <w:tabs>
          <w:tab w:val="left" w:pos="1400"/>
        </w:tabs>
        <w:suppressAutoHyphens/>
        <w:autoSpaceDE w:val="0"/>
        <w:adjustRightInd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к) установления факта приостановлении деятельности «Подрядчика» в порядке, предусмотренном Кодексом об административных правонарушениях Российской Федерации.</w:t>
      </w:r>
    </w:p>
    <w:p w:rsidR="00A231EE" w:rsidRPr="00A231EE" w:rsidRDefault="00A231EE" w:rsidP="00A231EE">
      <w:pPr>
        <w:widowControl w:val="0"/>
        <w:tabs>
          <w:tab w:val="left" w:pos="1400"/>
        </w:tabs>
        <w:suppressAutoHyphens/>
        <w:autoSpaceDE w:val="0"/>
        <w:adjustRightInd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л)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день,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rsidR="00A231EE" w:rsidRPr="00A231EE" w:rsidRDefault="00A231EE" w:rsidP="00A231EE">
      <w:pPr>
        <w:shd w:val="clear" w:color="auto" w:fill="FFFFFF"/>
        <w:suppressAutoHyphens/>
        <w:spacing w:after="0" w:line="240" w:lineRule="auto"/>
        <w:jc w:val="both"/>
        <w:rPr>
          <w:rFonts w:ascii="Times New Roman" w:hAnsi="Times New Roman" w:cs="Times New Roman"/>
          <w:color w:val="000000"/>
          <w:lang w:eastAsia="ar-SA"/>
        </w:rPr>
      </w:pPr>
      <w:r w:rsidRPr="00A231EE">
        <w:rPr>
          <w:rFonts w:ascii="Times New Roman" w:hAnsi="Times New Roman" w:cs="Times New Roman"/>
          <w:color w:val="000000"/>
          <w:lang w:eastAsia="ar-SA"/>
        </w:rPr>
        <w:t>м) иным основаниям, предусмотренным действующим законодательством РФ, которые могут повлечь неисполнение «Подрядчиком» своих обязательств по настоящему Контракту</w:t>
      </w:r>
    </w:p>
    <w:p w:rsidR="00A231EE" w:rsidRPr="00A231EE" w:rsidRDefault="00A231EE" w:rsidP="00A231EE">
      <w:pPr>
        <w:shd w:val="clear" w:color="auto" w:fill="FFFFFF"/>
        <w:suppressAutoHyphens/>
        <w:spacing w:after="0" w:line="240" w:lineRule="auto"/>
        <w:jc w:val="both"/>
        <w:rPr>
          <w:rFonts w:ascii="Times New Roman" w:hAnsi="Times New Roman" w:cs="Times New Roman"/>
          <w:color w:val="000000"/>
          <w:lang w:eastAsia="ar-SA"/>
        </w:rPr>
      </w:pPr>
      <w:r w:rsidRPr="00A231EE">
        <w:rPr>
          <w:rFonts w:ascii="Times New Roman" w:hAnsi="Times New Roman" w:cs="Times New Roman"/>
          <w:lang w:eastAsia="ar-SA"/>
        </w:rPr>
        <w:t>13.3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13.4. Если «Заказчиком» проведена экспертиза выполненных работ / результата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13.5. Решение «Заказчика» об одностороннем отказе от исполнения контракта в течение одного рабочего дня, следующего за датой принятия этого решения, размещается в единой </w:t>
      </w:r>
      <w:r w:rsidRPr="00A231EE">
        <w:rPr>
          <w:rFonts w:ascii="Times New Roman" w:hAnsi="Times New Roman" w:cs="Times New Roman"/>
          <w:lang w:eastAsia="ar-SA"/>
        </w:rPr>
        <w:lastRenderedPageBreak/>
        <w:t>информационной системе (портале закупок)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или дата получения «Заказчиком» информации об отсутствии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(портале закупок).</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proofErr w:type="spellStart"/>
      <w:r w:rsidRPr="00A231EE">
        <w:rPr>
          <w:rFonts w:ascii="Times New Roman" w:hAnsi="Times New Roman" w:cs="Times New Roman"/>
          <w:lang w:eastAsia="ar-SA"/>
        </w:rPr>
        <w:t>Заказчиком»«Подрядчика</w:t>
      </w:r>
      <w:proofErr w:type="spellEnd"/>
      <w:r w:rsidRPr="00A231EE">
        <w:rPr>
          <w:rFonts w:ascii="Times New Roman" w:hAnsi="Times New Roman" w:cs="Times New Roman"/>
          <w:lang w:eastAsia="ar-SA"/>
        </w:rPr>
        <w:t>» об одностороннем отказе от исполнения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13.8. «Заказчик» в обязательном порядке принимает решение об одностороннем отказе от исполнения контракта,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13.9. Сведения о «Подрядчике», с которым контракт был расторгнут в связи с односторонним отказом «Заказчика» от исполнения контракта, включаются в установленном </w:t>
      </w:r>
      <w:hyperlink r:id="rId8" w:history="1">
        <w:r w:rsidRPr="00A231EE">
          <w:rPr>
            <w:rFonts w:ascii="Times New Roman" w:hAnsi="Times New Roman" w:cs="Times New Roman"/>
            <w:lang w:eastAsia="ar-SA"/>
          </w:rPr>
          <w:t>порядке</w:t>
        </w:r>
      </w:hyperlink>
      <w:r w:rsidRPr="00A231EE">
        <w:rPr>
          <w:rFonts w:ascii="Times New Roman" w:hAnsi="Times New Roman" w:cs="Times New Roman"/>
          <w:lang w:eastAsia="ar-SA"/>
        </w:rPr>
        <w:t xml:space="preserve"> в реестр недобросовестных поставщиков (подрядчиков, исполнителей).</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13.10.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13.11. Решение «Подрядчика»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«Подрядчиком» подтверждения о его вручении «Заказчику». Выполнение «Подрядчиком» требований настоящего пункта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данного уведомления.</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13.12. Решение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proofErr w:type="spellStart"/>
      <w:r w:rsidRPr="00A231EE">
        <w:rPr>
          <w:rFonts w:ascii="Times New Roman" w:hAnsi="Times New Roman" w:cs="Times New Roman"/>
          <w:lang w:eastAsia="ar-SA"/>
        </w:rPr>
        <w:t>Подрядчиком»«Заказчика</w:t>
      </w:r>
      <w:proofErr w:type="spellEnd"/>
      <w:r w:rsidRPr="00A231EE">
        <w:rPr>
          <w:rFonts w:ascii="Times New Roman" w:hAnsi="Times New Roman" w:cs="Times New Roman"/>
          <w:lang w:eastAsia="ar-SA"/>
        </w:rPr>
        <w:t>» об одностороннем отказе от исполнения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13.13.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13.14.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w:t>
      </w:r>
      <w:r w:rsidRPr="00A231EE">
        <w:rPr>
          <w:rFonts w:ascii="Times New Roman" w:hAnsi="Times New Roman" w:cs="Times New Roman"/>
          <w:lang w:eastAsia="ar-SA"/>
        </w:rPr>
        <w:lastRenderedPageBreak/>
        <w:t>являющимися основанием для принятия решения об одностороннем отказе от исполнения контракта.</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13.15. При расторжении Контракта по соглашению сторон «Заказчик» обязан:</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принять работы, фактически выполненные «Подрядчиком» с надлежащим качеством и на условиях установленных Контрактом на дату расторжения Контракта и оплатить такие работы.</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13.15.1. Контракт считается расторгнутым по соглашению сторон только при условии урегулирования Сторонами материальных и финансовых претензий по выполненным до момента расторжения Контракта обязательствам.</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13.16. В случае расторжения настоящего Контракта по соглашению сторон:</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«Заказчик» обязуется в 10-дневный срок, с даты расторжения контракта направить «Подрядчику» Акт сверки расчетов по контракту, а «Подрядчик» обязуется в 10-дневный срок с даты получения от «Заказчика» Акта сверки расчетов подписать его и вернуть «Заказчику». </w:t>
      </w:r>
    </w:p>
    <w:p w:rsidR="00A231EE" w:rsidRPr="00A231EE" w:rsidRDefault="00A231EE" w:rsidP="00A231EE">
      <w:pPr>
        <w:shd w:val="clear" w:color="auto" w:fill="FFFFFF"/>
        <w:tabs>
          <w:tab w:val="left" w:pos="792"/>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В случае возникновения разногласий по содержанию Акта сверки расчетов «Подрядчик» в установленный срок передает «Заказчику» подписанный Акт сверки расчетов с приложением протокола разногласий. При неполучении «Заказчиком» в установленный срок подписанного «Подрядчиком» Акта сверки расчетов, указанный Акт считается подписанным (согласованным) «Подрядчиком» на условиях, определенных «Заказчиком».</w:t>
      </w:r>
    </w:p>
    <w:p w:rsidR="00A231EE" w:rsidRPr="00A231EE" w:rsidRDefault="00A231EE" w:rsidP="00A231EE">
      <w:pPr>
        <w:shd w:val="clear" w:color="auto" w:fill="FFFFFF"/>
        <w:tabs>
          <w:tab w:val="left" w:pos="792"/>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В случае подтверждения Актом сверки расчетов, подписанным сторонами Контракта, разницы между стоимостью фактически выполненных «Подрядчиком» на дату расторжения контракта работ на основании актов приемки выполненных работ и выплаченными «Заказчиком» суммами по настоящему контракту, соответствующая сумма будет оплачена стороной контракта другой стороне в течение 20 (двадцати) банковских дней с даты подписания сторонами Акта сверки расчетов.</w:t>
      </w:r>
    </w:p>
    <w:p w:rsidR="00A231EE" w:rsidRPr="00A231EE" w:rsidRDefault="00A231EE" w:rsidP="00A231EE">
      <w:pPr>
        <w:shd w:val="clear" w:color="auto" w:fill="FFFFFF"/>
        <w:tabs>
          <w:tab w:val="left" w:pos="792"/>
        </w:tabs>
        <w:suppressAutoHyphens/>
        <w:spacing w:after="0" w:line="240" w:lineRule="auto"/>
        <w:jc w:val="both"/>
        <w:rPr>
          <w:rFonts w:ascii="Times New Roman" w:hAnsi="Times New Roman" w:cs="Times New Roman"/>
          <w:lang w:eastAsia="ar-SA"/>
        </w:rPr>
      </w:pPr>
    </w:p>
    <w:p w:rsidR="00A231EE" w:rsidRPr="00A231EE" w:rsidRDefault="00A231EE" w:rsidP="00A231EE">
      <w:pPr>
        <w:keepNext/>
        <w:suppressAutoHyphens/>
        <w:spacing w:after="0" w:line="240" w:lineRule="auto"/>
        <w:jc w:val="center"/>
        <w:outlineLvl w:val="1"/>
        <w:rPr>
          <w:rFonts w:ascii="Times New Roman" w:hAnsi="Times New Roman" w:cs="Times New Roman"/>
          <w:b/>
          <w:bCs/>
          <w:lang w:eastAsia="ar-SA"/>
        </w:rPr>
      </w:pPr>
      <w:r w:rsidRPr="00A231EE">
        <w:rPr>
          <w:rFonts w:ascii="Times New Roman" w:hAnsi="Times New Roman" w:cs="Times New Roman"/>
          <w:b/>
          <w:bCs/>
          <w:lang w:eastAsia="ar-SA"/>
        </w:rPr>
        <w:t>14. ИЗМЕНЕНИЕ УСЛОВИЙ КОНТРАКТА</w:t>
      </w:r>
    </w:p>
    <w:p w:rsidR="00A231EE" w:rsidRPr="00A231EE" w:rsidRDefault="00A231EE" w:rsidP="00A231EE">
      <w:pPr>
        <w:widowControl w:val="0"/>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14.1. Внесение изменений и дополнений в контракт производится в порядке и случаях, предусмотренных </w:t>
      </w:r>
      <w:hyperlink w:anchor="Par1829" w:tooltip="Ссылка на текущий документ" w:history="1">
        <w:r w:rsidRPr="00A231EE">
          <w:rPr>
            <w:rFonts w:ascii="Times New Roman" w:hAnsi="Times New Roman" w:cs="Times New Roman"/>
            <w:lang w:eastAsia="ar-SA"/>
          </w:rPr>
          <w:t>статьями 34 и 95</w:t>
        </w:r>
      </w:hyperlink>
      <w:r w:rsidRPr="00A231EE">
        <w:rPr>
          <w:rFonts w:ascii="Times New Roman" w:hAnsi="Times New Roman" w:cs="Times New Roman"/>
          <w:lang w:eastAsia="ar-SA"/>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14.1.1. Изменение </w:t>
      </w:r>
      <w:r w:rsidRPr="00A231EE">
        <w:rPr>
          <w:rFonts w:ascii="Times New Roman" w:hAnsi="Times New Roman" w:cs="Times New Roman"/>
          <w:u w:val="single"/>
          <w:lang w:eastAsia="ar-SA"/>
        </w:rPr>
        <w:t>существенных условий контракта</w:t>
      </w:r>
      <w:r w:rsidRPr="00A231EE">
        <w:rPr>
          <w:rFonts w:ascii="Times New Roman" w:hAnsi="Times New Roman" w:cs="Times New Roman"/>
          <w:lang w:eastAsia="ar-SA"/>
        </w:rPr>
        <w:t xml:space="preserve"> при его исполнении не допускается, за исключением их изменения по соглашению сторон в следующих случаях:</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14.1.1.1. В случаях предусмотренных п. 35 настоящего контракта.</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14.1.1.2.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231EE" w:rsidRPr="00A231EE" w:rsidRDefault="00A231EE" w:rsidP="00A231EE">
      <w:pPr>
        <w:widowControl w:val="0"/>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14.1.2. Изменение </w:t>
      </w:r>
      <w:r w:rsidRPr="00A231EE">
        <w:rPr>
          <w:rFonts w:ascii="Times New Roman" w:hAnsi="Times New Roman" w:cs="Times New Roman"/>
          <w:u w:val="single"/>
          <w:lang w:eastAsia="ar-SA"/>
        </w:rPr>
        <w:t>положений контракта, не влияющих на условия настоящего контракта</w:t>
      </w:r>
      <w:r w:rsidRPr="00A231EE">
        <w:rPr>
          <w:rFonts w:ascii="Times New Roman" w:hAnsi="Times New Roman" w:cs="Times New Roman"/>
          <w:lang w:eastAsia="ar-SA"/>
        </w:rPr>
        <w:t xml:space="preserve"> допускается по соглашению сторон в порядке гражданского законодательства Российской Федерации, с учетом требований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A231EE" w:rsidRPr="00A231EE" w:rsidRDefault="00A231EE" w:rsidP="00A231EE">
      <w:pPr>
        <w:widowControl w:val="0"/>
        <w:suppressAutoHyphens/>
        <w:autoSpaceDE w:val="0"/>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14.1.3.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14.1.4. В случае перемены «Заказчика» права и обязанности «Заказчика», предусмотренные контрактом, переходят к новому заказчику.</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14.1.5. Все изменения и дополнения к контракту оформляются в письменном виде и подписываются надлежаще уполномоченными на то представителями Сторон. Все приложения и дополнения являются неотъемлемой частью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p>
    <w:p w:rsidR="00A231EE" w:rsidRPr="00A231EE" w:rsidRDefault="00A231EE" w:rsidP="00A231EE">
      <w:pPr>
        <w:keepNext/>
        <w:suppressAutoHyphens/>
        <w:spacing w:after="0" w:line="240" w:lineRule="auto"/>
        <w:jc w:val="center"/>
        <w:outlineLvl w:val="1"/>
        <w:rPr>
          <w:rFonts w:ascii="Times New Roman" w:hAnsi="Times New Roman" w:cs="Times New Roman"/>
          <w:b/>
          <w:bCs/>
          <w:lang w:eastAsia="ar-SA"/>
        </w:rPr>
      </w:pPr>
      <w:r w:rsidRPr="00A231EE">
        <w:rPr>
          <w:rFonts w:ascii="Times New Roman" w:hAnsi="Times New Roman" w:cs="Times New Roman"/>
          <w:b/>
          <w:bCs/>
          <w:lang w:eastAsia="ar-SA"/>
        </w:rPr>
        <w:t>15. ПОРЯДОК РАЗРЕШЕНИЯ СПОРОВ</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15.1. Претензии Сторон, возникшие в ходе исполнения обязательств по настоящему Контракту, включая споры и разногласия по техническим и финансовым вопросам (условиям), рассматриваются Сторонами путем переговоров.</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lastRenderedPageBreak/>
        <w:t>15.2. Срок досудебного урегулирования составляет 10 (десять) рабочих дней с момента получения письменного обращения (претензии) одной из Сторон.</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В случае если разногласия и споры не могут быть разрешены Сторонами путем переговоров, они разрешаются в судебном порядке.</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15.2.1. Досудебный порядок урегулирования споров не применяется в случаях предусмотренных </w:t>
      </w:r>
      <w:proofErr w:type="spellStart"/>
      <w:r w:rsidRPr="00A231EE">
        <w:rPr>
          <w:rFonts w:ascii="Times New Roman" w:hAnsi="Times New Roman" w:cs="Times New Roman"/>
          <w:lang w:eastAsia="ar-SA"/>
        </w:rPr>
        <w:t>пп</w:t>
      </w:r>
      <w:proofErr w:type="spellEnd"/>
      <w:r w:rsidRPr="00A231EE">
        <w:rPr>
          <w:rFonts w:ascii="Times New Roman" w:hAnsi="Times New Roman" w:cs="Times New Roman"/>
          <w:lang w:eastAsia="ar-SA"/>
        </w:rPr>
        <w:t>. ж, з, и, к, л пункта 14.2 настоящего контракта.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15.3. В рамках настоящего Контракта Стороны принимают следующий порядок обмена корреспонденцией, способ направления корреспонденции Сторона инициатор направления корреспонденции выбирает самостоятельно:</w:t>
      </w:r>
    </w:p>
    <w:p w:rsidR="00A231EE" w:rsidRPr="00A231EE" w:rsidRDefault="00A231EE" w:rsidP="00A231EE">
      <w:pPr>
        <w:shd w:val="clear" w:color="auto" w:fill="FFFFFF"/>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а) путем направления электронного документа на адрес электронной почты указанный в реквизитах Стороны получателя корреспонденции подписанного электронной подписью в соответствии с Федеральным законом от 06.04.2011 № 63-ФЗ «Об электронной подписи»;</w:t>
      </w:r>
    </w:p>
    <w:p w:rsidR="00A231EE" w:rsidRPr="00A231EE" w:rsidRDefault="00A231EE" w:rsidP="00A231EE">
      <w:pPr>
        <w:shd w:val="clear" w:color="auto" w:fill="FFFFFF"/>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б) путем направления почтового письма с отметкой о получении на почтовый адрес, указанный в реквизитах Стороны получателя корреспонденции;</w:t>
      </w:r>
    </w:p>
    <w:p w:rsidR="00A231EE" w:rsidRPr="00A231EE" w:rsidRDefault="00A231EE" w:rsidP="00A231EE">
      <w:pPr>
        <w:shd w:val="clear" w:color="auto" w:fill="FFFFFF"/>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в) нарочным по адресу нахождения (юридическому адресу) указанному в реквизитах Стороны получателя корреспонденции.</w:t>
      </w:r>
    </w:p>
    <w:p w:rsidR="00A231EE" w:rsidRPr="00A231EE" w:rsidRDefault="00A231EE" w:rsidP="00A231EE">
      <w:pPr>
        <w:shd w:val="clear" w:color="auto" w:fill="FFFFFF"/>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15.4. Сторона получатель корреспонденции обязана обеспечить своевременное получение корреспонденции по реквизитам указанным в данном Контракте. В случае не обеспечения получения корреспонденции в соответствии с требованиями настоящего Контракта или не уведомления об изменении реквизитов корреспонденция считается врученной по варианту а) п. 16.3. – в течение 60 минут с момента отправления; по варианту б) п. 16.3. в течение 10 дней с момента отправления; по варианту в) п. 16.3. – немедленно с момента составления акта фиксирующего невозможность передачи корреспонденции.</w:t>
      </w:r>
    </w:p>
    <w:p w:rsidR="00A231EE" w:rsidRPr="00A231EE" w:rsidRDefault="00A231EE" w:rsidP="00A231EE">
      <w:pPr>
        <w:shd w:val="clear" w:color="auto" w:fill="FFFFFF"/>
        <w:suppressAutoHyphens/>
        <w:spacing w:after="0" w:line="240" w:lineRule="auto"/>
        <w:jc w:val="both"/>
        <w:rPr>
          <w:rFonts w:ascii="Times New Roman" w:hAnsi="Times New Roman" w:cs="Times New Roman"/>
          <w:lang w:eastAsia="ar-SA"/>
        </w:rPr>
      </w:pPr>
    </w:p>
    <w:p w:rsidR="00A231EE" w:rsidRPr="00A231EE" w:rsidRDefault="00A231EE" w:rsidP="00A231EE">
      <w:pPr>
        <w:widowControl w:val="0"/>
        <w:suppressAutoHyphens/>
        <w:spacing w:after="0" w:line="240" w:lineRule="auto"/>
        <w:jc w:val="center"/>
        <w:rPr>
          <w:rFonts w:ascii="Times New Roman" w:hAnsi="Times New Roman" w:cs="Times New Roman"/>
          <w:b/>
          <w:bCs/>
          <w:lang w:eastAsia="ar-SA"/>
        </w:rPr>
      </w:pPr>
      <w:r w:rsidRPr="00A231EE">
        <w:rPr>
          <w:rFonts w:ascii="Times New Roman" w:hAnsi="Times New Roman" w:cs="Times New Roman"/>
          <w:b/>
          <w:bCs/>
          <w:lang w:eastAsia="ar-SA"/>
        </w:rPr>
        <w:t>16. ОГРАНИЧЕНИЯ, СВЯЗАННЫЕ С ИСПОЛНЕНИЕМ КОНТРАКТА</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16.1. «Подрядчик» не вправе использовать сведения, предоставленные ему «Заказчиком», для любых других целей, кроме выполнения обязательств по настоящему Контракту. «Заказчик» со своей стороны обязуется сохранять полную конфиденциальность о методах и способах реализации «Подрядчиком» своих контрактных обязательств.</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16.2.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16.3. Представление или рассылка «Заказчиком» чертежей, технических условий и других документов, подготовленных «Подрядчиком», в ответ на официальные запросы государственных органов управления и других организаций, связанных с Объектом, не рассматриваются как ущемление прав «Подрядчика».</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p>
    <w:p w:rsidR="00A231EE" w:rsidRPr="00A231EE" w:rsidRDefault="00A231EE" w:rsidP="00A231EE">
      <w:pPr>
        <w:suppressAutoHyphens/>
        <w:spacing w:after="0" w:line="240" w:lineRule="auto"/>
        <w:jc w:val="center"/>
        <w:rPr>
          <w:rFonts w:ascii="Times New Roman" w:hAnsi="Times New Roman" w:cs="Times New Roman"/>
          <w:b/>
          <w:bCs/>
          <w:spacing w:val="-6"/>
          <w:lang w:eastAsia="ar-SA"/>
        </w:rPr>
      </w:pPr>
      <w:r w:rsidRPr="00A231EE">
        <w:rPr>
          <w:rFonts w:ascii="Times New Roman" w:hAnsi="Times New Roman" w:cs="Times New Roman"/>
          <w:b/>
          <w:bCs/>
          <w:lang w:eastAsia="ar-SA"/>
        </w:rPr>
        <w:t xml:space="preserve">17. </w:t>
      </w:r>
      <w:r w:rsidRPr="00A231EE">
        <w:rPr>
          <w:rFonts w:ascii="Times New Roman" w:hAnsi="Times New Roman" w:cs="Times New Roman"/>
          <w:b/>
          <w:bCs/>
          <w:spacing w:val="-6"/>
          <w:lang w:eastAsia="ar-SA"/>
        </w:rPr>
        <w:t>ЗАКЛЮЧИТЕЛЬНЫЕ ПОЛОЖЕНИЯ</w:t>
      </w:r>
    </w:p>
    <w:p w:rsidR="00A231EE" w:rsidRPr="00A231EE" w:rsidRDefault="00A231EE" w:rsidP="00A231EE">
      <w:pPr>
        <w:spacing w:after="0" w:line="240" w:lineRule="auto"/>
        <w:rPr>
          <w:rFonts w:ascii="Times New Roman" w:hAnsi="Times New Roman" w:cs="Times New Roman"/>
        </w:rPr>
      </w:pPr>
      <w:r w:rsidRPr="00A231EE">
        <w:rPr>
          <w:rFonts w:ascii="Times New Roman" w:hAnsi="Times New Roman" w:cs="Times New Roman"/>
        </w:rPr>
        <w:t>17.1. Настоящий Контракт составлен в форме электронного документа, подписанного электронными подписями Сторон.</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spacing w:val="-4"/>
          <w:lang w:eastAsia="ar-SA"/>
        </w:rPr>
      </w:pPr>
      <w:r w:rsidRPr="00A231EE">
        <w:rPr>
          <w:rFonts w:ascii="Times New Roman" w:hAnsi="Times New Roman" w:cs="Times New Roman"/>
          <w:lang w:eastAsia="ar-SA"/>
        </w:rPr>
        <w:t xml:space="preserve">17.1.1. </w:t>
      </w:r>
      <w:r w:rsidRPr="00A231EE">
        <w:rPr>
          <w:rFonts w:ascii="Times New Roman" w:hAnsi="Times New Roman" w:cs="Times New Roman"/>
          <w:spacing w:val="-4"/>
          <w:lang w:eastAsia="ar-SA"/>
        </w:rPr>
        <w:t>Дополнительно Стороны вправе продублировать Контракт на бумажном носителе на тех же условиях, что и контракт, заключенный в электронной форме в 2 (двух) экземплярах, идентичных друг другу и оригиналу Контракта, заключенному в электронной форме.</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17.2. Официальным языком Контракта является русский язык, и он признается Сторонами Контракта основным для решения всех вопросов, касающихся значения или интерпретации Контракта.</w:t>
      </w:r>
    </w:p>
    <w:p w:rsidR="00A231EE" w:rsidRPr="00A231EE" w:rsidRDefault="00A231EE" w:rsidP="00A231EE">
      <w:pPr>
        <w:shd w:val="clear" w:color="auto" w:fill="FFFFFF"/>
        <w:tabs>
          <w:tab w:val="left" w:pos="1541"/>
        </w:tabs>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17.3. Настоящий Контракт имеет 2 (два) приложения, являющиеся его неотъемлемыми частями:</w:t>
      </w:r>
    </w:p>
    <w:p w:rsidR="00A231EE" w:rsidRPr="00A231EE" w:rsidRDefault="00A231EE" w:rsidP="00A231EE">
      <w:pPr>
        <w:widowControl w:val="0"/>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 Приложение № 1. Техническое задание на </w:t>
      </w:r>
      <w:r w:rsidRPr="00A231EE">
        <w:rPr>
          <w:rFonts w:ascii="Times New Roman" w:hAnsi="Times New Roman" w:cs="Times New Roman"/>
          <w:noProof/>
          <w:lang w:eastAsia="ar-SA"/>
        </w:rPr>
        <w:t xml:space="preserve">выполнение работ </w:t>
      </w:r>
      <w:r w:rsidRPr="00A231EE">
        <w:rPr>
          <w:rFonts w:ascii="Times New Roman" w:hAnsi="Times New Roman" w:cs="Times New Roman"/>
        </w:rPr>
        <w:t>по устройству универсальной открытой спортивной площадки на территории сельского поселения «</w:t>
      </w:r>
      <w:proofErr w:type="spellStart"/>
      <w:r w:rsidRPr="00A231EE">
        <w:rPr>
          <w:rFonts w:ascii="Times New Roman" w:hAnsi="Times New Roman" w:cs="Times New Roman"/>
        </w:rPr>
        <w:t>Казановское</w:t>
      </w:r>
      <w:proofErr w:type="spellEnd"/>
      <w:r w:rsidRPr="00A231EE">
        <w:rPr>
          <w:rFonts w:ascii="Times New Roman" w:hAnsi="Times New Roman" w:cs="Times New Roman"/>
        </w:rPr>
        <w:t xml:space="preserve">» по адресу Забайкальский. край ,Шилкинский район </w:t>
      </w:r>
      <w:proofErr w:type="spellStart"/>
      <w:r w:rsidRPr="00A231EE">
        <w:rPr>
          <w:rFonts w:ascii="Times New Roman" w:hAnsi="Times New Roman" w:cs="Times New Roman"/>
        </w:rPr>
        <w:t>с.Казаново</w:t>
      </w:r>
      <w:proofErr w:type="spellEnd"/>
      <w:r w:rsidRPr="00A231EE">
        <w:rPr>
          <w:rFonts w:ascii="Times New Roman" w:hAnsi="Times New Roman" w:cs="Times New Roman"/>
        </w:rPr>
        <w:t xml:space="preserve"> ул. Октябрьской Революции 46а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Приложения № 2. Локальный сметный расчет</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17.4. «Подрядчик» обязан письменно в течение 3 (трех) рабочих дней после произошедших изменений сообщать «Заказчику» об изменении своего наименования, места нахождения, почтового адреса; банковских реквизитов; принятии решения о реорганизации, ликвидации или введения процедуры банкротства.</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17.4.1. При неисполнении обязанности, предусмотренной настоящим пунктом, все письменные документы (уведомления, претензии и т.д.) считаются доставленными, если отправлены на имя и по адресу, указанному в Контракте.</w:t>
      </w:r>
    </w:p>
    <w:p w:rsidR="00A231EE" w:rsidRPr="00A231EE" w:rsidRDefault="00A231EE" w:rsidP="00A231EE">
      <w:pPr>
        <w:suppressAutoHyphens/>
        <w:spacing w:after="0" w:line="240" w:lineRule="auto"/>
        <w:jc w:val="both"/>
        <w:rPr>
          <w:rFonts w:ascii="Times New Roman" w:hAnsi="Times New Roman" w:cs="Times New Roman"/>
          <w:spacing w:val="-6"/>
          <w:lang w:eastAsia="ar-SA"/>
        </w:rPr>
      </w:pPr>
      <w:r w:rsidRPr="00A231EE">
        <w:rPr>
          <w:rFonts w:ascii="Times New Roman" w:hAnsi="Times New Roman" w:cs="Times New Roman"/>
          <w:spacing w:val="-6"/>
          <w:lang w:eastAsia="ar-SA"/>
        </w:rPr>
        <w:lastRenderedPageBreak/>
        <w:t>17.5. Применяемые в Контракте наименования и понятия в ряде случаев специально поясняются соответствующими определениями. Если значение какого-либо наименования или понятия не оговорено Контрактом и не может быть определено, исходя из законодательства и нормативных актов, то такое наименование или понятие используется в своем обычном лексическом значении.</w:t>
      </w:r>
    </w:p>
    <w:p w:rsidR="00A231EE" w:rsidRPr="00A231EE" w:rsidRDefault="00A231EE" w:rsidP="00A231EE">
      <w:pPr>
        <w:suppressAutoHyphens/>
        <w:spacing w:after="0" w:line="240" w:lineRule="auto"/>
        <w:jc w:val="both"/>
        <w:rPr>
          <w:rFonts w:ascii="Times New Roman" w:hAnsi="Times New Roman" w:cs="Times New Roman"/>
          <w:lang w:eastAsia="ar-SA"/>
        </w:rPr>
      </w:pPr>
      <w:r w:rsidRPr="00A231EE">
        <w:rPr>
          <w:rFonts w:ascii="Times New Roman" w:hAnsi="Times New Roman" w:cs="Times New Roman"/>
          <w:lang w:eastAsia="ar-SA"/>
        </w:rPr>
        <w:t xml:space="preserve">17.6. Взаимоотношения Сторон, не урегулированные Контрактом, регулируются законодательством Российской Федерации. </w:t>
      </w:r>
    </w:p>
    <w:p w:rsidR="00A231EE" w:rsidRPr="00A231EE" w:rsidRDefault="00A231EE" w:rsidP="00A231EE">
      <w:pPr>
        <w:numPr>
          <w:ilvl w:val="12"/>
          <w:numId w:val="0"/>
        </w:numPr>
        <w:shd w:val="clear" w:color="auto" w:fill="FFFFFF"/>
        <w:suppressAutoHyphens/>
        <w:spacing w:after="0" w:line="240" w:lineRule="auto"/>
        <w:rPr>
          <w:rFonts w:ascii="Times New Roman" w:hAnsi="Times New Roman" w:cs="Times New Roman"/>
          <w:color w:val="000000"/>
          <w:lang w:eastAsia="ar-SA"/>
        </w:rPr>
      </w:pPr>
    </w:p>
    <w:p w:rsidR="00A231EE" w:rsidRPr="00A231EE" w:rsidRDefault="00A231EE" w:rsidP="00A231EE">
      <w:pPr>
        <w:suppressAutoHyphens/>
        <w:spacing w:after="0" w:line="240" w:lineRule="auto"/>
        <w:jc w:val="center"/>
        <w:rPr>
          <w:rFonts w:ascii="Times New Roman" w:hAnsi="Times New Roman" w:cs="Times New Roman"/>
          <w:b/>
          <w:bCs/>
          <w:lang w:eastAsia="ar-SA"/>
        </w:rPr>
      </w:pPr>
      <w:r w:rsidRPr="00A231EE">
        <w:rPr>
          <w:rFonts w:ascii="Times New Roman" w:hAnsi="Times New Roman" w:cs="Times New Roman"/>
          <w:b/>
          <w:bCs/>
          <w:lang w:eastAsia="ar-SA"/>
        </w:rPr>
        <w:t>18. РЕКВИЗИТЫ И ПОДПИСИ СТОРОН</w:t>
      </w:r>
    </w:p>
    <w:tbl>
      <w:tblPr>
        <w:tblW w:w="0" w:type="auto"/>
        <w:tblInd w:w="2" w:type="dxa"/>
        <w:tblLook w:val="01E0" w:firstRow="1" w:lastRow="1" w:firstColumn="1" w:lastColumn="1" w:noHBand="0" w:noVBand="0"/>
      </w:tblPr>
      <w:tblGrid>
        <w:gridCol w:w="4641"/>
        <w:gridCol w:w="4502"/>
      </w:tblGrid>
      <w:tr w:rsidR="00A231EE" w:rsidRPr="00A231EE" w:rsidTr="00D17C46">
        <w:tc>
          <w:tcPr>
            <w:tcW w:w="4928" w:type="dxa"/>
          </w:tcPr>
          <w:p w:rsidR="00A231EE" w:rsidRPr="00A231EE" w:rsidRDefault="00A231EE" w:rsidP="00A231EE">
            <w:pPr>
              <w:shd w:val="clear" w:color="auto" w:fill="FFFFFF"/>
              <w:spacing w:after="0" w:line="240" w:lineRule="auto"/>
              <w:jc w:val="both"/>
              <w:rPr>
                <w:rFonts w:ascii="Times New Roman" w:hAnsi="Times New Roman" w:cs="Times New Roman"/>
              </w:rPr>
            </w:pPr>
            <w:r w:rsidRPr="00A231EE">
              <w:rPr>
                <w:rFonts w:ascii="Times New Roman" w:hAnsi="Times New Roman" w:cs="Times New Roman"/>
              </w:rPr>
              <w:t>«Заказчик»:</w:t>
            </w:r>
          </w:p>
          <w:p w:rsidR="00D31899" w:rsidRDefault="00D31899"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Администрация сельского поселения «</w:t>
            </w:r>
            <w:proofErr w:type="spellStart"/>
            <w:r w:rsidRPr="00A231EE">
              <w:rPr>
                <w:rFonts w:ascii="Times New Roman" w:hAnsi="Times New Roman" w:cs="Times New Roman"/>
                <w:lang w:eastAsia="ar-SA"/>
              </w:rPr>
              <w:t>Казановское</w:t>
            </w:r>
            <w:proofErr w:type="spellEnd"/>
            <w:r w:rsidRPr="00A231EE">
              <w:rPr>
                <w:rFonts w:ascii="Times New Roman" w:hAnsi="Times New Roman" w:cs="Times New Roman"/>
                <w:lang w:eastAsia="ar-SA"/>
              </w:rPr>
              <w:t>» муниципального района «Шилкинский район» Забайкальского края</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ИНН 7527007117</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КПП 752701001</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ОГРН 1057527013169</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ОКТМО: 76654420</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 xml:space="preserve">Наименование банка: </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ОТДЕЛЕНИЕ ЧИТА Г. ЧИТА</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 xml:space="preserve">БИК 047601001                </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Р/счет 40204810100000000364</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 xml:space="preserve">Адрес: 673381, Забайкальский край, </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 xml:space="preserve">Шилкинский район, </w:t>
            </w:r>
            <w:proofErr w:type="spellStart"/>
            <w:r w:rsidRPr="00A231EE">
              <w:rPr>
                <w:rFonts w:ascii="Times New Roman" w:hAnsi="Times New Roman" w:cs="Times New Roman"/>
                <w:lang w:eastAsia="ar-SA"/>
              </w:rPr>
              <w:t>с.Казаново</w:t>
            </w:r>
            <w:proofErr w:type="spellEnd"/>
            <w:r w:rsidRPr="00A231EE">
              <w:rPr>
                <w:rFonts w:ascii="Times New Roman" w:hAnsi="Times New Roman" w:cs="Times New Roman"/>
                <w:lang w:eastAsia="ar-SA"/>
              </w:rPr>
              <w:t xml:space="preserve"> ул. Октябрьской Революции 61,</w:t>
            </w: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val="en-US" w:eastAsia="ar-SA"/>
              </w:rPr>
              <w:t>e</w:t>
            </w:r>
            <w:r w:rsidRPr="00A231EE">
              <w:rPr>
                <w:rFonts w:ascii="Times New Roman" w:hAnsi="Times New Roman" w:cs="Times New Roman"/>
                <w:lang w:eastAsia="ar-SA"/>
              </w:rPr>
              <w:t>-</w:t>
            </w:r>
            <w:r w:rsidRPr="00A231EE">
              <w:rPr>
                <w:rFonts w:ascii="Times New Roman" w:hAnsi="Times New Roman" w:cs="Times New Roman"/>
                <w:lang w:val="en-US" w:eastAsia="ar-SA"/>
              </w:rPr>
              <w:t>mail</w:t>
            </w:r>
            <w:r w:rsidRPr="00A231EE">
              <w:rPr>
                <w:rFonts w:ascii="Times New Roman" w:hAnsi="Times New Roman" w:cs="Times New Roman"/>
                <w:lang w:eastAsia="ar-SA"/>
              </w:rPr>
              <w:t>:</w:t>
            </w:r>
            <w:r w:rsidRPr="00A231EE">
              <w:rPr>
                <w:rFonts w:ascii="Times New Roman" w:hAnsi="Times New Roman" w:cs="Times New Roman"/>
                <w:lang w:val="en-US" w:eastAsia="ar-SA"/>
              </w:rPr>
              <w:t>org</w:t>
            </w:r>
            <w:r w:rsidRPr="00A231EE">
              <w:rPr>
                <w:rFonts w:ascii="Times New Roman" w:hAnsi="Times New Roman" w:cs="Times New Roman"/>
                <w:lang w:eastAsia="ar-SA"/>
              </w:rPr>
              <w:t>/</w:t>
            </w:r>
            <w:proofErr w:type="spellStart"/>
            <w:r w:rsidRPr="00A231EE">
              <w:rPr>
                <w:rFonts w:ascii="Times New Roman" w:hAnsi="Times New Roman" w:cs="Times New Roman"/>
                <w:lang w:val="en-US" w:eastAsia="ar-SA"/>
              </w:rPr>
              <w:t>kazanovo</w:t>
            </w:r>
            <w:proofErr w:type="spellEnd"/>
            <w:r w:rsidRPr="00A231EE">
              <w:rPr>
                <w:rFonts w:ascii="Times New Roman" w:hAnsi="Times New Roman" w:cs="Times New Roman"/>
                <w:lang w:eastAsia="ar-SA"/>
              </w:rPr>
              <w:t>@</w:t>
            </w:r>
            <w:r w:rsidRPr="00A231EE">
              <w:rPr>
                <w:rFonts w:ascii="Times New Roman" w:hAnsi="Times New Roman" w:cs="Times New Roman"/>
                <w:lang w:val="en-US" w:eastAsia="ar-SA"/>
              </w:rPr>
              <w:t>mail</w:t>
            </w:r>
            <w:r w:rsidRPr="00A231EE">
              <w:rPr>
                <w:rFonts w:ascii="Times New Roman" w:hAnsi="Times New Roman" w:cs="Times New Roman"/>
                <w:lang w:eastAsia="ar-SA"/>
              </w:rPr>
              <w:t>.</w:t>
            </w:r>
            <w:proofErr w:type="spellStart"/>
            <w:r w:rsidRPr="00A231EE">
              <w:rPr>
                <w:rFonts w:ascii="Times New Roman" w:hAnsi="Times New Roman" w:cs="Times New Roman"/>
                <w:lang w:val="en-US" w:eastAsia="ar-SA"/>
              </w:rPr>
              <w:t>ru</w:t>
            </w:r>
            <w:proofErr w:type="spellEnd"/>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тел:(30-244)51-4-17</w:t>
            </w:r>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 xml:space="preserve">_______________________ </w:t>
            </w:r>
            <w:proofErr w:type="spellStart"/>
            <w:r w:rsidRPr="00A231EE">
              <w:rPr>
                <w:rFonts w:ascii="Times New Roman" w:hAnsi="Times New Roman" w:cs="Times New Roman"/>
                <w:lang w:eastAsia="ar-SA"/>
              </w:rPr>
              <w:t>С.А.Бурдинский</w:t>
            </w:r>
            <w:proofErr w:type="spellEnd"/>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«____» _______________________2018 г.</w:t>
            </w:r>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rPr>
                <w:rFonts w:ascii="Times New Roman" w:hAnsi="Times New Roman" w:cs="Times New Roman"/>
                <w:lang w:eastAsia="ar-SA"/>
              </w:rPr>
            </w:pPr>
          </w:p>
          <w:p w:rsidR="00A231EE" w:rsidRPr="00A231EE" w:rsidRDefault="00A231EE" w:rsidP="00A231EE">
            <w:pPr>
              <w:suppressAutoHyphens/>
              <w:spacing w:after="0" w:line="240" w:lineRule="auto"/>
              <w:jc w:val="both"/>
              <w:rPr>
                <w:rFonts w:ascii="Times New Roman" w:hAnsi="Times New Roman" w:cs="Times New Roman"/>
                <w:lang w:eastAsia="ar-SA"/>
              </w:rPr>
            </w:pPr>
          </w:p>
        </w:tc>
        <w:tc>
          <w:tcPr>
            <w:tcW w:w="4785" w:type="dxa"/>
          </w:tcPr>
          <w:p w:rsidR="00A231EE" w:rsidRPr="00A231EE" w:rsidRDefault="00A231EE" w:rsidP="00A231EE">
            <w:pPr>
              <w:suppressAutoHyphens/>
              <w:spacing w:after="0" w:line="240" w:lineRule="auto"/>
              <w:rPr>
                <w:rFonts w:ascii="Times New Roman" w:hAnsi="Times New Roman" w:cs="Times New Roman"/>
                <w:lang w:eastAsia="ar-SA"/>
              </w:rPr>
            </w:pPr>
            <w:r w:rsidRPr="00A231EE">
              <w:rPr>
                <w:rFonts w:ascii="Times New Roman" w:hAnsi="Times New Roman" w:cs="Times New Roman"/>
                <w:lang w:eastAsia="ar-SA"/>
              </w:rPr>
              <w:t>«Подрядчик»:</w:t>
            </w:r>
          </w:p>
          <w:p w:rsidR="00D31899" w:rsidRDefault="00D31899" w:rsidP="00A231EE">
            <w:pPr>
              <w:suppressAutoHyphens/>
              <w:spacing w:after="0" w:line="240" w:lineRule="auto"/>
              <w:rPr>
                <w:rFonts w:ascii="Times New Roman" w:hAnsi="Times New Roman" w:cs="Times New Roman"/>
                <w:lang w:eastAsia="ar-SA"/>
              </w:rPr>
            </w:pP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ООО «Гефест»</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ИНН 7527009107</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КПП 752701001</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ОГРН 1137527000270</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Наименование банка:</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Читинское отделение №8600 ОАО Сбербанк России 8600/00091 Сбербанка России ОАО</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р/</w:t>
            </w:r>
            <w:proofErr w:type="spellStart"/>
            <w:r>
              <w:rPr>
                <w:rFonts w:ascii="Times New Roman" w:hAnsi="Times New Roman" w:cs="Times New Roman"/>
                <w:lang w:eastAsia="ar-SA"/>
              </w:rPr>
              <w:t>сч</w:t>
            </w:r>
            <w:proofErr w:type="spellEnd"/>
            <w:r>
              <w:rPr>
                <w:rFonts w:ascii="Times New Roman" w:hAnsi="Times New Roman" w:cs="Times New Roman"/>
                <w:lang w:eastAsia="ar-SA"/>
              </w:rPr>
              <w:t xml:space="preserve">  40702810374000029324</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к/</w:t>
            </w:r>
            <w:proofErr w:type="spellStart"/>
            <w:r>
              <w:rPr>
                <w:rFonts w:ascii="Times New Roman" w:hAnsi="Times New Roman" w:cs="Times New Roman"/>
                <w:lang w:eastAsia="ar-SA"/>
              </w:rPr>
              <w:t>сч</w:t>
            </w:r>
            <w:proofErr w:type="spellEnd"/>
            <w:r>
              <w:rPr>
                <w:rFonts w:ascii="Times New Roman" w:hAnsi="Times New Roman" w:cs="Times New Roman"/>
                <w:lang w:eastAsia="ar-SA"/>
              </w:rPr>
              <w:t xml:space="preserve"> 30101810500000000637</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 xml:space="preserve">Адрес: 673370, Россия, Забайкальский край, </w:t>
            </w:r>
          </w:p>
          <w:p w:rsidR="00A231EE" w:rsidRDefault="00A231EE"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 xml:space="preserve">г. Шилка, </w:t>
            </w:r>
            <w:r w:rsidR="00D31899">
              <w:rPr>
                <w:rFonts w:ascii="Times New Roman" w:hAnsi="Times New Roman" w:cs="Times New Roman"/>
                <w:lang w:eastAsia="ar-SA"/>
              </w:rPr>
              <w:t>ул. Русская, д.19</w:t>
            </w:r>
          </w:p>
          <w:p w:rsidR="00D31899" w:rsidRPr="00D31899" w:rsidRDefault="00D31899" w:rsidP="00A231EE">
            <w:pPr>
              <w:suppressAutoHyphens/>
              <w:spacing w:after="0" w:line="240" w:lineRule="auto"/>
              <w:rPr>
                <w:rFonts w:ascii="Times New Roman" w:hAnsi="Times New Roman" w:cs="Times New Roman"/>
                <w:lang w:val="en-US" w:eastAsia="ar-SA"/>
              </w:rPr>
            </w:pPr>
            <w:r w:rsidRPr="00A231EE">
              <w:rPr>
                <w:rFonts w:ascii="Times New Roman" w:hAnsi="Times New Roman" w:cs="Times New Roman"/>
                <w:lang w:val="en-US" w:eastAsia="ar-SA"/>
              </w:rPr>
              <w:t>e</w:t>
            </w:r>
            <w:r w:rsidRPr="00D31899">
              <w:rPr>
                <w:rFonts w:ascii="Times New Roman" w:hAnsi="Times New Roman" w:cs="Times New Roman"/>
                <w:lang w:val="en-US" w:eastAsia="ar-SA"/>
              </w:rPr>
              <w:t>-</w:t>
            </w:r>
            <w:r w:rsidRPr="00A231EE">
              <w:rPr>
                <w:rFonts w:ascii="Times New Roman" w:hAnsi="Times New Roman" w:cs="Times New Roman"/>
                <w:lang w:val="en-US" w:eastAsia="ar-SA"/>
              </w:rPr>
              <w:t>mail</w:t>
            </w:r>
            <w:r w:rsidRPr="00D31899">
              <w:rPr>
                <w:rFonts w:ascii="Times New Roman" w:hAnsi="Times New Roman" w:cs="Times New Roman"/>
                <w:lang w:val="en-US" w:eastAsia="ar-SA"/>
              </w:rPr>
              <w:t xml:space="preserve">: </w:t>
            </w:r>
            <w:r>
              <w:rPr>
                <w:rFonts w:ascii="Times New Roman" w:hAnsi="Times New Roman" w:cs="Times New Roman"/>
                <w:lang w:val="en-US" w:eastAsia="ar-SA"/>
              </w:rPr>
              <w:t>director-gefest@mail.ru</w:t>
            </w:r>
          </w:p>
          <w:p w:rsidR="00A231EE" w:rsidRDefault="00D31899"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тел: +79242706766 ; 89144891992</w:t>
            </w:r>
          </w:p>
          <w:p w:rsidR="00D31899" w:rsidRPr="00D31899" w:rsidRDefault="00D31899" w:rsidP="00A231EE">
            <w:pPr>
              <w:suppressAutoHyphens/>
              <w:spacing w:after="0" w:line="240" w:lineRule="auto"/>
              <w:rPr>
                <w:rFonts w:ascii="Times New Roman" w:hAnsi="Times New Roman" w:cs="Times New Roman"/>
                <w:lang w:eastAsia="ar-SA"/>
              </w:rPr>
            </w:pPr>
          </w:p>
          <w:p w:rsidR="00A231EE" w:rsidRPr="00FB088A" w:rsidRDefault="00A231EE" w:rsidP="00A231EE">
            <w:pPr>
              <w:suppressAutoHyphens/>
              <w:spacing w:after="0" w:line="240" w:lineRule="auto"/>
              <w:rPr>
                <w:rFonts w:ascii="Times New Roman" w:hAnsi="Times New Roman" w:cs="Times New Roman"/>
                <w:lang w:eastAsia="ar-SA"/>
              </w:rPr>
            </w:pPr>
          </w:p>
          <w:p w:rsidR="00A231EE" w:rsidRPr="00FB088A" w:rsidRDefault="00A231EE" w:rsidP="00A231EE">
            <w:pPr>
              <w:suppressAutoHyphens/>
              <w:spacing w:after="0" w:line="240" w:lineRule="auto"/>
              <w:rPr>
                <w:rFonts w:ascii="Times New Roman" w:hAnsi="Times New Roman" w:cs="Times New Roman"/>
                <w:lang w:eastAsia="ar-SA"/>
              </w:rPr>
            </w:pPr>
          </w:p>
          <w:p w:rsidR="00A231EE" w:rsidRPr="00FB088A" w:rsidRDefault="00A231EE" w:rsidP="00A231EE">
            <w:pPr>
              <w:suppressAutoHyphens/>
              <w:spacing w:after="0" w:line="240" w:lineRule="auto"/>
              <w:rPr>
                <w:rFonts w:ascii="Times New Roman" w:hAnsi="Times New Roman" w:cs="Times New Roman"/>
                <w:lang w:eastAsia="ar-SA"/>
              </w:rPr>
            </w:pPr>
          </w:p>
          <w:p w:rsidR="00A231EE" w:rsidRPr="00FB088A" w:rsidRDefault="00A231EE" w:rsidP="00A231EE">
            <w:pPr>
              <w:suppressAutoHyphens/>
              <w:spacing w:after="0" w:line="240" w:lineRule="auto"/>
              <w:rPr>
                <w:rFonts w:ascii="Times New Roman" w:hAnsi="Times New Roman" w:cs="Times New Roman"/>
                <w:lang w:eastAsia="ar-SA"/>
              </w:rPr>
            </w:pPr>
          </w:p>
          <w:p w:rsidR="00A231EE" w:rsidRPr="00A231EE" w:rsidRDefault="00D31899"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 xml:space="preserve">______________________А.Н. </w:t>
            </w:r>
            <w:proofErr w:type="spellStart"/>
            <w:r>
              <w:rPr>
                <w:rFonts w:ascii="Times New Roman" w:hAnsi="Times New Roman" w:cs="Times New Roman"/>
                <w:lang w:eastAsia="ar-SA"/>
              </w:rPr>
              <w:t>Анисин</w:t>
            </w:r>
            <w:proofErr w:type="spellEnd"/>
          </w:p>
          <w:p w:rsidR="00D31899" w:rsidRDefault="00D31899" w:rsidP="00A231EE">
            <w:pPr>
              <w:suppressAutoHyphens/>
              <w:spacing w:after="0" w:line="240" w:lineRule="auto"/>
              <w:rPr>
                <w:rFonts w:ascii="Times New Roman" w:hAnsi="Times New Roman" w:cs="Times New Roman"/>
                <w:lang w:eastAsia="ar-SA"/>
              </w:rPr>
            </w:pPr>
          </w:p>
          <w:p w:rsidR="00A231EE" w:rsidRPr="00A231EE" w:rsidRDefault="00D31899" w:rsidP="00A231EE">
            <w:pPr>
              <w:suppressAutoHyphens/>
              <w:spacing w:after="0" w:line="240" w:lineRule="auto"/>
              <w:rPr>
                <w:rFonts w:ascii="Times New Roman" w:hAnsi="Times New Roman" w:cs="Times New Roman"/>
                <w:lang w:eastAsia="ar-SA"/>
              </w:rPr>
            </w:pPr>
            <w:r>
              <w:rPr>
                <w:rFonts w:ascii="Times New Roman" w:hAnsi="Times New Roman" w:cs="Times New Roman"/>
                <w:lang w:eastAsia="ar-SA"/>
              </w:rPr>
              <w:t>«____» ____________ 2018</w:t>
            </w:r>
            <w:r w:rsidR="00A231EE" w:rsidRPr="00A231EE">
              <w:rPr>
                <w:rFonts w:ascii="Times New Roman" w:hAnsi="Times New Roman" w:cs="Times New Roman"/>
                <w:lang w:eastAsia="ar-SA"/>
              </w:rPr>
              <w:t xml:space="preserve"> г.</w:t>
            </w:r>
          </w:p>
          <w:p w:rsidR="00A231EE" w:rsidRPr="00A231EE" w:rsidRDefault="00A231EE" w:rsidP="00A231EE">
            <w:pPr>
              <w:suppressAutoHyphens/>
              <w:spacing w:after="0" w:line="240" w:lineRule="auto"/>
              <w:rPr>
                <w:rFonts w:ascii="Times New Roman" w:hAnsi="Times New Roman" w:cs="Times New Roman"/>
                <w:lang w:eastAsia="ar-SA"/>
              </w:rPr>
            </w:pPr>
          </w:p>
        </w:tc>
      </w:tr>
    </w:tbl>
    <w:p w:rsidR="00A231EE" w:rsidRPr="00A231EE" w:rsidRDefault="00A231EE" w:rsidP="00A231EE">
      <w:pPr>
        <w:spacing w:after="0" w:line="240" w:lineRule="auto"/>
        <w:rPr>
          <w:rFonts w:ascii="Times New Roman" w:hAnsi="Times New Roman" w:cs="Times New Roman"/>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jc w:val="right"/>
        <w:rPr>
          <w:rFonts w:ascii="Times New Roman" w:hAnsi="Times New Roman" w:cs="Times New Roman"/>
          <w:bCs/>
        </w:rPr>
      </w:pPr>
      <w:r w:rsidRPr="00A231EE">
        <w:rPr>
          <w:rFonts w:ascii="Times New Roman" w:hAnsi="Times New Roman" w:cs="Times New Roman"/>
          <w:bCs/>
        </w:rPr>
        <w:t xml:space="preserve">Приложение  №1 </w:t>
      </w:r>
    </w:p>
    <w:p w:rsidR="00A231EE" w:rsidRPr="00A231EE" w:rsidRDefault="00A231EE" w:rsidP="00A231EE">
      <w:pPr>
        <w:widowControl w:val="0"/>
        <w:spacing w:after="0" w:line="240" w:lineRule="auto"/>
        <w:ind w:right="-1" w:firstLine="426"/>
        <w:jc w:val="right"/>
        <w:rPr>
          <w:rFonts w:ascii="Times New Roman" w:hAnsi="Times New Roman" w:cs="Times New Roman"/>
          <w:bCs/>
        </w:rPr>
      </w:pPr>
      <w:r w:rsidRPr="00A231EE">
        <w:rPr>
          <w:rFonts w:ascii="Times New Roman" w:hAnsi="Times New Roman" w:cs="Times New Roman"/>
          <w:bCs/>
        </w:rPr>
        <w:t>к муниципальному контракту</w:t>
      </w:r>
    </w:p>
    <w:p w:rsidR="00A231EE" w:rsidRPr="00A231EE" w:rsidRDefault="00A231EE" w:rsidP="00A231EE">
      <w:pPr>
        <w:widowControl w:val="0"/>
        <w:spacing w:after="0" w:line="240" w:lineRule="auto"/>
        <w:ind w:right="-1" w:firstLine="426"/>
        <w:jc w:val="right"/>
        <w:rPr>
          <w:rFonts w:ascii="Times New Roman" w:hAnsi="Times New Roman" w:cs="Times New Roman"/>
          <w:bCs/>
        </w:rPr>
      </w:pPr>
      <w:r w:rsidRPr="00A231EE">
        <w:rPr>
          <w:rFonts w:ascii="Times New Roman" w:hAnsi="Times New Roman" w:cs="Times New Roman"/>
          <w:bCs/>
        </w:rPr>
        <w:t xml:space="preserve">от __________ </w:t>
      </w:r>
      <w:r w:rsidRPr="00D31899">
        <w:rPr>
          <w:rFonts w:ascii="Times New Roman" w:hAnsi="Times New Roman" w:cs="Times New Roman"/>
          <w:bCs/>
        </w:rPr>
        <w:t>№</w:t>
      </w:r>
      <w:r w:rsidR="00D31899" w:rsidRPr="00D31899">
        <w:rPr>
          <w:rFonts w:ascii="Times New Roman" w:hAnsi="Times New Roman" w:cs="Times New Roman"/>
        </w:rPr>
        <w:t xml:space="preserve"> Ф.2018.398257</w:t>
      </w:r>
    </w:p>
    <w:p w:rsidR="00A231EE" w:rsidRPr="00A231EE" w:rsidRDefault="00A231EE" w:rsidP="00A231EE">
      <w:pPr>
        <w:widowControl w:val="0"/>
        <w:spacing w:after="0" w:line="240" w:lineRule="auto"/>
        <w:ind w:right="-1" w:firstLine="426"/>
        <w:jc w:val="right"/>
        <w:rPr>
          <w:rFonts w:ascii="Times New Roman" w:hAnsi="Times New Roman" w:cs="Times New Roman"/>
          <w:bCs/>
        </w:rPr>
      </w:pPr>
    </w:p>
    <w:p w:rsidR="00A231EE" w:rsidRPr="00A231EE" w:rsidRDefault="00A231EE" w:rsidP="00A231EE">
      <w:pPr>
        <w:widowControl w:val="0"/>
        <w:spacing w:after="0" w:line="240" w:lineRule="auto"/>
        <w:ind w:right="-1" w:firstLine="426"/>
        <w:rPr>
          <w:rFonts w:ascii="Times New Roman" w:hAnsi="Times New Roman" w:cs="Times New Roman"/>
          <w:bCs/>
        </w:rPr>
      </w:pPr>
    </w:p>
    <w:p w:rsidR="00A231EE" w:rsidRPr="00D31899" w:rsidRDefault="00A231EE" w:rsidP="00D31899">
      <w:pPr>
        <w:widowControl w:val="0"/>
        <w:spacing w:after="0" w:line="240" w:lineRule="auto"/>
        <w:ind w:right="-1" w:firstLine="426"/>
        <w:jc w:val="center"/>
        <w:rPr>
          <w:rFonts w:ascii="Times New Roman" w:hAnsi="Times New Roman" w:cs="Times New Roman"/>
          <w:bCs/>
        </w:rPr>
      </w:pPr>
    </w:p>
    <w:p w:rsidR="00A231EE" w:rsidRPr="00D31899" w:rsidRDefault="00A231EE" w:rsidP="00D31899">
      <w:pPr>
        <w:widowControl w:val="0"/>
        <w:spacing w:after="0" w:line="240" w:lineRule="auto"/>
        <w:ind w:right="-1" w:firstLine="426"/>
        <w:jc w:val="center"/>
        <w:rPr>
          <w:rFonts w:ascii="Times New Roman" w:hAnsi="Times New Roman" w:cs="Times New Roman"/>
          <w:bCs/>
        </w:rPr>
      </w:pPr>
      <w:r w:rsidRPr="00D31899">
        <w:rPr>
          <w:rFonts w:ascii="Times New Roman" w:hAnsi="Times New Roman" w:cs="Times New Roman"/>
          <w:bCs/>
        </w:rPr>
        <w:t>ТЕХНИЧЕСКОЕ ЗАДАНИЕ</w:t>
      </w:r>
    </w:p>
    <w:p w:rsidR="00A231EE" w:rsidRPr="00D31899" w:rsidRDefault="00A231EE" w:rsidP="00D31899">
      <w:pPr>
        <w:widowControl w:val="0"/>
        <w:spacing w:after="0" w:line="240" w:lineRule="auto"/>
        <w:ind w:right="-1" w:firstLine="426"/>
        <w:rPr>
          <w:rFonts w:ascii="Times New Roman" w:hAnsi="Times New Roman" w:cs="Times New Roman"/>
          <w:bCs/>
        </w:rPr>
      </w:pPr>
    </w:p>
    <w:tbl>
      <w:tblPr>
        <w:tblW w:w="8834" w:type="dxa"/>
        <w:tblInd w:w="93" w:type="dxa"/>
        <w:tblLook w:val="04A0" w:firstRow="1" w:lastRow="0" w:firstColumn="1" w:lastColumn="0" w:noHBand="0" w:noVBand="1"/>
      </w:tblPr>
      <w:tblGrid>
        <w:gridCol w:w="674"/>
        <w:gridCol w:w="5440"/>
        <w:gridCol w:w="1237"/>
        <w:gridCol w:w="1483"/>
      </w:tblGrid>
      <w:tr w:rsidR="00D31899" w:rsidRPr="00D31899" w:rsidTr="00D17C46">
        <w:trPr>
          <w:trHeight w:val="300"/>
        </w:trPr>
        <w:tc>
          <w:tcPr>
            <w:tcW w:w="8834" w:type="dxa"/>
            <w:gridSpan w:val="4"/>
            <w:tcBorders>
              <w:top w:val="nil"/>
              <w:left w:val="nil"/>
              <w:bottom w:val="nil"/>
              <w:right w:val="nil"/>
            </w:tcBorders>
            <w:shd w:val="clear" w:color="auto" w:fill="auto"/>
            <w:noWrap/>
            <w:vAlign w:val="bottom"/>
            <w:hideMark/>
          </w:tcPr>
          <w:p w:rsidR="00D31899" w:rsidRPr="00D31899" w:rsidRDefault="00D31899" w:rsidP="00D31899">
            <w:pPr>
              <w:spacing w:after="0" w:line="240" w:lineRule="auto"/>
              <w:jc w:val="center"/>
              <w:rPr>
                <w:rFonts w:ascii="Times New Roman" w:hAnsi="Times New Roman" w:cs="Times New Roman"/>
                <w:b/>
                <w:bCs/>
                <w:color w:val="000000"/>
              </w:rPr>
            </w:pPr>
            <w:r w:rsidRPr="00D31899">
              <w:rPr>
                <w:rFonts w:ascii="Times New Roman" w:hAnsi="Times New Roman" w:cs="Times New Roman"/>
                <w:b/>
                <w:bCs/>
                <w:color w:val="000000"/>
              </w:rPr>
              <w:t>Ведомость объемов работ</w:t>
            </w:r>
          </w:p>
        </w:tc>
      </w:tr>
      <w:tr w:rsidR="00D31899" w:rsidRPr="00D31899" w:rsidTr="00D17C46">
        <w:trPr>
          <w:trHeight w:val="600"/>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п/п</w:t>
            </w:r>
          </w:p>
        </w:tc>
        <w:tc>
          <w:tcPr>
            <w:tcW w:w="5440" w:type="dxa"/>
            <w:tcBorders>
              <w:top w:val="single" w:sz="4" w:space="0" w:color="auto"/>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Наименование работ</w:t>
            </w:r>
          </w:p>
        </w:tc>
        <w:tc>
          <w:tcPr>
            <w:tcW w:w="1237" w:type="dxa"/>
            <w:tcBorders>
              <w:top w:val="single" w:sz="4" w:space="0" w:color="auto"/>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proofErr w:type="spellStart"/>
            <w:r w:rsidRPr="00D31899">
              <w:rPr>
                <w:rFonts w:ascii="Times New Roman" w:hAnsi="Times New Roman" w:cs="Times New Roman"/>
                <w:color w:val="000000"/>
              </w:rPr>
              <w:t>Един.изм</w:t>
            </w:r>
            <w:proofErr w:type="spellEnd"/>
            <w:r w:rsidRPr="00D31899">
              <w:rPr>
                <w:rFonts w:ascii="Times New Roman" w:hAnsi="Times New Roman" w:cs="Times New Roman"/>
                <w:color w:val="000000"/>
              </w:rPr>
              <w:t>.</w:t>
            </w:r>
          </w:p>
        </w:tc>
        <w:tc>
          <w:tcPr>
            <w:tcW w:w="1483" w:type="dxa"/>
            <w:tcBorders>
              <w:top w:val="single" w:sz="4" w:space="0" w:color="auto"/>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Количество</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center"/>
              <w:rPr>
                <w:rFonts w:ascii="Times New Roman" w:hAnsi="Times New Roman" w:cs="Times New Roman"/>
                <w:color w:val="000000"/>
              </w:rPr>
            </w:pPr>
            <w:r w:rsidRPr="00D31899">
              <w:rPr>
                <w:rFonts w:ascii="Times New Roman" w:hAnsi="Times New Roman" w:cs="Times New Roman"/>
                <w:color w:val="000000"/>
              </w:rPr>
              <w:t>1</w:t>
            </w:r>
          </w:p>
        </w:tc>
        <w:tc>
          <w:tcPr>
            <w:tcW w:w="5440"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center"/>
              <w:rPr>
                <w:rFonts w:ascii="Times New Roman" w:hAnsi="Times New Roman" w:cs="Times New Roman"/>
                <w:bCs/>
                <w:color w:val="000000"/>
              </w:rPr>
            </w:pPr>
            <w:r w:rsidRPr="00D31899">
              <w:rPr>
                <w:rFonts w:ascii="Times New Roman" w:hAnsi="Times New Roman" w:cs="Times New Roman"/>
                <w:bCs/>
                <w:color w:val="000000"/>
              </w:rPr>
              <w:t>2</w:t>
            </w:r>
          </w:p>
        </w:tc>
        <w:tc>
          <w:tcPr>
            <w:tcW w:w="1237"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center"/>
              <w:rPr>
                <w:rFonts w:ascii="Times New Roman" w:hAnsi="Times New Roman" w:cs="Times New Roman"/>
                <w:color w:val="000000"/>
              </w:rPr>
            </w:pPr>
            <w:r w:rsidRPr="00D31899">
              <w:rPr>
                <w:rFonts w:ascii="Times New Roman" w:hAnsi="Times New Roman" w:cs="Times New Roman"/>
                <w:color w:val="000000"/>
              </w:rPr>
              <w:t>3</w:t>
            </w:r>
          </w:p>
        </w:tc>
        <w:tc>
          <w:tcPr>
            <w:tcW w:w="1483"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center"/>
              <w:rPr>
                <w:rFonts w:ascii="Times New Roman" w:hAnsi="Times New Roman" w:cs="Times New Roman"/>
                <w:color w:val="000000"/>
              </w:rPr>
            </w:pPr>
            <w:r w:rsidRPr="00D31899">
              <w:rPr>
                <w:rFonts w:ascii="Times New Roman" w:hAnsi="Times New Roman" w:cs="Times New Roman"/>
                <w:color w:val="000000"/>
              </w:rPr>
              <w:t>4</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Земляные работы</w:t>
            </w:r>
          </w:p>
        </w:tc>
        <w:tc>
          <w:tcPr>
            <w:tcW w:w="1237"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289"/>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Снятие растительного слоя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96</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w:t>
            </w:r>
          </w:p>
        </w:tc>
        <w:tc>
          <w:tcPr>
            <w:tcW w:w="5440"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котлована под площадку</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216</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Перемещение, погрузка и перевозка грунта на расстояние до 4км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499,2</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w:t>
            </w:r>
          </w:p>
        </w:tc>
        <w:tc>
          <w:tcPr>
            <w:tcW w:w="5440"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Планировка дна котлована</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м2</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480</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5</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подстилающего слоя из щебня фракции 20-40мм, толщиной 25см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120</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6</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подстилающего слоя из щебня фракции 5-10мм, толщиной 10см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48</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Устройство  искусственного резинового покрытия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7</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бетонной подготовки толщиной 10см из бетона тяжелого на гравии класса В15(М200)</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48</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8</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Армирование бетонной подготовки А240 </w:t>
            </w:r>
            <w:proofErr w:type="spellStart"/>
            <w:r w:rsidRPr="00D31899">
              <w:rPr>
                <w:rFonts w:ascii="Times New Roman" w:hAnsi="Times New Roman" w:cs="Times New Roman"/>
                <w:color w:val="000000"/>
              </w:rPr>
              <w:t>диам</w:t>
            </w:r>
            <w:proofErr w:type="spellEnd"/>
            <w:r w:rsidRPr="00D31899">
              <w:rPr>
                <w:rFonts w:ascii="Times New Roman" w:hAnsi="Times New Roman" w:cs="Times New Roman"/>
                <w:color w:val="000000"/>
              </w:rPr>
              <w:t>. 6мм. Сетка 150х150мм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1,408</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9</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Шлифовка бетонной поверхности</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м2</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480</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10</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Грунтовка полиуретановая «</w:t>
            </w:r>
            <w:proofErr w:type="spellStart"/>
            <w:r w:rsidRPr="00D31899">
              <w:rPr>
                <w:rFonts w:ascii="Times New Roman" w:hAnsi="Times New Roman" w:cs="Times New Roman"/>
                <w:color w:val="000000"/>
              </w:rPr>
              <w:t>Праймер</w:t>
            </w:r>
            <w:proofErr w:type="spellEnd"/>
            <w:r w:rsidRPr="00D31899">
              <w:rPr>
                <w:rFonts w:ascii="Times New Roman" w:hAnsi="Times New Roman" w:cs="Times New Roman"/>
                <w:color w:val="000000"/>
              </w:rPr>
              <w:t xml:space="preserve"> 1101», расход 0,207кг на 1м2</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кг</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99,4</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11</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покрытия бесшовного пористого водопроницаемого «</w:t>
            </w:r>
            <w:proofErr w:type="spellStart"/>
            <w:r w:rsidRPr="00D31899">
              <w:rPr>
                <w:rFonts w:ascii="Times New Roman" w:hAnsi="Times New Roman" w:cs="Times New Roman"/>
                <w:color w:val="000000"/>
              </w:rPr>
              <w:t>Мастерспорт</w:t>
            </w:r>
            <w:proofErr w:type="spellEnd"/>
            <w:r w:rsidRPr="00D31899">
              <w:rPr>
                <w:rFonts w:ascii="Times New Roman" w:hAnsi="Times New Roman" w:cs="Times New Roman"/>
                <w:color w:val="000000"/>
              </w:rPr>
              <w:t>» толщиной 10мм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м2</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480</w:t>
            </w:r>
          </w:p>
        </w:tc>
      </w:tr>
      <w:tr w:rsidR="00D31899" w:rsidRPr="00D31899" w:rsidTr="00D17C46">
        <w:trPr>
          <w:trHeight w:val="33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12</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Разметка спортивной площадки линией шириной 0,1м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350</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Устройство ограждения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13</w:t>
            </w:r>
          </w:p>
        </w:tc>
        <w:tc>
          <w:tcPr>
            <w:tcW w:w="5440" w:type="dxa"/>
            <w:tcBorders>
              <w:top w:val="nil"/>
              <w:left w:val="nil"/>
              <w:bottom w:val="single" w:sz="4" w:space="0" w:color="auto"/>
              <w:right w:val="single" w:sz="4" w:space="0" w:color="auto"/>
            </w:tcBorders>
            <w:shd w:val="clear" w:color="auto" w:fill="auto"/>
            <w:vAlign w:val="bottom"/>
          </w:tcPr>
          <w:p w:rsidR="00D31899" w:rsidRPr="00D31899" w:rsidRDefault="00D31899" w:rsidP="00D31899">
            <w:pPr>
              <w:spacing w:after="0" w:line="240" w:lineRule="auto"/>
              <w:rPr>
                <w:rFonts w:ascii="Times New Roman" w:hAnsi="Times New Roman" w:cs="Times New Roman"/>
                <w:bCs/>
                <w:color w:val="000000"/>
              </w:rPr>
            </w:pPr>
            <w:r w:rsidRPr="00D31899">
              <w:rPr>
                <w:rFonts w:ascii="Times New Roman" w:hAnsi="Times New Roman" w:cs="Times New Roman"/>
                <w:bCs/>
                <w:color w:val="000000"/>
              </w:rPr>
              <w:t>Устройство ленточных фундаментов бетонных</w:t>
            </w:r>
          </w:p>
        </w:tc>
        <w:tc>
          <w:tcPr>
            <w:tcW w:w="1237"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5,6</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14</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Копание ям вручную под стойки ограждения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2,8</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15</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фундаментов-столбов: бетонных из бетона тяжелого на щебне класса В15 с приготовлением бетона на месте</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2,8</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16</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Установка стальных стоек ограждения (труба профильная 100х50 длиной 3700мм; 1м-8,7кг)</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1,084</w:t>
            </w:r>
          </w:p>
        </w:tc>
      </w:tr>
      <w:tr w:rsidR="00D31899" w:rsidRPr="00D31899" w:rsidTr="00D17C46">
        <w:trPr>
          <w:trHeight w:val="397"/>
        </w:trPr>
        <w:tc>
          <w:tcPr>
            <w:tcW w:w="674" w:type="dxa"/>
            <w:tcBorders>
              <w:top w:val="nil"/>
              <w:left w:val="single" w:sz="4" w:space="0" w:color="auto"/>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17</w:t>
            </w:r>
          </w:p>
        </w:tc>
        <w:tc>
          <w:tcPr>
            <w:tcW w:w="5440" w:type="dxa"/>
            <w:tcBorders>
              <w:top w:val="nil"/>
              <w:left w:val="nil"/>
              <w:bottom w:val="single" w:sz="4" w:space="0" w:color="auto"/>
              <w:right w:val="single" w:sz="4" w:space="0" w:color="auto"/>
            </w:tcBorders>
            <w:shd w:val="clear" w:color="auto" w:fill="auto"/>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Монтаж ограждения, всего:</w:t>
            </w:r>
          </w:p>
        </w:tc>
        <w:tc>
          <w:tcPr>
            <w:tcW w:w="1237"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1,707</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-в том числе:</w:t>
            </w:r>
          </w:p>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-прясла (уголок 50х50х5)</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i/>
                <w:color w:val="000000"/>
              </w:rPr>
            </w:pPr>
            <w:r w:rsidRPr="00D31899">
              <w:rPr>
                <w:rFonts w:ascii="Times New Roman" w:hAnsi="Times New Roman" w:cs="Times New Roman"/>
                <w:i/>
                <w:color w:val="000000"/>
              </w:rPr>
              <w:t>1,271</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-сталь полосовая 40х4мм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i/>
                <w:color w:val="000000"/>
              </w:rPr>
            </w:pPr>
            <w:r w:rsidRPr="00D31899">
              <w:rPr>
                <w:rFonts w:ascii="Times New Roman" w:hAnsi="Times New Roman" w:cs="Times New Roman"/>
                <w:i/>
                <w:color w:val="000000"/>
              </w:rPr>
              <w:t>0,022</w:t>
            </w:r>
          </w:p>
        </w:tc>
      </w:tr>
      <w:tr w:rsidR="00D31899" w:rsidRPr="00D31899" w:rsidTr="00D17C46">
        <w:trPr>
          <w:trHeight w:val="9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-сетка стальная плетеная из оцинкованной проволоки диаметром 1,2мм с квадратными ячейками</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i/>
                <w:color w:val="000000"/>
              </w:rPr>
            </w:pPr>
            <w:r w:rsidRPr="00D31899">
              <w:rPr>
                <w:rFonts w:ascii="Times New Roman" w:hAnsi="Times New Roman" w:cs="Times New Roman"/>
                <w:i/>
                <w:color w:val="000000"/>
              </w:rPr>
              <w:t>м2/т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i/>
                <w:color w:val="000000"/>
              </w:rPr>
            </w:pPr>
            <w:r w:rsidRPr="00D31899">
              <w:rPr>
                <w:rFonts w:ascii="Times New Roman" w:hAnsi="Times New Roman" w:cs="Times New Roman"/>
                <w:i/>
                <w:color w:val="000000"/>
              </w:rPr>
              <w:t>276/0,414</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18</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Окраска металлических поверхностей (стойки, уголок, сталь полосовая)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м2</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54</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i/>
                <w:iCs/>
                <w:color w:val="000000"/>
              </w:rPr>
            </w:pPr>
            <w:r w:rsidRPr="00D31899">
              <w:rPr>
                <w:rFonts w:ascii="Times New Roman" w:hAnsi="Times New Roman" w:cs="Times New Roman"/>
                <w:i/>
                <w:iCs/>
                <w:color w:val="000000"/>
              </w:rPr>
              <w:t>Для калитки:</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19</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петля накладная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20</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ручка-скоба из алюминиевого сплава анодированная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Устройство опор волейбольных и баскетбольных</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21</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Копание ям вручную для стоек</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22</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фундаментов-столбов из бетона тяжелого класса В15 с приготовлением на месте</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23</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Монтаж  металлоконструкций (опоры колец и сетки волейбольной)</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0,231</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24</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Монтаж конструкций для баскетбольных колец</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0,186</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25</w:t>
            </w:r>
          </w:p>
        </w:tc>
        <w:tc>
          <w:tcPr>
            <w:tcW w:w="5440" w:type="dxa"/>
            <w:tcBorders>
              <w:top w:val="nil"/>
              <w:left w:val="nil"/>
              <w:bottom w:val="single" w:sz="4" w:space="0" w:color="auto"/>
              <w:right w:val="single" w:sz="4" w:space="0" w:color="auto"/>
            </w:tcBorders>
            <w:shd w:val="clear" w:color="auto" w:fill="auto"/>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Каркас крепления баскетбольного щита</w:t>
            </w:r>
          </w:p>
        </w:tc>
        <w:tc>
          <w:tcPr>
            <w:tcW w:w="1237"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0,417</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i/>
                <w:iCs/>
                <w:color w:val="000000"/>
              </w:rPr>
            </w:pPr>
            <w:r w:rsidRPr="00D31899">
              <w:rPr>
                <w:rFonts w:ascii="Times New Roman" w:hAnsi="Times New Roman" w:cs="Times New Roman"/>
                <w:i/>
                <w:iCs/>
                <w:color w:val="000000"/>
              </w:rPr>
              <w:t>Установка спортивного оборудования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26</w:t>
            </w:r>
          </w:p>
        </w:tc>
        <w:tc>
          <w:tcPr>
            <w:tcW w:w="5440"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щиты баскетбольные размером 180х150см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27</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кольцо баскетбольное антивандальное</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28</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сетка баскетбольная диаметр нити 6мм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29</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сетка волейбольная диаметр шнура 3,2мм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Установка ворот для мини-футбола</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30</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Устройство бетонной подготовки </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0,2</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31</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Установка ворот для мини-футбола 3х2м разборных труба 80х80мм , с сеткой диаметром нити 5мм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пара</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Перевозка грузов</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724"/>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32</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Перевозка  основных строительных материалов и спортивного оборудования по маршруту Чита –</w:t>
            </w:r>
            <w:proofErr w:type="spellStart"/>
            <w:r w:rsidRPr="00D31899">
              <w:rPr>
                <w:rFonts w:ascii="Times New Roman" w:hAnsi="Times New Roman" w:cs="Times New Roman"/>
                <w:color w:val="000000"/>
              </w:rPr>
              <w:t>Казаново</w:t>
            </w:r>
            <w:proofErr w:type="spellEnd"/>
            <w:r w:rsidRPr="00D31899">
              <w:rPr>
                <w:rFonts w:ascii="Times New Roman" w:hAnsi="Times New Roman" w:cs="Times New Roman"/>
                <w:color w:val="000000"/>
              </w:rPr>
              <w:t xml:space="preserve"> (228км)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7,66</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b/>
                <w:bCs/>
                <w:color w:val="000000"/>
              </w:rPr>
            </w:pPr>
            <w:proofErr w:type="spellStart"/>
            <w:r w:rsidRPr="00D31899">
              <w:rPr>
                <w:rFonts w:ascii="Times New Roman" w:hAnsi="Times New Roman" w:cs="Times New Roman"/>
                <w:b/>
                <w:bCs/>
                <w:color w:val="000000"/>
              </w:rPr>
              <w:t>Отмостка</w:t>
            </w:r>
            <w:proofErr w:type="spellEnd"/>
            <w:r w:rsidRPr="00D31899">
              <w:rPr>
                <w:rFonts w:ascii="Times New Roman" w:hAnsi="Times New Roman" w:cs="Times New Roman"/>
                <w:b/>
                <w:bCs/>
                <w:color w:val="000000"/>
              </w:rPr>
              <w:t xml:space="preserve"> (</w:t>
            </w:r>
            <w:r w:rsidRPr="00D31899">
              <w:rPr>
                <w:rFonts w:ascii="Times New Roman" w:hAnsi="Times New Roman" w:cs="Times New Roman"/>
                <w:b/>
                <w:bCs/>
                <w:i/>
                <w:iCs/>
                <w:color w:val="000000"/>
              </w:rPr>
              <w:t>по периметру ограждения)</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33</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Уплотнение грунта щебнем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м2</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96</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34</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Устройство бетонной подготовки из бетона тяжелого, крупность заполнителя 20мм, класс В12,5(М150)</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м3</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6,72</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c>
          <w:tcPr>
            <w:tcW w:w="5440"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b/>
                <w:bCs/>
                <w:color w:val="000000"/>
              </w:rPr>
            </w:pPr>
            <w:r w:rsidRPr="00D31899">
              <w:rPr>
                <w:rFonts w:ascii="Times New Roman" w:hAnsi="Times New Roman" w:cs="Times New Roman"/>
                <w:b/>
                <w:bCs/>
                <w:color w:val="000000"/>
              </w:rPr>
              <w:t>Освещение</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w:t>
            </w:r>
          </w:p>
        </w:tc>
      </w:tr>
      <w:tr w:rsidR="00D31899" w:rsidRPr="00D31899" w:rsidTr="00D17C46">
        <w:trPr>
          <w:trHeight w:val="9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35</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Установка железобетонных стоек опор СВ105 (бетон В30, объем 0,47м3, расход арматуры 74,8кг (серия 3.407.1-143;3.407.1-136)</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w:t>
            </w:r>
          </w:p>
        </w:tc>
      </w:tr>
      <w:tr w:rsidR="00D31899" w:rsidRPr="00D31899" w:rsidTr="00D17C46">
        <w:trPr>
          <w:trHeight w:val="63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36</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Перевозка  железобетонных стоек </w:t>
            </w:r>
            <w:proofErr w:type="spellStart"/>
            <w:r w:rsidRPr="00D31899">
              <w:rPr>
                <w:rFonts w:ascii="Times New Roman" w:hAnsi="Times New Roman" w:cs="Times New Roman"/>
                <w:color w:val="000000"/>
              </w:rPr>
              <w:t>опорпо</w:t>
            </w:r>
            <w:proofErr w:type="spellEnd"/>
            <w:r w:rsidRPr="00D31899">
              <w:rPr>
                <w:rFonts w:ascii="Times New Roman" w:hAnsi="Times New Roman" w:cs="Times New Roman"/>
                <w:color w:val="000000"/>
              </w:rPr>
              <w:t xml:space="preserve"> маршруту Чита –</w:t>
            </w:r>
            <w:proofErr w:type="spellStart"/>
            <w:r w:rsidRPr="00D31899">
              <w:rPr>
                <w:rFonts w:ascii="Times New Roman" w:hAnsi="Times New Roman" w:cs="Times New Roman"/>
                <w:color w:val="000000"/>
              </w:rPr>
              <w:t>Казаново</w:t>
            </w:r>
            <w:proofErr w:type="spellEnd"/>
            <w:r w:rsidRPr="00D31899">
              <w:rPr>
                <w:rFonts w:ascii="Times New Roman" w:hAnsi="Times New Roman" w:cs="Times New Roman"/>
                <w:color w:val="000000"/>
              </w:rPr>
              <w:t xml:space="preserve"> (228км)</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37</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Установка кронштейнов У116 УЗ</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w:t>
            </w:r>
          </w:p>
        </w:tc>
      </w:tr>
      <w:tr w:rsidR="00D31899" w:rsidRPr="00D31899" w:rsidTr="00D17C46">
        <w:trPr>
          <w:trHeight w:val="12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38</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Установка светильников для наружного освещения консольного ЖКУ 16-250-001, с алюминиевым полированным отражателем и защитным стеклом из </w:t>
            </w:r>
            <w:proofErr w:type="spellStart"/>
            <w:r w:rsidRPr="00D31899">
              <w:rPr>
                <w:rFonts w:ascii="Times New Roman" w:hAnsi="Times New Roman" w:cs="Times New Roman"/>
                <w:color w:val="000000"/>
              </w:rPr>
              <w:t>светостабилизированного</w:t>
            </w:r>
            <w:proofErr w:type="spellEnd"/>
            <w:r w:rsidRPr="00D31899">
              <w:rPr>
                <w:rFonts w:ascii="Times New Roman" w:hAnsi="Times New Roman" w:cs="Times New Roman"/>
                <w:color w:val="000000"/>
              </w:rPr>
              <w:t xml:space="preserve"> поликарбоната </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39</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Лампы газоразрядные высокого давления типа </w:t>
            </w:r>
            <w:proofErr w:type="spellStart"/>
            <w:r w:rsidRPr="00D31899">
              <w:rPr>
                <w:rFonts w:ascii="Times New Roman" w:hAnsi="Times New Roman" w:cs="Times New Roman"/>
                <w:color w:val="000000"/>
              </w:rPr>
              <w:t>ДнаТ</w:t>
            </w:r>
            <w:proofErr w:type="spellEnd"/>
            <w:r w:rsidRPr="00D31899">
              <w:rPr>
                <w:rFonts w:ascii="Times New Roman" w:hAnsi="Times New Roman" w:cs="Times New Roman"/>
                <w:color w:val="000000"/>
              </w:rPr>
              <w:t xml:space="preserve"> 250-5</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w:t>
            </w:r>
          </w:p>
        </w:tc>
      </w:tr>
      <w:tr w:rsidR="00D31899" w:rsidRPr="00D31899" w:rsidTr="00D17C46">
        <w:trPr>
          <w:trHeight w:val="9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lastRenderedPageBreak/>
              <w:t>40</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Подвеска проводов самонесущих изолированных для воздушных линий электропередачи с алюминиевыми жилами марки СИП-4 2х16-0,6/1,0</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132</w:t>
            </w:r>
          </w:p>
        </w:tc>
      </w:tr>
      <w:tr w:rsidR="00D31899" w:rsidRPr="00D31899" w:rsidTr="00D17C46">
        <w:trPr>
          <w:trHeight w:val="9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41</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Провода силовые для электрических установок на напряжение до 450В с алюминиевой жилой марки АПВ, сечением 2,5мм2</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м</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8</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42</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Зажим </w:t>
            </w:r>
            <w:proofErr w:type="spellStart"/>
            <w:r w:rsidRPr="00D31899">
              <w:rPr>
                <w:rFonts w:ascii="Times New Roman" w:hAnsi="Times New Roman" w:cs="Times New Roman"/>
                <w:color w:val="000000"/>
              </w:rPr>
              <w:t>ответвительный</w:t>
            </w:r>
            <w:proofErr w:type="spellEnd"/>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8</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43</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Шкаф учета электроэнергии  ШУЭ-3</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 1</w:t>
            </w:r>
          </w:p>
        </w:tc>
      </w:tr>
      <w:tr w:rsidR="00D31899" w:rsidRPr="00D31899" w:rsidTr="00D17C46">
        <w:trPr>
          <w:trHeight w:val="6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44</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Выключатели автоматические ВА51-31-840010Р-00УХЛЗ I-100А</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2</w:t>
            </w:r>
          </w:p>
        </w:tc>
      </w:tr>
      <w:tr w:rsidR="00D31899" w:rsidRPr="00D31899" w:rsidTr="00D17C46">
        <w:trPr>
          <w:trHeight w:val="9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45</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Пускатели электромагнитные реверсивные с электрической блокировкой без реле, без кнопок ПМА-3312 УЗВ</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r w:rsidR="00D31899" w:rsidRPr="00D31899" w:rsidTr="00D17C46">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46</w:t>
            </w:r>
          </w:p>
        </w:tc>
        <w:tc>
          <w:tcPr>
            <w:tcW w:w="5440" w:type="dxa"/>
            <w:tcBorders>
              <w:top w:val="nil"/>
              <w:left w:val="nil"/>
              <w:bottom w:val="single" w:sz="4" w:space="0" w:color="auto"/>
              <w:right w:val="single" w:sz="4" w:space="0" w:color="auto"/>
            </w:tcBorders>
            <w:shd w:val="clear" w:color="auto" w:fill="auto"/>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Фотореле ФР-75А</w:t>
            </w:r>
          </w:p>
        </w:tc>
        <w:tc>
          <w:tcPr>
            <w:tcW w:w="1237"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шт.</w:t>
            </w:r>
          </w:p>
        </w:tc>
        <w:tc>
          <w:tcPr>
            <w:tcW w:w="1483" w:type="dxa"/>
            <w:tcBorders>
              <w:top w:val="nil"/>
              <w:left w:val="nil"/>
              <w:bottom w:val="single" w:sz="4" w:space="0" w:color="auto"/>
              <w:right w:val="single" w:sz="4" w:space="0" w:color="auto"/>
            </w:tcBorders>
            <w:shd w:val="clear" w:color="auto" w:fill="auto"/>
            <w:noWrap/>
            <w:vAlign w:val="bottom"/>
            <w:hideMark/>
          </w:tcPr>
          <w:p w:rsidR="00D31899" w:rsidRPr="00D31899" w:rsidRDefault="00D31899" w:rsidP="00D31899">
            <w:pPr>
              <w:spacing w:after="0" w:line="240" w:lineRule="auto"/>
              <w:jc w:val="right"/>
              <w:rPr>
                <w:rFonts w:ascii="Times New Roman" w:hAnsi="Times New Roman" w:cs="Times New Roman"/>
                <w:color w:val="000000"/>
              </w:rPr>
            </w:pPr>
            <w:r w:rsidRPr="00D31899">
              <w:rPr>
                <w:rFonts w:ascii="Times New Roman" w:hAnsi="Times New Roman" w:cs="Times New Roman"/>
                <w:color w:val="000000"/>
              </w:rPr>
              <w:t>1</w:t>
            </w:r>
          </w:p>
        </w:tc>
      </w:tr>
    </w:tbl>
    <w:p w:rsidR="00D31899" w:rsidRPr="00D31899" w:rsidRDefault="00D31899" w:rsidP="00D31899">
      <w:pPr>
        <w:widowControl w:val="0"/>
        <w:spacing w:after="0" w:line="240" w:lineRule="auto"/>
        <w:ind w:right="-1" w:firstLine="426"/>
        <w:rPr>
          <w:rFonts w:ascii="Times New Roman" w:hAnsi="Times New Roman" w:cs="Times New Roman"/>
          <w:bCs/>
        </w:rPr>
      </w:pPr>
    </w:p>
    <w:p w:rsidR="00D31899" w:rsidRPr="00D31899" w:rsidRDefault="00D31899" w:rsidP="00D31899">
      <w:pPr>
        <w:spacing w:after="0" w:line="240" w:lineRule="auto"/>
        <w:rPr>
          <w:rFonts w:ascii="Times New Roman" w:hAnsi="Times New Roman" w:cs="Times New Roman"/>
          <w:b/>
        </w:rPr>
      </w:pPr>
      <w:r w:rsidRPr="00D31899">
        <w:rPr>
          <w:rFonts w:ascii="Times New Roman" w:hAnsi="Times New Roman" w:cs="Times New Roman"/>
          <w:b/>
        </w:rPr>
        <w:t>Требования к основным строительным материалам и конструкциям</w:t>
      </w:r>
    </w:p>
    <w:p w:rsidR="00D31899" w:rsidRPr="00D31899" w:rsidRDefault="00D31899" w:rsidP="00D31899">
      <w:pPr>
        <w:spacing w:after="0" w:line="240" w:lineRule="auto"/>
        <w:ind w:left="142"/>
        <w:jc w:val="center"/>
        <w:rPr>
          <w:rFonts w:ascii="Times New Roman" w:hAnsi="Times New Roman" w:cs="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
        <w:gridCol w:w="3485"/>
        <w:gridCol w:w="5337"/>
      </w:tblGrid>
      <w:tr w:rsidR="00D31899" w:rsidRPr="00D31899" w:rsidTr="00D17C46">
        <w:trPr>
          <w:trHeight w:val="98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 п/п</w:t>
            </w:r>
          </w:p>
        </w:tc>
        <w:tc>
          <w:tcPr>
            <w:tcW w:w="3485"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Наименование материалов и конструкций</w:t>
            </w:r>
          </w:p>
        </w:tc>
        <w:tc>
          <w:tcPr>
            <w:tcW w:w="5337"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Характеристики</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w:t>
            </w:r>
          </w:p>
        </w:tc>
        <w:tc>
          <w:tcPr>
            <w:tcW w:w="3485"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2</w:t>
            </w:r>
          </w:p>
        </w:tc>
        <w:tc>
          <w:tcPr>
            <w:tcW w:w="5337"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3</w:t>
            </w:r>
          </w:p>
        </w:tc>
      </w:tr>
      <w:tr w:rsidR="00D31899" w:rsidRPr="00D31899" w:rsidTr="00D17C46">
        <w:trPr>
          <w:trHeight w:val="264"/>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 xml:space="preserve">Устройство подстилающих и выравнивающих слоев основания </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w:t>
            </w:r>
          </w:p>
        </w:tc>
        <w:tc>
          <w:tcPr>
            <w:tcW w:w="3485"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Щебень из природного камня для строительных работ  фракция 20-</w:t>
            </w:r>
            <w:smartTag w:uri="urn:schemas-microsoft-com:office:smarttags" w:element="metricconverter">
              <w:smartTagPr>
                <w:attr w:name="ProductID" w:val="40 мм"/>
              </w:smartTagPr>
              <w:r w:rsidRPr="00D31899">
                <w:rPr>
                  <w:rFonts w:ascii="Times New Roman" w:hAnsi="Times New Roman" w:cs="Times New Roman"/>
                </w:rPr>
                <w:t>40 мм</w:t>
              </w:r>
            </w:smartTag>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 xml:space="preserve">Марка по </w:t>
            </w:r>
            <w:proofErr w:type="spellStart"/>
            <w:r w:rsidRPr="00D31899">
              <w:rPr>
                <w:rFonts w:ascii="Times New Roman" w:hAnsi="Times New Roman" w:cs="Times New Roman"/>
              </w:rPr>
              <w:t>дробимости</w:t>
            </w:r>
            <w:proofErr w:type="spellEnd"/>
            <w:r w:rsidRPr="00D31899">
              <w:rPr>
                <w:rFonts w:ascii="Times New Roman" w:hAnsi="Times New Roman" w:cs="Times New Roman"/>
              </w:rPr>
              <w:t xml:space="preserve">  1200</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В соответствии с ГОСТ 8267-93</w:t>
            </w:r>
          </w:p>
        </w:tc>
      </w:tr>
      <w:tr w:rsidR="00D31899" w:rsidRPr="00D31899" w:rsidTr="00D17C46">
        <w:trPr>
          <w:trHeight w:val="920"/>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2</w:t>
            </w:r>
          </w:p>
        </w:tc>
        <w:tc>
          <w:tcPr>
            <w:tcW w:w="3485"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Щебень из природного камня для строительных работ  фракция 5</w:t>
            </w:r>
            <w:smartTag w:uri="urn:schemas-microsoft-com:office:smarttags" w:element="metricconverter">
              <w:smartTagPr>
                <w:attr w:name="ProductID" w:val="-10 мм"/>
              </w:smartTagPr>
              <w:r w:rsidRPr="00D31899">
                <w:rPr>
                  <w:rFonts w:ascii="Times New Roman" w:hAnsi="Times New Roman" w:cs="Times New Roman"/>
                </w:rPr>
                <w:t>-10 мм</w:t>
              </w:r>
            </w:smartTag>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 xml:space="preserve">Марка по </w:t>
            </w:r>
            <w:proofErr w:type="spellStart"/>
            <w:r w:rsidRPr="00D31899">
              <w:rPr>
                <w:rFonts w:ascii="Times New Roman" w:hAnsi="Times New Roman" w:cs="Times New Roman"/>
              </w:rPr>
              <w:t>дробимости</w:t>
            </w:r>
            <w:proofErr w:type="spellEnd"/>
            <w:r w:rsidRPr="00D31899">
              <w:rPr>
                <w:rFonts w:ascii="Times New Roman" w:hAnsi="Times New Roman" w:cs="Times New Roman"/>
              </w:rPr>
              <w:t xml:space="preserve"> 1200</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В соответствии с ГОСТ 8267-93</w:t>
            </w:r>
          </w:p>
        </w:tc>
      </w:tr>
      <w:tr w:rsidR="00D31899" w:rsidRPr="00D31899" w:rsidTr="00D17C46">
        <w:trPr>
          <w:trHeight w:val="264"/>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Устройство бетонной подготовки под резиновое покрытие, фундаментов-столбов для стоек ограждения, фундаментов-столбов под опоры баскетбольные и волейбольные</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3</w:t>
            </w:r>
          </w:p>
        </w:tc>
        <w:tc>
          <w:tcPr>
            <w:tcW w:w="3485"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Бетон тяжелый</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Марки В15(М200) по ГОСТ 26633-2015</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прочность на сжатие –  196кгс/см2</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 xml:space="preserve">-морозостойкость –  </w:t>
            </w:r>
            <w:r w:rsidRPr="00D31899">
              <w:rPr>
                <w:rFonts w:ascii="Times New Roman" w:hAnsi="Times New Roman" w:cs="Times New Roman"/>
                <w:lang w:val="en-US"/>
              </w:rPr>
              <w:t>F</w:t>
            </w:r>
            <w:r w:rsidRPr="00D31899">
              <w:rPr>
                <w:rFonts w:ascii="Times New Roman" w:hAnsi="Times New Roman" w:cs="Times New Roman"/>
              </w:rPr>
              <w:t>50</w:t>
            </w:r>
          </w:p>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-плотность – 2300кг/м3</w:t>
            </w:r>
          </w:p>
        </w:tc>
      </w:tr>
      <w:tr w:rsidR="00D31899" w:rsidRPr="00D31899" w:rsidTr="00D17C46">
        <w:trPr>
          <w:trHeight w:val="264"/>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 xml:space="preserve">Устройство </w:t>
            </w:r>
            <w:proofErr w:type="spellStart"/>
            <w:r w:rsidRPr="00D31899">
              <w:rPr>
                <w:rFonts w:ascii="Times New Roman" w:hAnsi="Times New Roman" w:cs="Times New Roman"/>
              </w:rPr>
              <w:t>отмостки</w:t>
            </w:r>
            <w:proofErr w:type="spellEnd"/>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4</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Бетон тяжелый</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Марки В12,5(М150) по ГОСТ 26633-2015</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-прочность на сжатие –  164 кгс/см2</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 xml:space="preserve">-морозостойкость – </w:t>
            </w:r>
            <w:r w:rsidRPr="00D31899">
              <w:rPr>
                <w:rFonts w:ascii="Times New Roman" w:hAnsi="Times New Roman" w:cs="Times New Roman"/>
                <w:lang w:val="en-US"/>
              </w:rPr>
              <w:t>F</w:t>
            </w:r>
            <w:r w:rsidRPr="00D31899">
              <w:rPr>
                <w:rFonts w:ascii="Times New Roman" w:hAnsi="Times New Roman" w:cs="Times New Roman"/>
              </w:rPr>
              <w:t>50</w:t>
            </w:r>
          </w:p>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Плотность –  2100 кг/м3</w:t>
            </w:r>
          </w:p>
        </w:tc>
      </w:tr>
      <w:tr w:rsidR="00D31899" w:rsidRPr="00D31899" w:rsidTr="00D17C46">
        <w:trPr>
          <w:trHeight w:val="264"/>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Бетонная подготовка под ворота футбольные</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6</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Бетон тяжелый</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Марки  В3,5(М100) по ГОСТ 26633-2015</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-прочность на сжатие –  46 кгс/см2</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 xml:space="preserve">-морозостойкость –  </w:t>
            </w:r>
            <w:r w:rsidRPr="00D31899">
              <w:rPr>
                <w:rFonts w:ascii="Times New Roman" w:hAnsi="Times New Roman" w:cs="Times New Roman"/>
                <w:lang w:val="en-US"/>
              </w:rPr>
              <w:t>F</w:t>
            </w:r>
            <w:r w:rsidRPr="00D31899">
              <w:rPr>
                <w:rFonts w:ascii="Times New Roman" w:hAnsi="Times New Roman" w:cs="Times New Roman"/>
              </w:rPr>
              <w:t>50</w:t>
            </w:r>
          </w:p>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Плотность –  2000 кг/м3</w:t>
            </w:r>
          </w:p>
        </w:tc>
      </w:tr>
      <w:tr w:rsidR="00D31899" w:rsidRPr="00D31899" w:rsidTr="00D17C46">
        <w:trPr>
          <w:trHeight w:val="264"/>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 xml:space="preserve">Покрытие спортивной площадки </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7</w:t>
            </w:r>
          </w:p>
        </w:tc>
        <w:tc>
          <w:tcPr>
            <w:tcW w:w="3485" w:type="dxa"/>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Покрытие бесшовное пористое водопроницаемое</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w:t>
            </w:r>
            <w:proofErr w:type="spellStart"/>
            <w:r w:rsidRPr="00D31899">
              <w:rPr>
                <w:rFonts w:ascii="Times New Roman" w:hAnsi="Times New Roman" w:cs="Times New Roman"/>
              </w:rPr>
              <w:t>Мастерспорт</w:t>
            </w:r>
            <w:proofErr w:type="spellEnd"/>
            <w:r w:rsidRPr="00D31899">
              <w:rPr>
                <w:rFonts w:ascii="Times New Roman" w:hAnsi="Times New Roman" w:cs="Times New Roman"/>
              </w:rPr>
              <w:t xml:space="preserve">» </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-толщина - 10мм;</w:t>
            </w:r>
          </w:p>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-коэффициент скольжения –  0,4 (через 14 суток при 20град.С)</w:t>
            </w:r>
          </w:p>
        </w:tc>
      </w:tr>
      <w:tr w:rsidR="00D31899" w:rsidRPr="00D31899" w:rsidTr="00D17C46">
        <w:trPr>
          <w:trHeight w:val="264"/>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Устройство ограждения</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8</w:t>
            </w:r>
          </w:p>
        </w:tc>
        <w:tc>
          <w:tcPr>
            <w:tcW w:w="3485" w:type="dxa"/>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Трубы прямоугольного сечения 10х50х4мм</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В соответствии с ГОСТ 8645-68</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9</w:t>
            </w:r>
          </w:p>
        </w:tc>
        <w:tc>
          <w:tcPr>
            <w:tcW w:w="3485" w:type="dxa"/>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 xml:space="preserve">Сталь угловая равнополочная, </w:t>
            </w:r>
            <w:r w:rsidRPr="00D31899">
              <w:rPr>
                <w:rFonts w:ascii="Times New Roman" w:hAnsi="Times New Roman" w:cs="Times New Roman"/>
                <w:color w:val="000000"/>
              </w:rPr>
              <w:lastRenderedPageBreak/>
              <w:t>марка стали ВСт3кп2, 50х50х5мм</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lastRenderedPageBreak/>
              <w:t>В соответствии с ГОСТ 8509-93</w:t>
            </w:r>
          </w:p>
        </w:tc>
      </w:tr>
      <w:tr w:rsidR="00D31899" w:rsidRPr="00D31899" w:rsidTr="00D17C46">
        <w:trPr>
          <w:trHeight w:val="264"/>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lastRenderedPageBreak/>
              <w:t>10</w:t>
            </w:r>
          </w:p>
        </w:tc>
        <w:tc>
          <w:tcPr>
            <w:tcW w:w="3485" w:type="dxa"/>
            <w:vAlign w:val="bottom"/>
          </w:tcPr>
          <w:p w:rsidR="00D31899" w:rsidRPr="00D31899" w:rsidRDefault="00D31899" w:rsidP="00D31899">
            <w:pPr>
              <w:spacing w:after="0" w:line="240" w:lineRule="auto"/>
              <w:rPr>
                <w:rFonts w:ascii="Times New Roman" w:hAnsi="Times New Roman" w:cs="Times New Roman"/>
                <w:color w:val="000000"/>
              </w:rPr>
            </w:pPr>
            <w:r w:rsidRPr="00D31899">
              <w:rPr>
                <w:rFonts w:ascii="Times New Roman" w:hAnsi="Times New Roman" w:cs="Times New Roman"/>
                <w:color w:val="000000"/>
              </w:rPr>
              <w:t>Сталь полосовая 40х4мм</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В соответствии с ГОСТ 103-2006</w:t>
            </w:r>
          </w:p>
        </w:tc>
      </w:tr>
      <w:tr w:rsidR="00D31899" w:rsidRPr="00D31899" w:rsidTr="00D17C46">
        <w:trPr>
          <w:trHeight w:val="60"/>
        </w:trPr>
        <w:tc>
          <w:tcPr>
            <w:tcW w:w="9464" w:type="dxa"/>
            <w:gridSpan w:val="3"/>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Спортивное оборудование</w:t>
            </w:r>
          </w:p>
        </w:tc>
      </w:tr>
      <w:tr w:rsidR="00D31899" w:rsidRPr="00D31899" w:rsidTr="00D17C46">
        <w:trPr>
          <w:trHeight w:val="1537"/>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11</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Щит баскетбольный</w:t>
            </w:r>
          </w:p>
        </w:tc>
        <w:tc>
          <w:tcPr>
            <w:tcW w:w="5337" w:type="dxa"/>
          </w:tcPr>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 xml:space="preserve">Щит баскетбольный  из влагостойкой фанеры прямоугольный без колец на металлической раме. Размер 180х150см. </w:t>
            </w:r>
            <w:r w:rsidR="00183A61">
              <w:rPr>
                <w:rFonts w:ascii="Times New Roman" w:hAnsi="Times New Roman" w:cs="Times New Roman"/>
              </w:rPr>
              <w:t>Будет</w:t>
            </w:r>
            <w:r w:rsidRPr="00D31899">
              <w:rPr>
                <w:rFonts w:ascii="Times New Roman" w:hAnsi="Times New Roman" w:cs="Times New Roman"/>
              </w:rPr>
              <w:t xml:space="preserve"> иметь посадочные места под баскетбольное кольцо и приспособления для крепления.</w:t>
            </w:r>
          </w:p>
        </w:tc>
      </w:tr>
      <w:tr w:rsidR="00D31899" w:rsidRPr="00D31899" w:rsidTr="00D17C46">
        <w:trPr>
          <w:trHeight w:val="1537"/>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12</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Кольцо баскетбольное</w:t>
            </w:r>
          </w:p>
        </w:tc>
        <w:tc>
          <w:tcPr>
            <w:tcW w:w="5337" w:type="dxa"/>
          </w:tcPr>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 xml:space="preserve">Кольцо баскетбольное антивандальное без металлической сетки. Кольцо из толстостенной трубки и с боковыми ребрами жесткости. На нижней части баскетбольного кольца </w:t>
            </w:r>
            <w:r w:rsidR="00183A61">
              <w:rPr>
                <w:rFonts w:ascii="Times New Roman" w:hAnsi="Times New Roman" w:cs="Times New Roman"/>
              </w:rPr>
              <w:t xml:space="preserve">будут </w:t>
            </w:r>
            <w:r w:rsidRPr="00D31899">
              <w:rPr>
                <w:rFonts w:ascii="Times New Roman" w:hAnsi="Times New Roman" w:cs="Times New Roman"/>
              </w:rPr>
              <w:t xml:space="preserve"> приспособления для крепления сеток, предотвращающие травмы пальцев.</w:t>
            </w:r>
          </w:p>
        </w:tc>
      </w:tr>
      <w:tr w:rsidR="00D31899" w:rsidRPr="00D31899" w:rsidTr="00D17C46">
        <w:trPr>
          <w:trHeight w:val="140"/>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13</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Сетка баскетбольная</w:t>
            </w:r>
          </w:p>
        </w:tc>
        <w:tc>
          <w:tcPr>
            <w:tcW w:w="5337" w:type="dxa"/>
          </w:tcPr>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 xml:space="preserve">Сетка баскетбольная диаметр нити  6 мм. Баскетбольная сетка должна крепиться к кольцу в двенадцати равностоящих друг от друга точках по всему периметру кольца. Приспособления для крепления сеток не </w:t>
            </w:r>
            <w:r w:rsidR="00183A61">
              <w:rPr>
                <w:rFonts w:ascii="Times New Roman" w:hAnsi="Times New Roman" w:cs="Times New Roman"/>
              </w:rPr>
              <w:t xml:space="preserve">будут </w:t>
            </w:r>
            <w:r w:rsidRPr="00D31899">
              <w:rPr>
                <w:rFonts w:ascii="Times New Roman" w:hAnsi="Times New Roman" w:cs="Times New Roman"/>
              </w:rPr>
              <w:t xml:space="preserve"> иметь  острых краев и щелей, в которые могли бы попасть пальцы игрока. Сетка белого цвета.</w:t>
            </w:r>
          </w:p>
        </w:tc>
      </w:tr>
      <w:tr w:rsidR="00D31899" w:rsidRPr="00D31899" w:rsidTr="00D17C46">
        <w:trPr>
          <w:trHeight w:val="1537"/>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14</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Сетка волейбольная</w:t>
            </w:r>
          </w:p>
        </w:tc>
        <w:tc>
          <w:tcPr>
            <w:tcW w:w="5337" w:type="dxa"/>
          </w:tcPr>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Сетка волейбольная диаметр шнура 3,2мм. Длина 9500мм, ширина -1000мм, размер ячейки 100х100мм.  Верх и низ обшит прочной синтетической лентой, которая образует верхнюю полоску шириной не менее 5см. Внутри ленты - гибкий  (металлический или полипропиленовый или кевларовый или  нейлоновый) трос, который обеспечивает натяжение верхнего края сетки, нижний край – растягивается шнуром, вшитым в нижнюю полосу сетки. Перпендикулярно боковой линии волейбольной площадки на сетке крепится подвижная вертикальная ограничительная лента шириной   5см и длиной  1м.</w:t>
            </w:r>
          </w:p>
        </w:tc>
      </w:tr>
      <w:tr w:rsidR="00D31899" w:rsidRPr="00D31899" w:rsidTr="00D17C46">
        <w:trPr>
          <w:trHeight w:val="1537"/>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15</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Ворота для мини-футбола</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Ворота разборные труба  80х80мм.</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Размер ворот 3х2м.</w:t>
            </w:r>
          </w:p>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 xml:space="preserve">Ворота </w:t>
            </w:r>
            <w:r w:rsidR="00183A61">
              <w:rPr>
                <w:rFonts w:ascii="Times New Roman" w:hAnsi="Times New Roman" w:cs="Times New Roman"/>
              </w:rPr>
              <w:t xml:space="preserve">будут </w:t>
            </w:r>
            <w:r w:rsidRPr="00D31899">
              <w:rPr>
                <w:rFonts w:ascii="Times New Roman" w:hAnsi="Times New Roman" w:cs="Times New Roman"/>
              </w:rPr>
              <w:t xml:space="preserve"> изготовлены из безопасных материалов. Ворота по периметру </w:t>
            </w:r>
            <w:r w:rsidR="00183A61">
              <w:rPr>
                <w:rFonts w:ascii="Times New Roman" w:hAnsi="Times New Roman" w:cs="Times New Roman"/>
              </w:rPr>
              <w:t xml:space="preserve">будут </w:t>
            </w:r>
            <w:r w:rsidRPr="00D31899">
              <w:rPr>
                <w:rFonts w:ascii="Times New Roman" w:hAnsi="Times New Roman" w:cs="Times New Roman"/>
              </w:rPr>
              <w:t xml:space="preserve"> снабжены фиксаторами для крепления сетки.</w:t>
            </w:r>
          </w:p>
          <w:p w:rsidR="00D31899" w:rsidRPr="00D31899" w:rsidRDefault="00D31899" w:rsidP="00183A61">
            <w:pPr>
              <w:widowControl w:val="0"/>
              <w:spacing w:after="0" w:line="240" w:lineRule="auto"/>
              <w:rPr>
                <w:rFonts w:ascii="Times New Roman" w:hAnsi="Times New Roman" w:cs="Times New Roman"/>
              </w:rPr>
            </w:pPr>
            <w:r w:rsidRPr="00D31899">
              <w:rPr>
                <w:rFonts w:ascii="Times New Roman" w:hAnsi="Times New Roman" w:cs="Times New Roman"/>
              </w:rPr>
              <w:t>Ворота окрашены в белый цвет</w:t>
            </w:r>
          </w:p>
        </w:tc>
      </w:tr>
      <w:tr w:rsidR="00D31899" w:rsidRPr="00D31899" w:rsidTr="00D17C46">
        <w:trPr>
          <w:trHeight w:val="648"/>
        </w:trPr>
        <w:tc>
          <w:tcPr>
            <w:tcW w:w="642" w:type="dxa"/>
          </w:tcPr>
          <w:p w:rsidR="00D31899" w:rsidRPr="00D31899" w:rsidRDefault="00D31899" w:rsidP="00D31899">
            <w:pPr>
              <w:widowControl w:val="0"/>
              <w:spacing w:after="0" w:line="240" w:lineRule="auto"/>
              <w:jc w:val="center"/>
              <w:rPr>
                <w:rFonts w:ascii="Times New Roman" w:hAnsi="Times New Roman" w:cs="Times New Roman"/>
              </w:rPr>
            </w:pPr>
            <w:r w:rsidRPr="00D31899">
              <w:rPr>
                <w:rFonts w:ascii="Times New Roman" w:hAnsi="Times New Roman" w:cs="Times New Roman"/>
              </w:rPr>
              <w:t>16</w:t>
            </w:r>
          </w:p>
        </w:tc>
        <w:tc>
          <w:tcPr>
            <w:tcW w:w="3485"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Сетки для ворот мини-футбольных</w:t>
            </w:r>
          </w:p>
        </w:tc>
        <w:tc>
          <w:tcPr>
            <w:tcW w:w="5337" w:type="dxa"/>
          </w:tcPr>
          <w:p w:rsidR="00D31899" w:rsidRPr="00D31899" w:rsidRDefault="00D31899" w:rsidP="00D31899">
            <w:pPr>
              <w:widowControl w:val="0"/>
              <w:spacing w:after="0" w:line="240" w:lineRule="auto"/>
              <w:rPr>
                <w:rFonts w:ascii="Times New Roman" w:hAnsi="Times New Roman" w:cs="Times New Roman"/>
              </w:rPr>
            </w:pPr>
            <w:r w:rsidRPr="00D31899">
              <w:rPr>
                <w:rFonts w:ascii="Times New Roman" w:hAnsi="Times New Roman" w:cs="Times New Roman"/>
              </w:rPr>
              <w:t>Диаметр нити 5мм. Размер ячейки 120х120мм, материал – нейлон.</w:t>
            </w:r>
          </w:p>
        </w:tc>
      </w:tr>
    </w:tbl>
    <w:p w:rsidR="00D31899" w:rsidRPr="00D31899" w:rsidRDefault="00D31899" w:rsidP="00D31899">
      <w:pPr>
        <w:spacing w:after="0" w:line="240" w:lineRule="auto"/>
        <w:rPr>
          <w:rFonts w:ascii="Times New Roman" w:hAnsi="Times New Roman" w:cs="Times New Roman"/>
        </w:rPr>
      </w:pPr>
    </w:p>
    <w:p w:rsidR="00D31899" w:rsidRPr="00D31899" w:rsidRDefault="00D31899" w:rsidP="00D31899">
      <w:pPr>
        <w:spacing w:after="0" w:line="240" w:lineRule="auto"/>
        <w:rPr>
          <w:rFonts w:ascii="Times New Roman" w:hAnsi="Times New Roman" w:cs="Times New Roman"/>
        </w:rPr>
      </w:pPr>
    </w:p>
    <w:p w:rsidR="008F3C08" w:rsidRDefault="008F3C08" w:rsidP="00A231EE">
      <w:pPr>
        <w:widowControl w:val="0"/>
        <w:spacing w:after="0" w:line="240" w:lineRule="auto"/>
        <w:ind w:right="-1" w:firstLine="426"/>
        <w:jc w:val="right"/>
        <w:rPr>
          <w:rFonts w:ascii="Times New Roman" w:hAnsi="Times New Roman" w:cs="Times New Roman"/>
          <w:bCs/>
        </w:rPr>
        <w:sectPr w:rsidR="008F3C08" w:rsidSect="00D621DC">
          <w:pgSz w:w="11906" w:h="16838"/>
          <w:pgMar w:top="851" w:right="850" w:bottom="1134" w:left="2127" w:header="708" w:footer="708" w:gutter="0"/>
          <w:cols w:space="708"/>
          <w:docGrid w:linePitch="360"/>
        </w:sectPr>
      </w:pP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lastRenderedPageBreak/>
        <w:t>Заключен контракт по закупке № 0191300014018000076</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Контрольная сумма подписанного документа: 7B-72-E9-EF-60-6B-01-0E-0D-C7-7B-FD-A8-93-B8-E8-D5-60-57-D8-23-C1-E7-B4-33-40-8F-8B-30-60-47-FA</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Алгоритм шифрования: ГОСТ Р 34.11/34.10-2001</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Дата подписания участником: 24.08.2018 06:12 (по московскому времени)</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Дата подписания заказчиком: 24.08.2018 06:17 (по московскому времени)</w:t>
      </w:r>
    </w:p>
    <w:p w:rsidR="008F3C08" w:rsidRDefault="008F3C08" w:rsidP="008F3C08">
      <w:pPr>
        <w:widowControl w:val="0"/>
        <w:spacing w:after="0" w:line="240" w:lineRule="auto"/>
        <w:ind w:right="-1" w:firstLine="426"/>
        <w:jc w:val="right"/>
        <w:rPr>
          <w:rFonts w:ascii="Times New Roman" w:hAnsi="Times New Roman" w:cs="Times New Roman"/>
          <w:bCs/>
        </w:rPr>
      </w:pP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Расшифровка подписи поставщика</w:t>
      </w:r>
    </w:p>
    <w:p w:rsidR="008F3C08" w:rsidRDefault="008F3C08" w:rsidP="008F3C08">
      <w:pPr>
        <w:widowControl w:val="0"/>
        <w:spacing w:after="0" w:line="240" w:lineRule="auto"/>
        <w:ind w:right="-1" w:firstLine="426"/>
        <w:jc w:val="right"/>
        <w:rPr>
          <w:rFonts w:ascii="Times New Roman" w:hAnsi="Times New Roman" w:cs="Times New Roman"/>
          <w:bCs/>
        </w:rPr>
      </w:pP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Фамилия, имя и отчество: ООО "ГЕФЕСТ"</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Наименование компании: ООО "ГЕФЕСТ"</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Серийный номер и дата выдачи сертификата: 00E919B9E9F24016A0E811348AA25F61B4 от 18-7-2018 05:36:02 UTC</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Сертификат действителен до: 18-7-2019 05:46:02 UTC</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Имя файла: КОНТРАКТ ООО ГЕФЕСТ.docx</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Сертификат: ОГРН=1137527000270, СНИЛС=06217994275, ИНН=007527009107, E=direktor-gefest@mail.ru, OID.1.2.840.113549.1.9.2="INN=7527009107/KPP=752701001/OGRN=1137527000270", O="ООО ""ГЕФЕСТ""", OU=0, T=ДИРЕКТОР, CN="ООО ""ГЕФЕСТ""", SN=</w:t>
      </w:r>
      <w:proofErr w:type="spellStart"/>
      <w:r>
        <w:rPr>
          <w:rFonts w:ascii="Times New Roman" w:hAnsi="Times New Roman" w:cs="Times New Roman"/>
          <w:bCs/>
        </w:rPr>
        <w:t>Анисин</w:t>
      </w:r>
      <w:proofErr w:type="spellEnd"/>
      <w:r>
        <w:rPr>
          <w:rFonts w:ascii="Times New Roman" w:hAnsi="Times New Roman" w:cs="Times New Roman"/>
          <w:bCs/>
        </w:rPr>
        <w:t xml:space="preserve">, G=Александр Николаевич, C=RU, L="Шилкинский р-н, </w:t>
      </w:r>
      <w:proofErr w:type="spellStart"/>
      <w:r>
        <w:rPr>
          <w:rFonts w:ascii="Times New Roman" w:hAnsi="Times New Roman" w:cs="Times New Roman"/>
          <w:bCs/>
        </w:rPr>
        <w:t>г.Шилка</w:t>
      </w:r>
      <w:proofErr w:type="spellEnd"/>
      <w:r>
        <w:rPr>
          <w:rFonts w:ascii="Times New Roman" w:hAnsi="Times New Roman" w:cs="Times New Roman"/>
          <w:bCs/>
        </w:rPr>
        <w:t>", S=75 Забайкальский край, STREET="</w:t>
      </w:r>
      <w:proofErr w:type="spellStart"/>
      <w:r>
        <w:rPr>
          <w:rFonts w:ascii="Times New Roman" w:hAnsi="Times New Roman" w:cs="Times New Roman"/>
          <w:bCs/>
        </w:rPr>
        <w:t>ул.Русская</w:t>
      </w:r>
      <w:proofErr w:type="spellEnd"/>
      <w:r>
        <w:rPr>
          <w:rFonts w:ascii="Times New Roman" w:hAnsi="Times New Roman" w:cs="Times New Roman"/>
          <w:bCs/>
        </w:rPr>
        <w:t>, 19"</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Состояние подписи: Подпись верна (отсоединенная подпись)</w:t>
      </w:r>
    </w:p>
    <w:p w:rsidR="008F3C08" w:rsidRDefault="008F3C08" w:rsidP="008F3C08">
      <w:pPr>
        <w:widowControl w:val="0"/>
        <w:spacing w:after="0" w:line="240" w:lineRule="auto"/>
        <w:ind w:right="-1" w:firstLine="426"/>
        <w:jc w:val="right"/>
        <w:rPr>
          <w:rFonts w:ascii="Times New Roman" w:hAnsi="Times New Roman" w:cs="Times New Roman"/>
          <w:bCs/>
        </w:rPr>
      </w:pP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Расшифровка подписи заказчика</w:t>
      </w:r>
    </w:p>
    <w:p w:rsidR="008F3C08" w:rsidRDefault="008F3C08" w:rsidP="008F3C08">
      <w:pPr>
        <w:widowControl w:val="0"/>
        <w:spacing w:after="0" w:line="240" w:lineRule="auto"/>
        <w:ind w:right="-1" w:firstLine="426"/>
        <w:jc w:val="right"/>
        <w:rPr>
          <w:rFonts w:ascii="Times New Roman" w:hAnsi="Times New Roman" w:cs="Times New Roman"/>
          <w:bCs/>
        </w:rPr>
      </w:pP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 xml:space="preserve">Фамилия, имя и отчество: </w:t>
      </w:r>
      <w:proofErr w:type="spellStart"/>
      <w:r>
        <w:rPr>
          <w:rFonts w:ascii="Times New Roman" w:hAnsi="Times New Roman" w:cs="Times New Roman"/>
          <w:bCs/>
        </w:rPr>
        <w:t>Бурдинский</w:t>
      </w:r>
      <w:proofErr w:type="spellEnd"/>
      <w:r>
        <w:rPr>
          <w:rFonts w:ascii="Times New Roman" w:hAnsi="Times New Roman" w:cs="Times New Roman"/>
          <w:bCs/>
        </w:rPr>
        <w:t xml:space="preserve"> Сергей Александрович</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Наименование компании: АДМИНИСТРАЦИЯ СЕЛЬСКОГО ПОСЕЛЕНИЯ "КАЗАНОВСКОЕ"</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Серийный номер и дата выдачи сертификата: 5354E83DC72C4AC1F71A3C97D0378E6233B3CD4C от 30-3-2018 09:22:12 UTC</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Сертификат действителен до: 30-6-2019 09:22:12 UTC</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Имя файла: КОНТРАКТ ООО ГЕФЕСТ.docx</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Сертификат: CN=</w:t>
      </w:r>
      <w:proofErr w:type="spellStart"/>
      <w:r>
        <w:rPr>
          <w:rFonts w:ascii="Times New Roman" w:hAnsi="Times New Roman" w:cs="Times New Roman"/>
          <w:bCs/>
        </w:rPr>
        <w:t>Бурдинский</w:t>
      </w:r>
      <w:proofErr w:type="spellEnd"/>
      <w:r>
        <w:rPr>
          <w:rFonts w:ascii="Times New Roman" w:hAnsi="Times New Roman" w:cs="Times New Roman"/>
          <w:bCs/>
        </w:rPr>
        <w:t xml:space="preserve"> Сергей Александрович, OID.1.2.840.113549.1.9.2=1.2.643.3.61.1.1.6.502710.3.4.2.1, SN=</w:t>
      </w:r>
      <w:proofErr w:type="spellStart"/>
      <w:r>
        <w:rPr>
          <w:rFonts w:ascii="Times New Roman" w:hAnsi="Times New Roman" w:cs="Times New Roman"/>
          <w:bCs/>
        </w:rPr>
        <w:t>Бурдинский</w:t>
      </w:r>
      <w:proofErr w:type="spellEnd"/>
      <w:r>
        <w:rPr>
          <w:rFonts w:ascii="Times New Roman" w:hAnsi="Times New Roman" w:cs="Times New Roman"/>
          <w:bCs/>
        </w:rPr>
        <w:t>, G=Сергей Александрович, O="АДМИНИСТРАЦИЯ СЕЛЬСКОГО ПОСЕЛЕНИЯ ""КАЗАНОВСКОЕ""", L=г. Шилка, S=Забайкальский край, C=RU, E=buhadmshilka@gmail.com, СНИЛС=06989749565, ИНН=752702720090</w:t>
      </w:r>
    </w:p>
    <w:p w:rsidR="008F3C08" w:rsidRDefault="008F3C08" w:rsidP="008F3C08">
      <w:pPr>
        <w:widowControl w:val="0"/>
        <w:spacing w:after="0" w:line="240" w:lineRule="auto"/>
        <w:ind w:right="-1" w:firstLine="426"/>
        <w:jc w:val="right"/>
        <w:rPr>
          <w:rFonts w:ascii="Times New Roman" w:hAnsi="Times New Roman" w:cs="Times New Roman"/>
          <w:bCs/>
        </w:rPr>
      </w:pPr>
      <w:r>
        <w:rPr>
          <w:rFonts w:ascii="Times New Roman" w:hAnsi="Times New Roman" w:cs="Times New Roman"/>
          <w:bCs/>
        </w:rPr>
        <w:t>Состояние подписи: Подпись верна (отсоединенная подпись)</w:t>
      </w:r>
    </w:p>
    <w:p w:rsidR="008F3C08" w:rsidRDefault="008F3C08" w:rsidP="008F3C08">
      <w:pPr>
        <w:widowControl w:val="0"/>
        <w:spacing w:after="0" w:line="240" w:lineRule="auto"/>
        <w:ind w:right="-1" w:firstLine="426"/>
        <w:jc w:val="right"/>
        <w:rPr>
          <w:rFonts w:ascii="Times New Roman" w:hAnsi="Times New Roman" w:cs="Times New Roman"/>
          <w:bCs/>
        </w:rPr>
      </w:pPr>
    </w:p>
    <w:sectPr w:rsidR="008F3C08" w:rsidSect="00D621DC">
      <w:pgSz w:w="11906" w:h="16838"/>
      <w:pgMar w:top="851" w:right="850" w:bottom="1134" w:left="212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B5F" w:rsidRDefault="00455B5F" w:rsidP="00A231EE">
      <w:pPr>
        <w:spacing w:after="0" w:line="240" w:lineRule="auto"/>
      </w:pPr>
      <w:r>
        <w:separator/>
      </w:r>
    </w:p>
  </w:endnote>
  <w:endnote w:type="continuationSeparator" w:id="0">
    <w:p w:rsidR="00455B5F" w:rsidRDefault="00455B5F" w:rsidP="00A23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B5F" w:rsidRDefault="00455B5F" w:rsidP="00A231EE">
      <w:pPr>
        <w:spacing w:after="0" w:line="240" w:lineRule="auto"/>
      </w:pPr>
      <w:r>
        <w:separator/>
      </w:r>
    </w:p>
  </w:footnote>
  <w:footnote w:type="continuationSeparator" w:id="0">
    <w:p w:rsidR="00455B5F" w:rsidRDefault="00455B5F" w:rsidP="00A231EE">
      <w:pPr>
        <w:spacing w:after="0" w:line="240" w:lineRule="auto"/>
      </w:pPr>
      <w:r>
        <w:continuationSeparator/>
      </w:r>
    </w:p>
  </w:footnote>
  <w:footnote w:id="1">
    <w:p w:rsidR="00A231EE" w:rsidRDefault="00A231EE" w:rsidP="00A231EE">
      <w:pPr>
        <w:jc w:val="both"/>
      </w:pPr>
      <w:r w:rsidRPr="00004643">
        <w:rPr>
          <w:rStyle w:val="a5"/>
        </w:rPr>
        <w:footnoteRef/>
      </w:r>
      <w:r>
        <w:t xml:space="preserve"> </w:t>
      </w:r>
      <w:r w:rsidRPr="00CC279C">
        <w:t>К проведению экспертизы муниципальный заказчик вправе привлечь экспертов, экспертные организации</w:t>
      </w:r>
      <w:r w:rsidRPr="00004643">
        <w:t>.</w:t>
      </w:r>
    </w:p>
  </w:footnote>
  <w:footnote w:id="2">
    <w:p w:rsidR="00A231EE" w:rsidRPr="00CC279C" w:rsidRDefault="00A231EE" w:rsidP="00A231EE">
      <w:pPr>
        <w:pStyle w:val="a4"/>
        <w:jc w:val="both"/>
      </w:pPr>
      <w:r w:rsidRPr="00004643">
        <w:rPr>
          <w:rStyle w:val="a5"/>
        </w:rPr>
        <w:footnoteRef/>
      </w:r>
      <w:r>
        <w:t xml:space="preserve"> </w:t>
      </w:r>
      <w:r w:rsidRPr="00CC279C">
        <w:t>В случае привлечения Муниципальным заказчиком для проведения экспертизы экспертов, экспертных организаций, срок приемки результатов выполненных работ и/или отдельного этапа исполнения контракта, может быть увеличен до 45 (сорока пяти) дней.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1EE"/>
    <w:rsid w:val="00183A61"/>
    <w:rsid w:val="00455B5F"/>
    <w:rsid w:val="008F3C08"/>
    <w:rsid w:val="00A231EE"/>
    <w:rsid w:val="00D31899"/>
    <w:rsid w:val="00D642EB"/>
    <w:rsid w:val="00FB0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unhideWhenUsed/>
    <w:qFormat/>
    <w:rsid w:val="00A231EE"/>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231EE"/>
    <w:rPr>
      <w:rFonts w:ascii="Cambria" w:eastAsia="Times New Roman" w:hAnsi="Cambria" w:cs="Times New Roman"/>
      <w:b/>
      <w:bCs/>
      <w:sz w:val="26"/>
      <w:szCs w:val="26"/>
    </w:rPr>
  </w:style>
  <w:style w:type="character" w:customStyle="1" w:styleId="a3">
    <w:name w:val="Текст сноски Знак"/>
    <w:link w:val="a4"/>
    <w:uiPriority w:val="99"/>
    <w:locked/>
    <w:rsid w:val="00A231EE"/>
  </w:style>
  <w:style w:type="paragraph" w:styleId="a4">
    <w:name w:val="footnote text"/>
    <w:basedOn w:val="a"/>
    <w:link w:val="a3"/>
    <w:uiPriority w:val="99"/>
    <w:rsid w:val="00A231EE"/>
    <w:pPr>
      <w:spacing w:after="0" w:line="240" w:lineRule="auto"/>
    </w:pPr>
  </w:style>
  <w:style w:type="character" w:customStyle="1" w:styleId="1">
    <w:name w:val="Текст сноски Знак1"/>
    <w:basedOn w:val="a0"/>
    <w:uiPriority w:val="99"/>
    <w:semiHidden/>
    <w:rsid w:val="00A231EE"/>
    <w:rPr>
      <w:sz w:val="20"/>
      <w:szCs w:val="20"/>
    </w:rPr>
  </w:style>
  <w:style w:type="character" w:styleId="a5">
    <w:name w:val="footnote reference"/>
    <w:aliases w:val="Ссылка на сноску 45,Знак сноски-FN,Ciae niinee-FN,Знак сноски 1,fr,Used by Word for Help footnote symbols,Referencia nota al pie,SUPERS"/>
    <w:uiPriority w:val="99"/>
    <w:rsid w:val="00A231EE"/>
    <w:rPr>
      <w:vertAlign w:val="superscript"/>
    </w:rPr>
  </w:style>
  <w:style w:type="paragraph" w:customStyle="1" w:styleId="a6">
    <w:name w:val="обычн БО"/>
    <w:basedOn w:val="a"/>
    <w:rsid w:val="00A231EE"/>
    <w:pPr>
      <w:widowControl w:val="0"/>
      <w:suppressAutoHyphens/>
      <w:spacing w:after="0" w:line="240" w:lineRule="auto"/>
      <w:jc w:val="both"/>
    </w:pPr>
    <w:rPr>
      <w:rFonts w:ascii="Arial" w:eastAsia="Arial" w:hAnsi="Arial" w:cs="Times New Roman"/>
      <w:sz w:val="24"/>
      <w:szCs w:val="20"/>
    </w:rPr>
  </w:style>
  <w:style w:type="character" w:customStyle="1" w:styleId="10">
    <w:name w:val="Основной шрифт абзаца1"/>
    <w:rsid w:val="00A231EE"/>
    <w:rPr>
      <w:sz w:val="24"/>
    </w:rPr>
  </w:style>
  <w:style w:type="character" w:styleId="a7">
    <w:name w:val="Hyperlink"/>
    <w:basedOn w:val="a0"/>
    <w:uiPriority w:val="99"/>
    <w:semiHidden/>
    <w:unhideWhenUsed/>
    <w:rsid w:val="00A231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unhideWhenUsed/>
    <w:qFormat/>
    <w:rsid w:val="00A231EE"/>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231EE"/>
    <w:rPr>
      <w:rFonts w:ascii="Cambria" w:eastAsia="Times New Roman" w:hAnsi="Cambria" w:cs="Times New Roman"/>
      <w:b/>
      <w:bCs/>
      <w:sz w:val="26"/>
      <w:szCs w:val="26"/>
    </w:rPr>
  </w:style>
  <w:style w:type="character" w:customStyle="1" w:styleId="a3">
    <w:name w:val="Текст сноски Знак"/>
    <w:link w:val="a4"/>
    <w:uiPriority w:val="99"/>
    <w:locked/>
    <w:rsid w:val="00A231EE"/>
  </w:style>
  <w:style w:type="paragraph" w:styleId="a4">
    <w:name w:val="footnote text"/>
    <w:basedOn w:val="a"/>
    <w:link w:val="a3"/>
    <w:uiPriority w:val="99"/>
    <w:rsid w:val="00A231EE"/>
    <w:pPr>
      <w:spacing w:after="0" w:line="240" w:lineRule="auto"/>
    </w:pPr>
  </w:style>
  <w:style w:type="character" w:customStyle="1" w:styleId="1">
    <w:name w:val="Текст сноски Знак1"/>
    <w:basedOn w:val="a0"/>
    <w:uiPriority w:val="99"/>
    <w:semiHidden/>
    <w:rsid w:val="00A231EE"/>
    <w:rPr>
      <w:sz w:val="20"/>
      <w:szCs w:val="20"/>
    </w:rPr>
  </w:style>
  <w:style w:type="character" w:styleId="a5">
    <w:name w:val="footnote reference"/>
    <w:aliases w:val="Ссылка на сноску 45,Знак сноски-FN,Ciae niinee-FN,Знак сноски 1,fr,Used by Word for Help footnote symbols,Referencia nota al pie,SUPERS"/>
    <w:uiPriority w:val="99"/>
    <w:rsid w:val="00A231EE"/>
    <w:rPr>
      <w:vertAlign w:val="superscript"/>
    </w:rPr>
  </w:style>
  <w:style w:type="paragraph" w:customStyle="1" w:styleId="a6">
    <w:name w:val="обычн БО"/>
    <w:basedOn w:val="a"/>
    <w:rsid w:val="00A231EE"/>
    <w:pPr>
      <w:widowControl w:val="0"/>
      <w:suppressAutoHyphens/>
      <w:spacing w:after="0" w:line="240" w:lineRule="auto"/>
      <w:jc w:val="both"/>
    </w:pPr>
    <w:rPr>
      <w:rFonts w:ascii="Arial" w:eastAsia="Arial" w:hAnsi="Arial" w:cs="Times New Roman"/>
      <w:sz w:val="24"/>
      <w:szCs w:val="20"/>
    </w:rPr>
  </w:style>
  <w:style w:type="character" w:customStyle="1" w:styleId="10">
    <w:name w:val="Основной шрифт абзаца1"/>
    <w:rsid w:val="00A231EE"/>
    <w:rPr>
      <w:sz w:val="24"/>
    </w:rPr>
  </w:style>
  <w:style w:type="character" w:styleId="a7">
    <w:name w:val="Hyperlink"/>
    <w:basedOn w:val="a0"/>
    <w:uiPriority w:val="99"/>
    <w:semiHidden/>
    <w:unhideWhenUsed/>
    <w:rsid w:val="00A231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ED56B6782D8DC6C4FF21F7F1B14D5FB4F4922EE8C59F6C27715990CA598EE7CADEDCADAD5C18BG4EDH" TargetMode="External"/><Relationship Id="rId3" Type="http://schemas.openxmlformats.org/officeDocument/2006/relationships/settings" Target="settings.xml"/><Relationship Id="rId7" Type="http://schemas.openxmlformats.org/officeDocument/2006/relationships/hyperlink" Target="https://app.rts-tender.ru/customer/lk/App50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10062</Words>
  <Characters>57358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dc:creator>
  <cp:lastModifiedBy>Денис Александрович Иванов</cp:lastModifiedBy>
  <cp:revision>2</cp:revision>
  <dcterms:created xsi:type="dcterms:W3CDTF">2020-02-21T02:13:00Z</dcterms:created>
  <dcterms:modified xsi:type="dcterms:W3CDTF">2020-02-21T02:13:00Z</dcterms:modified>
</cp:coreProperties>
</file>