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1D5" w:rsidRDefault="000A41D5" w:rsidP="003532AF">
      <w:pPr>
        <w:pStyle w:val="ConsTitle"/>
        <w:widowControl/>
        <w:ind w:right="0"/>
        <w:rPr>
          <w:rFonts w:ascii="Times New Roman" w:hAnsi="Times New Roman" w:cs="Times New Roman"/>
          <w:sz w:val="28"/>
          <w:szCs w:val="28"/>
        </w:rPr>
      </w:pPr>
    </w:p>
    <w:p w:rsidR="009E77B2" w:rsidRDefault="009E77B2" w:rsidP="009E77B2">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СОВЕТ СЕЛЬСКОГО ПОСЕЛЕНИЯ «КАЗАНОВСКОЕ»</w:t>
      </w:r>
    </w:p>
    <w:p w:rsidR="009E77B2" w:rsidRDefault="009E77B2" w:rsidP="009E77B2">
      <w:pPr>
        <w:rPr>
          <w:rFonts w:ascii="Times New Roman" w:hAnsi="Times New Roman" w:cs="Times New Roman"/>
          <w:b/>
          <w:sz w:val="28"/>
          <w:szCs w:val="28"/>
        </w:rPr>
      </w:pPr>
    </w:p>
    <w:p w:rsidR="009E77B2" w:rsidRDefault="009E77B2" w:rsidP="009E77B2">
      <w:pPr>
        <w:jc w:val="center"/>
        <w:rPr>
          <w:rFonts w:ascii="Times New Roman" w:hAnsi="Times New Roman" w:cs="Times New Roman"/>
          <w:b/>
          <w:sz w:val="28"/>
          <w:szCs w:val="28"/>
        </w:rPr>
      </w:pPr>
      <w:r>
        <w:rPr>
          <w:rFonts w:ascii="Times New Roman" w:hAnsi="Times New Roman" w:cs="Times New Roman"/>
          <w:b/>
          <w:sz w:val="28"/>
          <w:szCs w:val="28"/>
        </w:rPr>
        <w:t>РЕШЕНИЕ</w:t>
      </w:r>
    </w:p>
    <w:p w:rsidR="009E77B2" w:rsidRDefault="003532AF" w:rsidP="009E77B2">
      <w:pPr>
        <w:rPr>
          <w:rFonts w:ascii="Times New Roman" w:hAnsi="Times New Roman" w:cs="Times New Roman"/>
          <w:sz w:val="28"/>
          <w:szCs w:val="28"/>
        </w:rPr>
      </w:pPr>
      <w:r>
        <w:rPr>
          <w:rFonts w:ascii="Times New Roman" w:hAnsi="Times New Roman" w:cs="Times New Roman"/>
          <w:sz w:val="28"/>
          <w:szCs w:val="28"/>
        </w:rPr>
        <w:t>01 октября</w:t>
      </w:r>
      <w:r w:rsidR="009E77B2">
        <w:rPr>
          <w:rFonts w:ascii="Times New Roman" w:hAnsi="Times New Roman" w:cs="Times New Roman"/>
          <w:sz w:val="28"/>
          <w:szCs w:val="28"/>
        </w:rPr>
        <w:t xml:space="preserve"> 2019 года                                                       </w:t>
      </w:r>
      <w:r>
        <w:rPr>
          <w:rFonts w:ascii="Times New Roman" w:hAnsi="Times New Roman" w:cs="Times New Roman"/>
          <w:sz w:val="28"/>
          <w:szCs w:val="28"/>
        </w:rPr>
        <w:t xml:space="preserve">     </w:t>
      </w:r>
      <w:r w:rsidR="000A41D5">
        <w:rPr>
          <w:rFonts w:ascii="Times New Roman" w:hAnsi="Times New Roman" w:cs="Times New Roman"/>
          <w:sz w:val="28"/>
          <w:szCs w:val="28"/>
        </w:rPr>
        <w:t xml:space="preserve">              №</w:t>
      </w:r>
      <w:r>
        <w:rPr>
          <w:rFonts w:ascii="Times New Roman" w:hAnsi="Times New Roman" w:cs="Times New Roman"/>
          <w:sz w:val="28"/>
          <w:szCs w:val="28"/>
        </w:rPr>
        <w:t>73</w:t>
      </w:r>
    </w:p>
    <w:p w:rsidR="009E77B2" w:rsidRDefault="009E77B2" w:rsidP="009E77B2">
      <w:pPr>
        <w:rPr>
          <w:rFonts w:ascii="Times New Roman" w:hAnsi="Times New Roman" w:cs="Times New Roman"/>
          <w:sz w:val="28"/>
          <w:szCs w:val="28"/>
        </w:rPr>
      </w:pPr>
    </w:p>
    <w:p w:rsidR="009E77B2" w:rsidRDefault="009E77B2" w:rsidP="009E77B2">
      <w:pPr>
        <w:jc w:val="center"/>
        <w:rPr>
          <w:rFonts w:ascii="Times New Roman" w:hAnsi="Times New Roman" w:cs="Times New Roman"/>
          <w:sz w:val="28"/>
          <w:szCs w:val="28"/>
        </w:rPr>
      </w:pPr>
      <w:r>
        <w:rPr>
          <w:rFonts w:ascii="Times New Roman" w:hAnsi="Times New Roman" w:cs="Times New Roman"/>
          <w:sz w:val="28"/>
          <w:szCs w:val="28"/>
        </w:rPr>
        <w:t>с.Казаново</w:t>
      </w:r>
    </w:p>
    <w:p w:rsidR="009E77B2" w:rsidRDefault="009E77B2" w:rsidP="009E77B2">
      <w:pPr>
        <w:pStyle w:val="a5"/>
        <w:jc w:val="center"/>
        <w:rPr>
          <w:sz w:val="28"/>
          <w:szCs w:val="28"/>
        </w:rPr>
      </w:pPr>
      <w:r>
        <w:rPr>
          <w:rStyle w:val="a4"/>
          <w:sz w:val="28"/>
          <w:szCs w:val="28"/>
        </w:rPr>
        <w:t>О внесении изменений в решение Совета сельского поселения «Казановское» от 22.06.2015 № 379 «Об организации деятельности сельского старосты на территории сельского поселения «Казановское» .</w:t>
      </w:r>
    </w:p>
    <w:p w:rsidR="004B3796" w:rsidRDefault="004B3796" w:rsidP="004B3796">
      <w:pPr>
        <w:pStyle w:val="a3"/>
        <w:jc w:val="center"/>
        <w:outlineLvl w:val="0"/>
        <w:rPr>
          <w:rFonts w:ascii="Times New Roman" w:hAnsi="Times New Roman" w:cs="Times New Roman"/>
          <w:b/>
          <w:bCs/>
          <w:sz w:val="28"/>
          <w:szCs w:val="28"/>
        </w:rPr>
      </w:pPr>
    </w:p>
    <w:p w:rsidR="004B3796" w:rsidRDefault="004B3796" w:rsidP="004B3796">
      <w:pPr>
        <w:pStyle w:val="a3"/>
        <w:jc w:val="center"/>
        <w:rPr>
          <w:rFonts w:ascii="Times New Roman" w:hAnsi="Times New Roman" w:cs="Times New Roman"/>
          <w:sz w:val="28"/>
          <w:szCs w:val="28"/>
        </w:rPr>
      </w:pPr>
    </w:p>
    <w:p w:rsidR="000A41D5" w:rsidRDefault="000A41D5" w:rsidP="004B3796">
      <w:pPr>
        <w:pStyle w:val="a3"/>
        <w:jc w:val="center"/>
        <w:rPr>
          <w:rFonts w:ascii="Times New Roman" w:hAnsi="Times New Roman" w:cs="Times New Roman"/>
          <w:sz w:val="28"/>
          <w:szCs w:val="28"/>
        </w:rPr>
      </w:pPr>
    </w:p>
    <w:p w:rsidR="004B3796" w:rsidRDefault="004B3796" w:rsidP="004B3796">
      <w:pPr>
        <w:pStyle w:val="a3"/>
        <w:jc w:val="both"/>
        <w:rPr>
          <w:rFonts w:ascii="Times New Roman" w:hAnsi="Times New Roman" w:cs="Times New Roman"/>
          <w:sz w:val="28"/>
          <w:szCs w:val="28"/>
        </w:rPr>
      </w:pPr>
      <w:r>
        <w:rPr>
          <w:rFonts w:ascii="Times New Roman" w:hAnsi="Times New Roman" w:cs="Times New Roman"/>
          <w:sz w:val="28"/>
          <w:szCs w:val="28"/>
        </w:rPr>
        <w:t xml:space="preserve">       В целях приведения нормативной правово</w:t>
      </w:r>
      <w:r w:rsidR="000A41D5">
        <w:rPr>
          <w:rFonts w:ascii="Times New Roman" w:hAnsi="Times New Roman" w:cs="Times New Roman"/>
          <w:sz w:val="28"/>
          <w:szCs w:val="28"/>
        </w:rPr>
        <w:t>й базы сельского поселения «Каз</w:t>
      </w:r>
      <w:r>
        <w:rPr>
          <w:rFonts w:ascii="Times New Roman" w:hAnsi="Times New Roman" w:cs="Times New Roman"/>
          <w:sz w:val="28"/>
          <w:szCs w:val="28"/>
        </w:rPr>
        <w:t>ановское» в соответствие с федеральным и краевым законодательством, руководствуясь Федеральным законом от 06 октября 2003 года № 131-ФЗ «Об общих принципах организации местного самоуправления в Российской Федерации», Законом Забайкальского края от 04 марта 2019 года № 1697-ЗЗК «О некоторых вопросах деятельности старост населённых пунктов в Забайкальском крае», Уставом поселения,</w:t>
      </w:r>
      <w:r w:rsidR="000A41D5">
        <w:rPr>
          <w:rFonts w:ascii="Times New Roman" w:hAnsi="Times New Roman" w:cs="Times New Roman"/>
          <w:sz w:val="28"/>
          <w:szCs w:val="28"/>
        </w:rPr>
        <w:t xml:space="preserve"> Совет сельского поселения «Каз</w:t>
      </w:r>
      <w:r>
        <w:rPr>
          <w:rFonts w:ascii="Times New Roman" w:hAnsi="Times New Roman" w:cs="Times New Roman"/>
          <w:sz w:val="28"/>
          <w:szCs w:val="28"/>
        </w:rPr>
        <w:t>ановское» решил:</w:t>
      </w:r>
    </w:p>
    <w:p w:rsidR="004B3796" w:rsidRDefault="004B3796" w:rsidP="004B3796">
      <w:pPr>
        <w:pStyle w:val="a3"/>
        <w:jc w:val="both"/>
        <w:rPr>
          <w:rFonts w:ascii="Times New Roman" w:hAnsi="Times New Roman" w:cs="Times New Roman"/>
          <w:sz w:val="28"/>
          <w:szCs w:val="28"/>
        </w:rPr>
      </w:pPr>
    </w:p>
    <w:p w:rsidR="004B3796" w:rsidRDefault="004B3796" w:rsidP="004B3796">
      <w:pPr>
        <w:pStyle w:val="a3"/>
        <w:jc w:val="both"/>
        <w:rPr>
          <w:rFonts w:ascii="Times New Roman" w:hAnsi="Times New Roman" w:cs="Times New Roman"/>
          <w:sz w:val="28"/>
          <w:szCs w:val="28"/>
        </w:rPr>
      </w:pPr>
      <w:r>
        <w:rPr>
          <w:rFonts w:ascii="Times New Roman" w:hAnsi="Times New Roman" w:cs="Times New Roman"/>
          <w:sz w:val="28"/>
          <w:szCs w:val="28"/>
        </w:rPr>
        <w:tab/>
      </w:r>
      <w:r w:rsidRPr="004F2685">
        <w:rPr>
          <w:rFonts w:ascii="Times New Roman" w:hAnsi="Times New Roman" w:cs="Times New Roman"/>
          <w:b/>
          <w:sz w:val="28"/>
          <w:szCs w:val="28"/>
        </w:rPr>
        <w:t>1</w:t>
      </w:r>
      <w:r>
        <w:rPr>
          <w:rFonts w:ascii="Times New Roman" w:hAnsi="Times New Roman" w:cs="Times New Roman"/>
          <w:sz w:val="28"/>
          <w:szCs w:val="28"/>
        </w:rPr>
        <w:t>. Внести в Положение об организации деятельности сельского старосты на терр</w:t>
      </w:r>
      <w:r w:rsidR="000A41D5">
        <w:rPr>
          <w:rFonts w:ascii="Times New Roman" w:hAnsi="Times New Roman" w:cs="Times New Roman"/>
          <w:sz w:val="28"/>
          <w:szCs w:val="28"/>
        </w:rPr>
        <w:t>итории сельского поселения «Каз</w:t>
      </w:r>
      <w:r>
        <w:rPr>
          <w:rFonts w:ascii="Times New Roman" w:hAnsi="Times New Roman" w:cs="Times New Roman"/>
          <w:sz w:val="28"/>
          <w:szCs w:val="28"/>
        </w:rPr>
        <w:t xml:space="preserve">ановское», утверждённое решением </w:t>
      </w:r>
      <w:r w:rsidR="000A41D5">
        <w:rPr>
          <w:rFonts w:ascii="Times New Roman" w:hAnsi="Times New Roman" w:cs="Times New Roman"/>
          <w:sz w:val="28"/>
          <w:szCs w:val="28"/>
        </w:rPr>
        <w:t>Совета сельского поселения «Каз</w:t>
      </w:r>
      <w:r>
        <w:rPr>
          <w:rFonts w:ascii="Times New Roman" w:hAnsi="Times New Roman" w:cs="Times New Roman"/>
          <w:sz w:val="28"/>
          <w:szCs w:val="28"/>
        </w:rPr>
        <w:t>анов</w:t>
      </w:r>
      <w:r w:rsidR="000A41D5">
        <w:rPr>
          <w:rFonts w:ascii="Times New Roman" w:hAnsi="Times New Roman" w:cs="Times New Roman"/>
          <w:sz w:val="28"/>
          <w:szCs w:val="28"/>
        </w:rPr>
        <w:t>ское» от 22.06.2015 г  № 379</w:t>
      </w:r>
      <w:r>
        <w:rPr>
          <w:rFonts w:ascii="Times New Roman" w:hAnsi="Times New Roman" w:cs="Times New Roman"/>
          <w:sz w:val="28"/>
          <w:szCs w:val="28"/>
        </w:rPr>
        <w:t xml:space="preserve"> «Об организации деятельности сельского старосты на терр</w:t>
      </w:r>
      <w:r w:rsidR="000A41D5">
        <w:rPr>
          <w:rFonts w:ascii="Times New Roman" w:hAnsi="Times New Roman" w:cs="Times New Roman"/>
          <w:sz w:val="28"/>
          <w:szCs w:val="28"/>
        </w:rPr>
        <w:t>итории сельского поселения «Каз</w:t>
      </w:r>
      <w:r>
        <w:rPr>
          <w:rFonts w:ascii="Times New Roman" w:hAnsi="Times New Roman" w:cs="Times New Roman"/>
          <w:sz w:val="28"/>
          <w:szCs w:val="28"/>
        </w:rPr>
        <w:t>ановское», следующие изменения:</w:t>
      </w:r>
    </w:p>
    <w:p w:rsidR="004B3796" w:rsidRDefault="000A41D5" w:rsidP="004B3796">
      <w:pPr>
        <w:pStyle w:val="a3"/>
        <w:jc w:val="both"/>
        <w:rPr>
          <w:rFonts w:ascii="Times New Roman" w:hAnsi="Times New Roman" w:cs="Times New Roman"/>
          <w:sz w:val="28"/>
          <w:szCs w:val="28"/>
        </w:rPr>
      </w:pPr>
      <w:r>
        <w:rPr>
          <w:rFonts w:ascii="Times New Roman" w:hAnsi="Times New Roman" w:cs="Times New Roman"/>
          <w:sz w:val="28"/>
          <w:szCs w:val="28"/>
        </w:rPr>
        <w:tab/>
        <w:t>1) В подпункте 1.</w:t>
      </w:r>
      <w:r w:rsidR="004B3796">
        <w:rPr>
          <w:rFonts w:ascii="Times New Roman" w:hAnsi="Times New Roman" w:cs="Times New Roman"/>
          <w:sz w:val="28"/>
          <w:szCs w:val="28"/>
        </w:rPr>
        <w:t xml:space="preserve"> Положения слова «Законом Забайкальского края от 31 марта 2015 года № 1158-ЗЗК «О сельских старостах в Забайкальском крае» заменить словами «Законом Забайкальского края от 4 марта 2019 года № 1697-ЗЗК «О некоторых вопросах деятельности старост сельских населённых пунктов в Забайкальском крае»;</w:t>
      </w:r>
    </w:p>
    <w:p w:rsidR="004B3796" w:rsidRDefault="000A41D5" w:rsidP="004B3796">
      <w:pPr>
        <w:pStyle w:val="a3"/>
        <w:jc w:val="both"/>
        <w:rPr>
          <w:rFonts w:ascii="Times New Roman" w:hAnsi="Times New Roman" w:cs="Times New Roman"/>
          <w:sz w:val="28"/>
          <w:szCs w:val="28"/>
        </w:rPr>
      </w:pPr>
      <w:r>
        <w:rPr>
          <w:rFonts w:ascii="Times New Roman" w:hAnsi="Times New Roman" w:cs="Times New Roman"/>
          <w:sz w:val="28"/>
          <w:szCs w:val="28"/>
        </w:rPr>
        <w:tab/>
        <w:t>2) П</w:t>
      </w:r>
      <w:r w:rsidR="004B3796">
        <w:rPr>
          <w:rFonts w:ascii="Times New Roman" w:hAnsi="Times New Roman" w:cs="Times New Roman"/>
          <w:sz w:val="28"/>
          <w:szCs w:val="28"/>
        </w:rPr>
        <w:t>одпункто</w:t>
      </w:r>
      <w:r>
        <w:rPr>
          <w:rFonts w:ascii="Times New Roman" w:hAnsi="Times New Roman" w:cs="Times New Roman"/>
          <w:sz w:val="28"/>
          <w:szCs w:val="28"/>
        </w:rPr>
        <w:t>м 4.2.2</w:t>
      </w:r>
      <w:r w:rsidR="004B3796">
        <w:rPr>
          <w:rFonts w:ascii="Times New Roman" w:hAnsi="Times New Roman" w:cs="Times New Roman"/>
          <w:sz w:val="28"/>
          <w:szCs w:val="28"/>
        </w:rPr>
        <w:t xml:space="preserve"> </w:t>
      </w:r>
      <w:r>
        <w:rPr>
          <w:rFonts w:ascii="Times New Roman" w:hAnsi="Times New Roman" w:cs="Times New Roman"/>
          <w:sz w:val="28"/>
          <w:szCs w:val="28"/>
        </w:rPr>
        <w:t xml:space="preserve"> дополнить следующим</w:t>
      </w:r>
      <w:r w:rsidR="004B3796">
        <w:rPr>
          <w:rFonts w:ascii="Times New Roman" w:hAnsi="Times New Roman" w:cs="Times New Roman"/>
          <w:sz w:val="28"/>
          <w:szCs w:val="28"/>
        </w:rPr>
        <w:t>: «</w:t>
      </w:r>
      <w:r>
        <w:rPr>
          <w:rFonts w:ascii="Times New Roman" w:hAnsi="Times New Roman" w:cs="Times New Roman"/>
          <w:sz w:val="28"/>
          <w:szCs w:val="28"/>
        </w:rPr>
        <w:t xml:space="preserve">возможность </w:t>
      </w:r>
      <w:r w:rsidR="004B3796">
        <w:rPr>
          <w:rFonts w:ascii="Times New Roman" w:hAnsi="Times New Roman" w:cs="Times New Roman"/>
          <w:sz w:val="28"/>
          <w:szCs w:val="28"/>
        </w:rPr>
        <w:t>использовать копировально-множительную  и другую организационную технику администрации поселения»;</w:t>
      </w:r>
    </w:p>
    <w:p w:rsidR="004B3796" w:rsidRDefault="004B3796" w:rsidP="004B3796">
      <w:pPr>
        <w:pStyle w:val="a3"/>
        <w:jc w:val="both"/>
        <w:rPr>
          <w:rFonts w:ascii="Times New Roman" w:hAnsi="Times New Roman" w:cs="Times New Roman"/>
          <w:sz w:val="28"/>
          <w:szCs w:val="28"/>
        </w:rPr>
      </w:pPr>
      <w:r>
        <w:rPr>
          <w:rFonts w:ascii="Times New Roman" w:hAnsi="Times New Roman" w:cs="Times New Roman"/>
          <w:sz w:val="28"/>
          <w:szCs w:val="28"/>
        </w:rPr>
        <w:tab/>
        <w:t>3) Подпункт 4.2</w:t>
      </w:r>
      <w:r w:rsidR="00B450C5">
        <w:rPr>
          <w:rFonts w:ascii="Times New Roman" w:hAnsi="Times New Roman" w:cs="Times New Roman"/>
          <w:sz w:val="28"/>
          <w:szCs w:val="28"/>
        </w:rPr>
        <w:t xml:space="preserve">.4 </w:t>
      </w:r>
      <w:r>
        <w:rPr>
          <w:rFonts w:ascii="Times New Roman" w:hAnsi="Times New Roman" w:cs="Times New Roman"/>
          <w:sz w:val="28"/>
          <w:szCs w:val="28"/>
        </w:rPr>
        <w:t xml:space="preserve"> Положения дополнить </w:t>
      </w:r>
      <w:r w:rsidR="00B450C5">
        <w:rPr>
          <w:rFonts w:ascii="Times New Roman" w:hAnsi="Times New Roman" w:cs="Times New Roman"/>
          <w:sz w:val="28"/>
          <w:szCs w:val="28"/>
        </w:rPr>
        <w:t xml:space="preserve"> следующим</w:t>
      </w:r>
      <w:r>
        <w:rPr>
          <w:rFonts w:ascii="Times New Roman" w:hAnsi="Times New Roman" w:cs="Times New Roman"/>
          <w:sz w:val="28"/>
          <w:szCs w:val="28"/>
        </w:rPr>
        <w:t>: «</w:t>
      </w:r>
      <w:r w:rsidR="00B450C5">
        <w:rPr>
          <w:rFonts w:ascii="Times New Roman" w:hAnsi="Times New Roman" w:cs="Times New Roman"/>
          <w:sz w:val="28"/>
          <w:szCs w:val="28"/>
        </w:rPr>
        <w:t xml:space="preserve"> а так же </w:t>
      </w:r>
      <w:r>
        <w:rPr>
          <w:rFonts w:ascii="Times New Roman" w:hAnsi="Times New Roman" w:cs="Times New Roman"/>
          <w:sz w:val="28"/>
          <w:szCs w:val="28"/>
        </w:rPr>
        <w:t>на возмещение расходов, связанных с исполнением своих полномочий, в порядке, установленном Советом поселения».</w:t>
      </w:r>
    </w:p>
    <w:p w:rsidR="00696081" w:rsidRDefault="00696081"/>
    <w:p w:rsidR="00B450C5" w:rsidRPr="00B450C5" w:rsidRDefault="00B450C5" w:rsidP="00B450C5">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450C5">
        <w:rPr>
          <w:rFonts w:ascii="Times New Roman" w:hAnsi="Times New Roman" w:cs="Times New Roman"/>
          <w:b/>
          <w:sz w:val="28"/>
          <w:szCs w:val="28"/>
        </w:rPr>
        <w:t>2</w:t>
      </w:r>
      <w:r w:rsidRPr="00B450C5">
        <w:rPr>
          <w:rFonts w:ascii="Times New Roman" w:hAnsi="Times New Roman" w:cs="Times New Roman"/>
          <w:sz w:val="28"/>
          <w:szCs w:val="28"/>
        </w:rPr>
        <w:t>.Настоящее решение  вступает в силу после его официального опубликования ( обнародования).</w:t>
      </w:r>
    </w:p>
    <w:p w:rsidR="00B450C5" w:rsidRPr="00B450C5" w:rsidRDefault="00B450C5" w:rsidP="00B450C5">
      <w:pPr>
        <w:rPr>
          <w:rFonts w:ascii="Times New Roman" w:hAnsi="Times New Roman" w:cs="Times New Roman"/>
          <w:sz w:val="28"/>
          <w:szCs w:val="28"/>
        </w:rPr>
      </w:pPr>
      <w:r w:rsidRPr="00B450C5">
        <w:rPr>
          <w:rFonts w:ascii="Times New Roman" w:hAnsi="Times New Roman" w:cs="Times New Roman"/>
          <w:b/>
          <w:sz w:val="28"/>
          <w:szCs w:val="28"/>
        </w:rPr>
        <w:t>3.</w:t>
      </w:r>
      <w:r w:rsidRPr="00B450C5">
        <w:rPr>
          <w:rFonts w:ascii="Times New Roman" w:hAnsi="Times New Roman" w:cs="Times New Roman"/>
          <w:sz w:val="28"/>
          <w:szCs w:val="28"/>
        </w:rPr>
        <w:t>Настоящее решение обнародовать на информационных стендах в администрации сельского поселения «Казановское», библиотеке села Казаново, станции Онон и опубликовать на официальном сайте в информационно-коммуникационной сети интернет.</w:t>
      </w:r>
    </w:p>
    <w:p w:rsidR="00B450C5" w:rsidRPr="00B450C5" w:rsidRDefault="00B450C5" w:rsidP="00B450C5">
      <w:pPr>
        <w:rPr>
          <w:rFonts w:ascii="Times New Roman" w:hAnsi="Times New Roman" w:cs="Times New Roman"/>
          <w:sz w:val="28"/>
          <w:szCs w:val="28"/>
        </w:rPr>
      </w:pPr>
    </w:p>
    <w:p w:rsidR="00B450C5" w:rsidRPr="00B450C5" w:rsidRDefault="00B450C5" w:rsidP="00B450C5">
      <w:pPr>
        <w:rPr>
          <w:rFonts w:ascii="Times New Roman" w:hAnsi="Times New Roman" w:cs="Times New Roman"/>
          <w:sz w:val="28"/>
          <w:szCs w:val="28"/>
        </w:rPr>
      </w:pPr>
    </w:p>
    <w:p w:rsidR="00B450C5" w:rsidRPr="00B450C5" w:rsidRDefault="00B450C5" w:rsidP="00B450C5">
      <w:pPr>
        <w:rPr>
          <w:rFonts w:ascii="Times New Roman" w:hAnsi="Times New Roman" w:cs="Times New Roman"/>
          <w:sz w:val="28"/>
          <w:szCs w:val="28"/>
        </w:rPr>
      </w:pPr>
    </w:p>
    <w:p w:rsidR="00B450C5" w:rsidRDefault="00B450C5" w:rsidP="00B450C5">
      <w:pPr>
        <w:rPr>
          <w:rFonts w:ascii="Times New Roman" w:hAnsi="Times New Roman" w:cs="Times New Roman"/>
          <w:sz w:val="28"/>
          <w:szCs w:val="28"/>
        </w:rPr>
      </w:pPr>
    </w:p>
    <w:p w:rsidR="00C00426" w:rsidRDefault="00C00426" w:rsidP="00B450C5">
      <w:pPr>
        <w:rPr>
          <w:rFonts w:ascii="Times New Roman" w:hAnsi="Times New Roman" w:cs="Times New Roman"/>
          <w:sz w:val="28"/>
          <w:szCs w:val="28"/>
        </w:rPr>
      </w:pPr>
    </w:p>
    <w:p w:rsidR="00C00426" w:rsidRDefault="00C00426" w:rsidP="00B450C5">
      <w:pPr>
        <w:rPr>
          <w:rFonts w:ascii="Times New Roman" w:hAnsi="Times New Roman" w:cs="Times New Roman"/>
          <w:sz w:val="28"/>
          <w:szCs w:val="28"/>
        </w:rPr>
      </w:pPr>
    </w:p>
    <w:p w:rsidR="00C00426" w:rsidRDefault="00C00426" w:rsidP="00B450C5">
      <w:pPr>
        <w:rPr>
          <w:rFonts w:ascii="Times New Roman" w:hAnsi="Times New Roman" w:cs="Times New Roman"/>
          <w:sz w:val="28"/>
          <w:szCs w:val="28"/>
        </w:rPr>
      </w:pPr>
    </w:p>
    <w:p w:rsidR="00C00426" w:rsidRDefault="00C00426" w:rsidP="00B450C5">
      <w:pPr>
        <w:rPr>
          <w:rFonts w:ascii="Times New Roman" w:hAnsi="Times New Roman" w:cs="Times New Roman"/>
          <w:sz w:val="28"/>
          <w:szCs w:val="28"/>
        </w:rPr>
      </w:pPr>
    </w:p>
    <w:p w:rsidR="00C00426" w:rsidRPr="00B450C5" w:rsidRDefault="00C00426" w:rsidP="00B450C5">
      <w:pPr>
        <w:rPr>
          <w:rFonts w:ascii="Times New Roman" w:hAnsi="Times New Roman" w:cs="Times New Roman"/>
          <w:sz w:val="28"/>
          <w:szCs w:val="28"/>
        </w:rPr>
      </w:pPr>
    </w:p>
    <w:p w:rsidR="00B450C5" w:rsidRPr="00B450C5" w:rsidRDefault="00B450C5" w:rsidP="00B450C5">
      <w:pPr>
        <w:rPr>
          <w:rFonts w:ascii="Times New Roman" w:hAnsi="Times New Roman" w:cs="Times New Roman"/>
          <w:sz w:val="28"/>
          <w:szCs w:val="28"/>
        </w:rPr>
      </w:pPr>
      <w:r w:rsidRPr="00B450C5">
        <w:rPr>
          <w:rFonts w:ascii="Times New Roman" w:hAnsi="Times New Roman" w:cs="Times New Roman"/>
          <w:sz w:val="28"/>
          <w:szCs w:val="28"/>
        </w:rPr>
        <w:t xml:space="preserve">Глава сельского </w:t>
      </w:r>
    </w:p>
    <w:p w:rsidR="009F0DE6" w:rsidRPr="00B450C5" w:rsidRDefault="00B450C5" w:rsidP="00B450C5">
      <w:pPr>
        <w:rPr>
          <w:rFonts w:ascii="Times New Roman" w:hAnsi="Times New Roman" w:cs="Times New Roman"/>
          <w:sz w:val="28"/>
          <w:szCs w:val="28"/>
        </w:rPr>
      </w:pPr>
      <w:r w:rsidRPr="00B450C5">
        <w:rPr>
          <w:rFonts w:ascii="Times New Roman" w:hAnsi="Times New Roman" w:cs="Times New Roman"/>
          <w:sz w:val="28"/>
          <w:szCs w:val="28"/>
        </w:rPr>
        <w:t>поселения «Казановское»</w:t>
      </w:r>
      <w:r w:rsidRPr="00B450C5">
        <w:rPr>
          <w:rFonts w:ascii="Times New Roman" w:hAnsi="Times New Roman" w:cs="Times New Roman"/>
          <w:sz w:val="28"/>
          <w:szCs w:val="28"/>
        </w:rPr>
        <w:tab/>
      </w:r>
      <w:r w:rsidRPr="00B450C5">
        <w:rPr>
          <w:rFonts w:ascii="Times New Roman" w:hAnsi="Times New Roman" w:cs="Times New Roman"/>
          <w:sz w:val="28"/>
          <w:szCs w:val="28"/>
        </w:rPr>
        <w:tab/>
        <w:t xml:space="preserve">                               </w:t>
      </w:r>
      <w:r w:rsidRPr="00B450C5">
        <w:rPr>
          <w:rFonts w:ascii="Times New Roman" w:hAnsi="Times New Roman" w:cs="Times New Roman"/>
          <w:sz w:val="28"/>
          <w:szCs w:val="28"/>
        </w:rPr>
        <w:tab/>
        <w:t>С. А. Бурдинский</w:t>
      </w:r>
    </w:p>
    <w:p w:rsidR="009F0DE6" w:rsidRDefault="009F0DE6"/>
    <w:p w:rsidR="009F0DE6" w:rsidRDefault="009F0DE6"/>
    <w:p w:rsidR="009F0DE6" w:rsidRDefault="009F0DE6"/>
    <w:p w:rsidR="004F2685" w:rsidRDefault="004F2685"/>
    <w:p w:rsidR="004F2685" w:rsidRDefault="004F2685"/>
    <w:p w:rsidR="004F2685" w:rsidRDefault="004F2685"/>
    <w:p w:rsidR="004F2685" w:rsidRDefault="004F2685"/>
    <w:p w:rsidR="004F2685" w:rsidRDefault="004F2685"/>
    <w:p w:rsidR="004F2685" w:rsidRDefault="004F2685"/>
    <w:p w:rsidR="004F2685" w:rsidRDefault="004F2685"/>
    <w:p w:rsidR="004F2685" w:rsidRDefault="004F2685"/>
    <w:p w:rsidR="003532AF" w:rsidRPr="00C00426" w:rsidRDefault="009F0DE6" w:rsidP="003532AF">
      <w:pPr>
        <w:spacing w:line="240" w:lineRule="atLeast"/>
        <w:ind w:left="5664"/>
        <w:jc w:val="both"/>
        <w:rPr>
          <w:rFonts w:ascii="Times New Roman" w:hAnsi="Times New Roman" w:cs="Times New Roman"/>
          <w:sz w:val="24"/>
          <w:szCs w:val="24"/>
        </w:rPr>
      </w:pPr>
      <w:r w:rsidRPr="00C00426">
        <w:rPr>
          <w:rFonts w:ascii="Times New Roman" w:hAnsi="Times New Roman" w:cs="Times New Roman"/>
          <w:sz w:val="24"/>
          <w:szCs w:val="24"/>
        </w:rPr>
        <w:lastRenderedPageBreak/>
        <w:t>Приложение 1</w:t>
      </w:r>
    </w:p>
    <w:p w:rsidR="009F0DE6" w:rsidRPr="00C00426" w:rsidRDefault="009F0DE6" w:rsidP="003532AF">
      <w:pPr>
        <w:spacing w:line="240" w:lineRule="atLeast"/>
        <w:ind w:left="5664"/>
        <w:jc w:val="both"/>
        <w:rPr>
          <w:rFonts w:ascii="Times New Roman" w:hAnsi="Times New Roman" w:cs="Times New Roman"/>
          <w:sz w:val="24"/>
          <w:szCs w:val="24"/>
        </w:rPr>
      </w:pPr>
      <w:r w:rsidRPr="00C00426">
        <w:rPr>
          <w:rFonts w:ascii="Times New Roman" w:hAnsi="Times New Roman" w:cs="Times New Roman"/>
          <w:sz w:val="24"/>
          <w:szCs w:val="24"/>
        </w:rPr>
        <w:t xml:space="preserve">к Решению Совета сельского </w:t>
      </w:r>
    </w:p>
    <w:p w:rsidR="009F0DE6" w:rsidRPr="00C00426" w:rsidRDefault="009F0DE6" w:rsidP="003532AF">
      <w:pPr>
        <w:spacing w:line="240" w:lineRule="auto"/>
        <w:ind w:left="5664"/>
        <w:jc w:val="both"/>
        <w:rPr>
          <w:rFonts w:ascii="Times New Roman" w:hAnsi="Times New Roman" w:cs="Times New Roman"/>
          <w:sz w:val="24"/>
          <w:szCs w:val="24"/>
        </w:rPr>
      </w:pPr>
      <w:r w:rsidRPr="00C00426">
        <w:rPr>
          <w:rFonts w:ascii="Times New Roman" w:hAnsi="Times New Roman" w:cs="Times New Roman"/>
          <w:sz w:val="24"/>
          <w:szCs w:val="24"/>
        </w:rPr>
        <w:t xml:space="preserve">поселения «Казановское» </w:t>
      </w:r>
    </w:p>
    <w:p w:rsidR="009F0DE6" w:rsidRPr="00C00426" w:rsidRDefault="009F0DE6" w:rsidP="003532AF">
      <w:pPr>
        <w:spacing w:line="240" w:lineRule="auto"/>
        <w:ind w:left="5664"/>
        <w:jc w:val="both"/>
        <w:rPr>
          <w:rFonts w:ascii="Times New Roman" w:hAnsi="Times New Roman" w:cs="Times New Roman"/>
          <w:sz w:val="24"/>
          <w:szCs w:val="24"/>
        </w:rPr>
      </w:pPr>
      <w:r w:rsidRPr="00C00426">
        <w:rPr>
          <w:rFonts w:ascii="Times New Roman" w:hAnsi="Times New Roman" w:cs="Times New Roman"/>
          <w:sz w:val="24"/>
          <w:szCs w:val="24"/>
        </w:rPr>
        <w:t>от 22.06.2015 г. № 379</w:t>
      </w:r>
    </w:p>
    <w:p w:rsidR="009F0DE6" w:rsidRPr="00C00426" w:rsidRDefault="009F0DE6" w:rsidP="003532AF">
      <w:pPr>
        <w:spacing w:line="240" w:lineRule="atLeast"/>
        <w:ind w:left="5664"/>
        <w:jc w:val="both"/>
        <w:rPr>
          <w:rFonts w:ascii="Times New Roman" w:hAnsi="Times New Roman" w:cs="Times New Roman"/>
          <w:sz w:val="24"/>
          <w:szCs w:val="24"/>
        </w:rPr>
      </w:pPr>
      <w:r w:rsidRPr="00C00426">
        <w:rPr>
          <w:rFonts w:ascii="Times New Roman" w:hAnsi="Times New Roman" w:cs="Times New Roman"/>
          <w:sz w:val="24"/>
          <w:szCs w:val="24"/>
        </w:rPr>
        <w:t>в редакции Решения Совета от 24.08.2018г № 20</w:t>
      </w:r>
      <w:r w:rsidR="004F2685" w:rsidRPr="00C00426">
        <w:rPr>
          <w:rFonts w:ascii="Times New Roman" w:hAnsi="Times New Roman" w:cs="Times New Roman"/>
          <w:sz w:val="24"/>
          <w:szCs w:val="24"/>
        </w:rPr>
        <w:t>,в</w:t>
      </w:r>
      <w:r w:rsidR="003532AF" w:rsidRPr="00C00426">
        <w:rPr>
          <w:rFonts w:ascii="Times New Roman" w:hAnsi="Times New Roman" w:cs="Times New Roman"/>
          <w:sz w:val="24"/>
          <w:szCs w:val="24"/>
        </w:rPr>
        <w:t xml:space="preserve"> акт.ред.</w:t>
      </w:r>
      <w:r w:rsidR="004F2685" w:rsidRPr="00C00426">
        <w:rPr>
          <w:rFonts w:ascii="Times New Roman" w:hAnsi="Times New Roman" w:cs="Times New Roman"/>
          <w:sz w:val="24"/>
          <w:szCs w:val="24"/>
        </w:rPr>
        <w:t xml:space="preserve"> редакции № </w:t>
      </w:r>
      <w:r w:rsidR="003532AF" w:rsidRPr="00C00426">
        <w:rPr>
          <w:rFonts w:ascii="Times New Roman" w:hAnsi="Times New Roman" w:cs="Times New Roman"/>
          <w:sz w:val="24"/>
          <w:szCs w:val="24"/>
        </w:rPr>
        <w:t>73</w:t>
      </w:r>
      <w:r w:rsidR="004F2685" w:rsidRPr="00C00426">
        <w:rPr>
          <w:rFonts w:ascii="Times New Roman" w:hAnsi="Times New Roman" w:cs="Times New Roman"/>
          <w:sz w:val="24"/>
          <w:szCs w:val="24"/>
        </w:rPr>
        <w:t xml:space="preserve">от </w:t>
      </w:r>
      <w:r w:rsidR="003532AF" w:rsidRPr="00C00426">
        <w:rPr>
          <w:rFonts w:ascii="Times New Roman" w:hAnsi="Times New Roman" w:cs="Times New Roman"/>
          <w:sz w:val="24"/>
          <w:szCs w:val="24"/>
        </w:rPr>
        <w:t>01.10.2019г</w:t>
      </w:r>
    </w:p>
    <w:p w:rsidR="009F0DE6" w:rsidRPr="00C00426" w:rsidRDefault="009F0DE6" w:rsidP="009F0DE6">
      <w:pPr>
        <w:rPr>
          <w:rFonts w:ascii="Times New Roman" w:hAnsi="Times New Roman" w:cs="Times New Roman"/>
          <w:b/>
          <w:sz w:val="24"/>
          <w:szCs w:val="24"/>
        </w:rPr>
      </w:pPr>
    </w:p>
    <w:p w:rsidR="009F0DE6" w:rsidRPr="00C00426" w:rsidRDefault="009F0DE6" w:rsidP="009F0DE6">
      <w:pPr>
        <w:jc w:val="center"/>
        <w:rPr>
          <w:rFonts w:ascii="Times New Roman" w:hAnsi="Times New Roman" w:cs="Times New Roman"/>
          <w:b/>
          <w:sz w:val="24"/>
          <w:szCs w:val="24"/>
        </w:rPr>
      </w:pPr>
      <w:r w:rsidRPr="00C00426">
        <w:rPr>
          <w:rFonts w:ascii="Times New Roman" w:hAnsi="Times New Roman" w:cs="Times New Roman"/>
          <w:b/>
          <w:sz w:val="24"/>
          <w:szCs w:val="24"/>
        </w:rPr>
        <w:t>Положение об организации деятельности сельского старосты на территории сельского поселения «Казановское»</w:t>
      </w:r>
    </w:p>
    <w:p w:rsidR="009F0DE6" w:rsidRPr="00C00426" w:rsidRDefault="009F0DE6" w:rsidP="009F0DE6">
      <w:pPr>
        <w:jc w:val="center"/>
        <w:rPr>
          <w:rFonts w:ascii="Times New Roman" w:hAnsi="Times New Roman" w:cs="Times New Roman"/>
          <w:b/>
          <w:sz w:val="24"/>
          <w:szCs w:val="24"/>
        </w:rPr>
      </w:pPr>
      <w:r w:rsidRPr="00C00426">
        <w:rPr>
          <w:rFonts w:ascii="Times New Roman" w:hAnsi="Times New Roman" w:cs="Times New Roman"/>
          <w:b/>
          <w:sz w:val="24"/>
          <w:szCs w:val="24"/>
        </w:rPr>
        <w:t>1. Общие положения</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 xml:space="preserve">1. Положение «Об организации деятельности сельского старосты на территории сельского поселения «Казановское» (далее Положение) регулирует вопросы организации деятельности сельского старосты, отнесённые </w:t>
      </w:r>
      <w:r w:rsidR="000A41D5" w:rsidRPr="00C00426">
        <w:rPr>
          <w:rFonts w:ascii="Times New Roman" w:hAnsi="Times New Roman" w:cs="Times New Roman"/>
          <w:sz w:val="24"/>
          <w:szCs w:val="24"/>
        </w:rPr>
        <w:t>«Законом Забайкальского края от 4 марта 2019 года № 1697-ЗЗК «О некоторых вопросах деятельности старост сельских населённых пунктов в Забайкальском крае»;</w:t>
      </w:r>
    </w:p>
    <w:p w:rsidR="000A41D5" w:rsidRPr="00C00426" w:rsidRDefault="000A41D5" w:rsidP="009F0DE6">
      <w:pPr>
        <w:jc w:val="both"/>
        <w:rPr>
          <w:rFonts w:ascii="Times New Roman" w:hAnsi="Times New Roman" w:cs="Times New Roman"/>
          <w:sz w:val="24"/>
          <w:szCs w:val="24"/>
        </w:rPr>
      </w:pPr>
      <w:r w:rsidRPr="00C00426">
        <w:rPr>
          <w:rFonts w:ascii="Times New Roman" w:hAnsi="Times New Roman" w:cs="Times New Roman"/>
          <w:sz w:val="24"/>
          <w:szCs w:val="24"/>
        </w:rPr>
        <w:t>(пункт 1 изменён в редакции Решения  №</w:t>
      </w:r>
      <w:r w:rsidR="00C00426">
        <w:rPr>
          <w:rFonts w:ascii="Times New Roman" w:hAnsi="Times New Roman" w:cs="Times New Roman"/>
          <w:sz w:val="24"/>
          <w:szCs w:val="24"/>
        </w:rPr>
        <w:t>73</w:t>
      </w:r>
      <w:r w:rsidRPr="00C00426">
        <w:rPr>
          <w:rFonts w:ascii="Times New Roman" w:hAnsi="Times New Roman" w:cs="Times New Roman"/>
          <w:sz w:val="24"/>
          <w:szCs w:val="24"/>
        </w:rPr>
        <w:t xml:space="preserve"> от</w:t>
      </w:r>
      <w:r w:rsidR="00C00426">
        <w:rPr>
          <w:rFonts w:ascii="Times New Roman" w:hAnsi="Times New Roman" w:cs="Times New Roman"/>
          <w:sz w:val="24"/>
          <w:szCs w:val="24"/>
        </w:rPr>
        <w:t>01.10.2019г</w:t>
      </w:r>
      <w:r w:rsidRPr="00C00426">
        <w:rPr>
          <w:rFonts w:ascii="Times New Roman" w:hAnsi="Times New Roman" w:cs="Times New Roman"/>
          <w:sz w:val="24"/>
          <w:szCs w:val="24"/>
        </w:rPr>
        <w:t xml:space="preserve"> )</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1.1.Для организации взаимодействия органов местного самоуправления сельского поселения «Казановское» и жителей населённого пункта станция Онон назначается староста.</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 п 1.1 внесён Решением Совета  от 24.08.2018г №20)</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1.2. В своей деятельности сельский староста руководствуется  Уставом сельского поселения «Казановское», Конституцией Российской Федерации, федеральным и краевым законодательством, правовыми актами органов местного самоуправления сельского поселения «Казановское».</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 п 1.2 изменён решением Совета от 24.08.2018г №20 )</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1.3. Сельский староста осуществляет свои полномочия на непостоянной основе.</w:t>
      </w:r>
    </w:p>
    <w:p w:rsidR="009F0DE6" w:rsidRPr="00C00426" w:rsidRDefault="009F0DE6" w:rsidP="009F0DE6">
      <w:pPr>
        <w:spacing w:line="312" w:lineRule="auto"/>
        <w:rPr>
          <w:rFonts w:ascii="Times New Roman" w:hAnsi="Times New Roman" w:cs="Times New Roman"/>
          <w:sz w:val="24"/>
          <w:szCs w:val="24"/>
        </w:rPr>
      </w:pPr>
      <w:r w:rsidRPr="00C00426">
        <w:rPr>
          <w:rFonts w:ascii="Times New Roman" w:hAnsi="Times New Roman" w:cs="Times New Roman"/>
          <w:sz w:val="24"/>
          <w:szCs w:val="24"/>
        </w:rPr>
        <w:t xml:space="preserve">1.4.Старостой может быть избран житель соответствующей территории, достигший 21 летнего возраста. </w:t>
      </w:r>
    </w:p>
    <w:p w:rsidR="009F0DE6" w:rsidRPr="00C00426" w:rsidRDefault="009F0DE6" w:rsidP="009F0DE6">
      <w:pPr>
        <w:spacing w:line="312" w:lineRule="auto"/>
        <w:ind w:firstLine="540"/>
        <w:jc w:val="both"/>
        <w:rPr>
          <w:rFonts w:ascii="Times New Roman" w:hAnsi="Times New Roman" w:cs="Times New Roman"/>
          <w:sz w:val="24"/>
          <w:szCs w:val="24"/>
        </w:rPr>
      </w:pPr>
      <w:r w:rsidRPr="00C00426">
        <w:rPr>
          <w:rFonts w:ascii="Times New Roman" w:hAnsi="Times New Roman" w:cs="Times New Roman"/>
          <w:sz w:val="24"/>
          <w:szCs w:val="24"/>
        </w:rPr>
        <w:t>( п. 1.4. внесён Решением Совета   от 24.08.2018г № 20)</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1.5.гарантии деятельности и иные вопросы статуса старосты  могут устанавливаться уставом сельского поселения «Казановское»  и (или)  нормативным правовым актом сельского поселения «Казановское»</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 п 1.5.внесён Решением Совета от 24.08.2018г № 20)</w:t>
      </w:r>
    </w:p>
    <w:p w:rsidR="009F0DE6" w:rsidRPr="00C00426" w:rsidRDefault="009F0DE6" w:rsidP="009F0DE6">
      <w:pPr>
        <w:spacing w:after="0" w:line="312" w:lineRule="auto"/>
        <w:jc w:val="both"/>
        <w:rPr>
          <w:rFonts w:ascii="Times New Roman" w:eastAsia="Times New Roman" w:hAnsi="Times New Roman" w:cs="Times New Roman"/>
          <w:sz w:val="24"/>
          <w:szCs w:val="24"/>
          <w:lang w:eastAsia="ru-RU"/>
        </w:rPr>
      </w:pPr>
      <w:r w:rsidRPr="00C00426">
        <w:rPr>
          <w:rFonts w:ascii="Times New Roman" w:eastAsia="Times New Roman" w:hAnsi="Times New Roman" w:cs="Times New Roman"/>
          <w:sz w:val="24"/>
          <w:szCs w:val="24"/>
          <w:lang w:eastAsia="ru-RU"/>
        </w:rPr>
        <w:lastRenderedPageBreak/>
        <w:t>1.6..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9F0DE6" w:rsidRPr="00C00426" w:rsidRDefault="009F0DE6" w:rsidP="009F0DE6">
      <w:pPr>
        <w:spacing w:after="0" w:line="312" w:lineRule="auto"/>
        <w:ind w:firstLine="540"/>
        <w:jc w:val="both"/>
        <w:rPr>
          <w:rFonts w:ascii="Times New Roman" w:eastAsia="Times New Roman" w:hAnsi="Times New Roman" w:cs="Times New Roman"/>
          <w:sz w:val="24"/>
          <w:szCs w:val="24"/>
          <w:lang w:eastAsia="ru-RU"/>
        </w:rPr>
      </w:pPr>
      <w:r w:rsidRPr="00C00426">
        <w:rPr>
          <w:rFonts w:ascii="Times New Roman" w:eastAsia="Times New Roman" w:hAnsi="Times New Roman" w:cs="Times New Roman"/>
          <w:sz w:val="24"/>
          <w:szCs w:val="24"/>
          <w:lang w:eastAsia="ru-RU"/>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9F0DE6" w:rsidRPr="00C00426" w:rsidRDefault="009F0DE6" w:rsidP="009F0DE6">
      <w:pPr>
        <w:spacing w:after="0" w:line="312" w:lineRule="auto"/>
        <w:jc w:val="both"/>
        <w:rPr>
          <w:rFonts w:ascii="Times New Roman" w:eastAsia="Times New Roman" w:hAnsi="Times New Roman" w:cs="Times New Roman"/>
          <w:sz w:val="24"/>
          <w:szCs w:val="24"/>
          <w:lang w:eastAsia="ru-RU"/>
        </w:rPr>
      </w:pPr>
      <w:r w:rsidRPr="00C00426">
        <w:rPr>
          <w:rFonts w:ascii="Times New Roman" w:eastAsia="Times New Roman" w:hAnsi="Times New Roman" w:cs="Times New Roman"/>
          <w:sz w:val="24"/>
          <w:szCs w:val="24"/>
          <w:lang w:eastAsia="ru-RU"/>
        </w:rPr>
        <w:t>1.7.. Старостой сельского населенного пункта не может быть назначено лицо:</w:t>
      </w:r>
    </w:p>
    <w:p w:rsidR="009F0DE6" w:rsidRPr="00C00426" w:rsidRDefault="009F0DE6" w:rsidP="009F0DE6">
      <w:pPr>
        <w:spacing w:after="0" w:line="312" w:lineRule="auto"/>
        <w:ind w:firstLine="540"/>
        <w:jc w:val="both"/>
        <w:rPr>
          <w:rFonts w:ascii="Times New Roman" w:eastAsia="Times New Roman" w:hAnsi="Times New Roman" w:cs="Times New Roman"/>
          <w:sz w:val="24"/>
          <w:szCs w:val="24"/>
          <w:lang w:eastAsia="ru-RU"/>
        </w:rPr>
      </w:pPr>
      <w:r w:rsidRPr="00C00426">
        <w:rPr>
          <w:rFonts w:ascii="Times New Roman" w:eastAsia="Times New Roman" w:hAnsi="Times New Roman" w:cs="Times New Roman"/>
          <w:sz w:val="24"/>
          <w:szCs w:val="24"/>
          <w:lang w:eastAsia="ru-RU"/>
        </w:rPr>
        <w:t>1)замещающее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9F0DE6" w:rsidRPr="00C00426" w:rsidRDefault="009F0DE6" w:rsidP="009F0DE6">
      <w:pPr>
        <w:spacing w:after="0" w:line="312" w:lineRule="auto"/>
        <w:ind w:firstLine="540"/>
        <w:jc w:val="both"/>
        <w:rPr>
          <w:rFonts w:ascii="Times New Roman" w:eastAsia="Times New Roman" w:hAnsi="Times New Roman" w:cs="Times New Roman"/>
          <w:sz w:val="24"/>
          <w:szCs w:val="24"/>
          <w:lang w:eastAsia="ru-RU"/>
        </w:rPr>
      </w:pPr>
      <w:r w:rsidRPr="00C00426">
        <w:rPr>
          <w:rFonts w:ascii="Times New Roman" w:eastAsia="Times New Roman" w:hAnsi="Times New Roman" w:cs="Times New Roman"/>
          <w:sz w:val="24"/>
          <w:szCs w:val="24"/>
          <w:lang w:eastAsia="ru-RU"/>
        </w:rPr>
        <w:t>2) признанное судом недееспособным или ограниченно дееспособным;</w:t>
      </w:r>
    </w:p>
    <w:p w:rsidR="009F0DE6" w:rsidRPr="00C00426" w:rsidRDefault="009F0DE6" w:rsidP="009F0DE6">
      <w:pPr>
        <w:spacing w:after="0" w:line="312" w:lineRule="auto"/>
        <w:ind w:firstLine="540"/>
        <w:jc w:val="both"/>
        <w:rPr>
          <w:rFonts w:ascii="Times New Roman" w:eastAsia="Times New Roman" w:hAnsi="Times New Roman" w:cs="Times New Roman"/>
          <w:sz w:val="24"/>
          <w:szCs w:val="24"/>
          <w:lang w:eastAsia="ru-RU"/>
        </w:rPr>
      </w:pPr>
      <w:r w:rsidRPr="00C00426">
        <w:rPr>
          <w:rFonts w:ascii="Times New Roman" w:eastAsia="Times New Roman" w:hAnsi="Times New Roman" w:cs="Times New Roman"/>
          <w:sz w:val="24"/>
          <w:szCs w:val="24"/>
          <w:lang w:eastAsia="ru-RU"/>
        </w:rPr>
        <w:t>3) имеющее непогашенную или неснятую судимость.</w:t>
      </w:r>
    </w:p>
    <w:p w:rsidR="009F0DE6" w:rsidRPr="00C00426" w:rsidRDefault="009F0DE6" w:rsidP="009F0DE6">
      <w:pPr>
        <w:spacing w:after="0" w:line="312" w:lineRule="auto"/>
        <w:ind w:firstLine="540"/>
        <w:jc w:val="both"/>
        <w:rPr>
          <w:rFonts w:ascii="Times New Roman" w:eastAsia="Times New Roman" w:hAnsi="Times New Roman" w:cs="Times New Roman"/>
          <w:sz w:val="24"/>
          <w:szCs w:val="24"/>
          <w:lang w:eastAsia="ru-RU"/>
        </w:rPr>
      </w:pPr>
      <w:r w:rsidRPr="00C00426">
        <w:rPr>
          <w:rFonts w:ascii="Times New Roman" w:eastAsia="Times New Roman" w:hAnsi="Times New Roman" w:cs="Times New Roman"/>
          <w:sz w:val="24"/>
          <w:szCs w:val="24"/>
          <w:lang w:eastAsia="ru-RU"/>
        </w:rPr>
        <w:t>( п 1.6, 1.7 внесены Решением Совета о т 24.08.2018г  № 20)</w:t>
      </w:r>
    </w:p>
    <w:p w:rsidR="009F0DE6" w:rsidRPr="00C00426" w:rsidRDefault="009F0DE6" w:rsidP="009F0DE6">
      <w:pPr>
        <w:jc w:val="center"/>
        <w:rPr>
          <w:rFonts w:ascii="Times New Roman" w:hAnsi="Times New Roman" w:cs="Times New Roman"/>
          <w:b/>
          <w:sz w:val="24"/>
          <w:szCs w:val="24"/>
        </w:rPr>
      </w:pPr>
      <w:r w:rsidRPr="00C00426">
        <w:rPr>
          <w:rFonts w:ascii="Times New Roman" w:hAnsi="Times New Roman" w:cs="Times New Roman"/>
          <w:b/>
          <w:sz w:val="24"/>
          <w:szCs w:val="24"/>
        </w:rPr>
        <w:t>2. Порядок избрания и досрочного прекращения полномочий сельского старосты</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2.1. Сельский староста избирается на собрании граждан проживающих на станции Онон в порядке, установленном для проведения собраний граждан.</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2.2. Срок полномочий сельского старосты устанавливается Уставом муниципального образования и не может быть менее 2 и более5 лет</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 п.п 2.2 изменён решением Совета № 20 от 24.08.2018г).</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2.3. На основании решения собрания граждан сельского поселения «Казановское» об избрании сельского старосты, администрацией сельского поселения «Казановское» оформляется и выдается не позднее 5 рабочих дней удостоверение сельского старосты.</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2.4. Удостоверение сельского старосты является официальным документом, подтверждающим его полномочия. Передача удостоверения другому лицу запрещается. Замена удостоверения в связи с изменениями персональных данных, утраты или порчи, осуществляется администрацией сельского поселения «Казановское» по личному заявлению в течение 3 рабочих дней. В случае окончания срока полномочий или при досрочном прекращении полномочий сельского старосты удостоверение подлежит обязательному возврату в администрацию сельского поселения «Казановское» в течение 3 рабочих дней со дня окончания срока полномочий или при досрочном прекращении полномочий сельского старосты. В случае если удостоверение не было возвращено в срок, администрация Сельского поселения «Казановское» признаёт его недействительным в течение 2 рабочих дней, когда истёк срок возврата удостоверения.</w:t>
      </w:r>
    </w:p>
    <w:p w:rsidR="009F0DE6" w:rsidRPr="00C00426" w:rsidRDefault="009F0DE6" w:rsidP="009F0DE6">
      <w:pPr>
        <w:jc w:val="both"/>
        <w:rPr>
          <w:rFonts w:ascii="Times New Roman" w:eastAsia="Times New Roman" w:hAnsi="Times New Roman" w:cs="Times New Roman"/>
          <w:sz w:val="24"/>
          <w:szCs w:val="24"/>
          <w:lang w:eastAsia="ru-RU"/>
        </w:rPr>
      </w:pPr>
      <w:r w:rsidRPr="00C00426">
        <w:rPr>
          <w:rFonts w:ascii="Times New Roman" w:hAnsi="Times New Roman" w:cs="Times New Roman"/>
          <w:sz w:val="24"/>
          <w:szCs w:val="24"/>
        </w:rPr>
        <w:t xml:space="preserve">2.5. </w:t>
      </w:r>
      <w:r w:rsidRPr="00C00426">
        <w:rPr>
          <w:rFonts w:ascii="Times New Roman" w:eastAsia="Times New Roman" w:hAnsi="Times New Roman" w:cs="Times New Roman"/>
          <w:sz w:val="24"/>
          <w:szCs w:val="24"/>
          <w:lang w:eastAsia="ru-RU"/>
        </w:rPr>
        <w:t>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w:t>
      </w:r>
    </w:p>
    <w:p w:rsidR="009F0DE6" w:rsidRPr="00C00426" w:rsidRDefault="009F0DE6" w:rsidP="009F0DE6">
      <w:pPr>
        <w:jc w:val="both"/>
        <w:rPr>
          <w:rFonts w:ascii="Times New Roman" w:hAnsi="Times New Roman" w:cs="Times New Roman"/>
          <w:sz w:val="24"/>
          <w:szCs w:val="24"/>
        </w:rPr>
      </w:pPr>
      <w:r w:rsidRPr="00C00426">
        <w:rPr>
          <w:rFonts w:ascii="Times New Roman" w:eastAsia="Times New Roman" w:hAnsi="Times New Roman" w:cs="Times New Roman"/>
          <w:sz w:val="24"/>
          <w:szCs w:val="24"/>
          <w:lang w:eastAsia="ru-RU"/>
        </w:rPr>
        <w:t>( п 2.5 изменён Решением Совета  от 24.08.2018г № 20)</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lastRenderedPageBreak/>
        <w:t>2.6. В связи с утратой доверия из-за систематического неисполнения своих полномочий, сельский староста может быть отозван жителями подведомственной территории по инициативе жителей данной территории или главы сельского поселения «Казановское». Вопрос об отзыве сельского старосты должен быть вынесен на рассмотрение собрания граждан по письменному обращению к главе сельского поселения «Казановское» не менее 50 процентов жителей подведомственной территории.</w:t>
      </w:r>
    </w:p>
    <w:p w:rsidR="009F0DE6" w:rsidRPr="00C00426" w:rsidRDefault="009F0DE6" w:rsidP="009F0DE6">
      <w:pPr>
        <w:jc w:val="both"/>
        <w:rPr>
          <w:rFonts w:ascii="Times New Roman" w:hAnsi="Times New Roman" w:cs="Times New Roman"/>
          <w:sz w:val="24"/>
          <w:szCs w:val="24"/>
        </w:rPr>
      </w:pPr>
      <w:r w:rsidRPr="00C00426">
        <w:rPr>
          <w:rFonts w:ascii="Times New Roman" w:hAnsi="Times New Roman" w:cs="Times New Roman"/>
          <w:sz w:val="24"/>
          <w:szCs w:val="24"/>
        </w:rPr>
        <w:t>2.7. В случае досрочного прекращения полномочий или отзыва сельского старосты в двухмесячный срок проводятся выборы сельского старосты в порядке, установленном пунктом 2.1. настоящего Положения.</w:t>
      </w:r>
    </w:p>
    <w:p w:rsidR="009F0DE6" w:rsidRPr="00C00426" w:rsidRDefault="009F0DE6" w:rsidP="009F0DE6">
      <w:pPr>
        <w:jc w:val="center"/>
        <w:rPr>
          <w:rFonts w:ascii="Times New Roman" w:hAnsi="Times New Roman" w:cs="Times New Roman"/>
          <w:b/>
          <w:sz w:val="24"/>
          <w:szCs w:val="24"/>
        </w:rPr>
      </w:pPr>
      <w:r w:rsidRPr="00C00426">
        <w:rPr>
          <w:rFonts w:ascii="Times New Roman" w:hAnsi="Times New Roman" w:cs="Times New Roman"/>
          <w:b/>
          <w:sz w:val="24"/>
          <w:szCs w:val="24"/>
        </w:rPr>
        <w:t>3. Полномочия сельского старосты</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 При осуществлении деятельности сельский староста обладает следующими полномочиями:</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3.1.1. вносит по поручению жителей, своей инициативе вопросы на обсуждение или рассмотрение Совета сельского поселения «Казановское и администрации сельского поселения «Казановское», а также предложения, направленные на улучшение деятельности органов местного самоуправления сельского поселения «Казановское);</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3.1.2. организует на добровольных началах участие населения в работах по благоустройству, уборке и санитарной очистке подведомственной территории, ремонту общественных колодцев, водокачек и подъездов к ним;</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3.1.3. содействует органам местного самоуправления в обеспечении надлежащего содержания парков, скверов, кладбищ, памятных (мемориальных) досок, иных памятников, находящихся на подведомственной территории;</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3.1.4. содействует в организации общественной заботы о пожилых и одиноких людях, ветеранах войны и труда, инвалидах, многодетных семьях, детях оставшихся без попечения родителей проживающих на подведомственной территории;</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3.1.5. содействует в организации досуга населения, проведения массовых мероприятий на подведомственной территории;</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3.1.6. осуществляет контроль за соблюдением противопожарных и санитарных правил, за содержанием в чистоте дворовых территорий;</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3.1.7. содействует правоохранительным органам в обеспечении правопорядка и профилактике правонарушений на подведомственной территории а также в применении мер общественного воздействия на лиц, склонных к правонарушениям, а также к родителям не занимающихся вопросами воспитания детей;</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3.1.8. содействует администрации сельского поселения «Казановское» в осуществлении противопожарных мероприятий;</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3.1.9. оперативно информирует органы местного самоуправления, государственные органы Забайкальского края, жителей об угрозе возникновения чрезвычайной ситуации;</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lastRenderedPageBreak/>
        <w:t>3.1.10. содействует органам местного самоуправления и органам государственной власти в вопросах организации и проведения избирательных кампаний и референдумов проводимых на подведомственной территории;</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3.1.11. рассматривать в пределах своих полномочий заявления, предложения и жалобы граждан;</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3.1.12. информировать жителей подведомственной территории о принятых решениях органов местного самоуправления сельского поселения «Казановское»;</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3.1.13. содействовать укреплению добрососедских отношений, участвовать в разрешении конфликтов и споров между жителями;</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3.1.14. данный перечень может быть расширен исходя из необходимости;</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3.1.15. осуществляет ежедневное взаимодействие с единой дежурно-диспетчерской службой муниципального района по вопросам обеспечения безопасности в повседневной деятельности, при возникновении чрезвычайных ситуаций и происшествий, а в случае невозможности доведения информации до единой дежурно-диспетчерской службой муниципального района, передает ее в оперативно-дежурную службу федерального казенного учреждения «Центр управления в кризисных ситуациях Главного управления МЧС России по Забайкальскому краю».</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(п 3.1.15 внесён в редакции решения Совета №56 от 31.05.2017)</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3.1.16. содействует органам местного самоуправления в организации и проведении публичных слушаний и общественных обсуждений . обнародовании их результатов в сельском населённом пункте.</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 п. 3.1.16. внесён решением Совета  от 24.08.2018г № 20)</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3.2. Для осуществления полномочий сельский староста имеет право:</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3.2.1. созывать сельский сход, подписывать его решения;</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3.2.2. участвовать в работе органов местного самоуправлений сельского поселения «Казановское» по решению вопросов, связанных с экономическим, социальным развитием подведомственной территории, благоустройства и иных вопросов местного значения;</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3.2.3. информировать органы местного самоуправления, органы государственной власти о фактах нарушения законодательства на подведомственной территории;</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3.2.4. данный перечень обязанностей может быть расширен.</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3.3 При осуществлении полномочий сельский староста обязан:</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3.3.1. не реже одного раза в год отчитываться о своей деятельности на собрании граждан;</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3.3.2 при необходимости согласовывать свои действия с главой сельского поселения «Казановское»;</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lastRenderedPageBreak/>
        <w:t>3.3.3. ежемесячно информировать органы и должностных лиц органов местного самоуправления сельского поселения «Казановское» о текущем состоянии дел на подведомственной территории;</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3.3.4. данный перечень обязанностей может быть расширен.</w:t>
      </w:r>
    </w:p>
    <w:p w:rsidR="009F0DE6" w:rsidRPr="00C00426" w:rsidRDefault="009F0DE6" w:rsidP="009F0DE6">
      <w:pPr>
        <w:jc w:val="center"/>
        <w:rPr>
          <w:rFonts w:ascii="Times New Roman" w:hAnsi="Times New Roman" w:cs="Times New Roman"/>
          <w:b/>
          <w:sz w:val="24"/>
          <w:szCs w:val="24"/>
        </w:rPr>
      </w:pPr>
      <w:r w:rsidRPr="00C00426">
        <w:rPr>
          <w:rFonts w:ascii="Times New Roman" w:hAnsi="Times New Roman" w:cs="Times New Roman"/>
          <w:b/>
          <w:sz w:val="24"/>
          <w:szCs w:val="24"/>
        </w:rPr>
        <w:t>4. Порядок взаимодействия сельского старосты и органов местного самоуправления сельского поселения «Казановское»</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4.1. Сельский староста осуществляет свою деятельность во взаимодействии с главой сельского поселения «Казановское», Советом сельского поселения «Казановское» и информирует их о проделанной работе, согласует планирование своей работы.</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4.2. Органы местного самоуправления сельского поселения «Казановское»:</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4.2.1. в своей работе с жителями опираются на помощь сельского старосты, изучают и учитывают мнение сельского старосты по вопросам, затрагивающим интересы жителей соответствующей территории;</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4.2.2. содействуют работе сельского старосты, представляют в необходимых случаях помещение для проведения мероприятий, оказывают материально-техническую, информационную, методическую и организацио</w:t>
      </w:r>
      <w:r w:rsidR="000A41D5" w:rsidRPr="00C00426">
        <w:rPr>
          <w:rFonts w:ascii="Times New Roman" w:hAnsi="Times New Roman" w:cs="Times New Roman"/>
          <w:sz w:val="24"/>
          <w:szCs w:val="24"/>
        </w:rPr>
        <w:t>нную помощь в его работе, возможность использовать копировально-множительную  и другую организационную технику администрации поселения;</w:t>
      </w:r>
    </w:p>
    <w:p w:rsidR="000A41D5" w:rsidRPr="00C00426" w:rsidRDefault="000A41D5" w:rsidP="009F0DE6">
      <w:pPr>
        <w:rPr>
          <w:rFonts w:ascii="Times New Roman" w:hAnsi="Times New Roman" w:cs="Times New Roman"/>
          <w:sz w:val="24"/>
          <w:szCs w:val="24"/>
        </w:rPr>
      </w:pPr>
      <w:r w:rsidRPr="00C00426">
        <w:rPr>
          <w:rFonts w:ascii="Times New Roman" w:hAnsi="Times New Roman" w:cs="Times New Roman"/>
          <w:sz w:val="24"/>
          <w:szCs w:val="24"/>
        </w:rPr>
        <w:t>(подпункт 2.4.4 пункта 4 дополнен в редакции Решения  от</w:t>
      </w:r>
      <w:r w:rsidR="003532AF" w:rsidRPr="00C00426">
        <w:rPr>
          <w:rFonts w:ascii="Times New Roman" w:hAnsi="Times New Roman" w:cs="Times New Roman"/>
          <w:sz w:val="24"/>
          <w:szCs w:val="24"/>
        </w:rPr>
        <w:t xml:space="preserve"> 01.10.2019г</w:t>
      </w:r>
      <w:r w:rsidRPr="00C00426">
        <w:rPr>
          <w:rFonts w:ascii="Times New Roman" w:hAnsi="Times New Roman" w:cs="Times New Roman"/>
          <w:sz w:val="24"/>
          <w:szCs w:val="24"/>
        </w:rPr>
        <w:t xml:space="preserve"> № </w:t>
      </w:r>
      <w:r w:rsidR="003532AF" w:rsidRPr="00C00426">
        <w:rPr>
          <w:rFonts w:ascii="Times New Roman" w:hAnsi="Times New Roman" w:cs="Times New Roman"/>
          <w:sz w:val="24"/>
          <w:szCs w:val="24"/>
        </w:rPr>
        <w:t>73</w:t>
      </w:r>
      <w:r w:rsidRPr="00C00426">
        <w:rPr>
          <w:rFonts w:ascii="Times New Roman" w:hAnsi="Times New Roman" w:cs="Times New Roman"/>
          <w:sz w:val="24"/>
          <w:szCs w:val="24"/>
        </w:rPr>
        <w:t xml:space="preserve"> )</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4.2.3. вправе принимать решение о поощрении сельского старосты за активную работу;</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4.2.4. вправе принимать решение об оказании мер социальной и финансовой поддержке сельского старосты при реализации им возложенных на него полномоч</w:t>
      </w:r>
      <w:r w:rsidR="00B450C5" w:rsidRPr="00C00426">
        <w:rPr>
          <w:rFonts w:ascii="Times New Roman" w:hAnsi="Times New Roman" w:cs="Times New Roman"/>
          <w:sz w:val="24"/>
          <w:szCs w:val="24"/>
        </w:rPr>
        <w:t>ий, а так же  на возмещение расходов, связанных с исполнением своих полномочий, в порядке, установленном Советом поселения.</w:t>
      </w:r>
    </w:p>
    <w:p w:rsidR="00B450C5" w:rsidRPr="00C00426" w:rsidRDefault="00B450C5" w:rsidP="009F0DE6">
      <w:pPr>
        <w:rPr>
          <w:rFonts w:ascii="Times New Roman" w:hAnsi="Times New Roman" w:cs="Times New Roman"/>
          <w:sz w:val="24"/>
          <w:szCs w:val="24"/>
        </w:rPr>
      </w:pPr>
      <w:r w:rsidRPr="00C00426">
        <w:rPr>
          <w:rFonts w:ascii="Times New Roman" w:hAnsi="Times New Roman" w:cs="Times New Roman"/>
          <w:sz w:val="24"/>
          <w:szCs w:val="24"/>
        </w:rPr>
        <w:t>( подпункт 4.2.4. пункта 4 дополнен в редакции решения  от</w:t>
      </w:r>
      <w:r w:rsidR="003532AF" w:rsidRPr="00C00426">
        <w:rPr>
          <w:rFonts w:ascii="Times New Roman" w:hAnsi="Times New Roman" w:cs="Times New Roman"/>
          <w:sz w:val="24"/>
          <w:szCs w:val="24"/>
        </w:rPr>
        <w:t xml:space="preserve"> 01.10.2019г</w:t>
      </w:r>
      <w:r w:rsidRPr="00C00426">
        <w:rPr>
          <w:rFonts w:ascii="Times New Roman" w:hAnsi="Times New Roman" w:cs="Times New Roman"/>
          <w:sz w:val="24"/>
          <w:szCs w:val="24"/>
        </w:rPr>
        <w:t xml:space="preserve"> №</w:t>
      </w:r>
      <w:r w:rsidR="003532AF" w:rsidRPr="00C00426">
        <w:rPr>
          <w:rFonts w:ascii="Times New Roman" w:hAnsi="Times New Roman" w:cs="Times New Roman"/>
          <w:sz w:val="24"/>
          <w:szCs w:val="24"/>
        </w:rPr>
        <w:t>73</w:t>
      </w:r>
      <w:r w:rsidRPr="00C00426">
        <w:rPr>
          <w:rFonts w:ascii="Times New Roman" w:hAnsi="Times New Roman" w:cs="Times New Roman"/>
          <w:sz w:val="24"/>
          <w:szCs w:val="24"/>
        </w:rPr>
        <w:t xml:space="preserve">  )</w:t>
      </w:r>
    </w:p>
    <w:p w:rsidR="009F0DE6" w:rsidRPr="00C00426" w:rsidRDefault="009F0DE6" w:rsidP="009F0DE6">
      <w:pPr>
        <w:jc w:val="center"/>
        <w:rPr>
          <w:rFonts w:ascii="Times New Roman" w:hAnsi="Times New Roman" w:cs="Times New Roman"/>
          <w:b/>
          <w:sz w:val="24"/>
          <w:szCs w:val="24"/>
        </w:rPr>
      </w:pPr>
      <w:r w:rsidRPr="00C00426">
        <w:rPr>
          <w:rFonts w:ascii="Times New Roman" w:hAnsi="Times New Roman" w:cs="Times New Roman"/>
          <w:b/>
          <w:sz w:val="24"/>
          <w:szCs w:val="24"/>
        </w:rPr>
        <w:t>5. Контроль за деятельностью сельского старосты</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5.1. Деятельность сельского старосты подконтрольна жителям подведомственной территории и органам местного самоуправления сельского поселения «Казановское».</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5.2. Контроль за деятельностью сельского старосты осуществляется путем заслушивания его ежегодных отчетов на собрании граждан в 1-м квартале года, следующего за отчетным.</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5.3. Отчёт о своей деятельности в письменном виде сельский староста представляет главе сельского поселения «Казановское», для размещения его на официальном сайте сельского поселения «Казановское» или иным способом в соответствии с законодательством не позднее, чем за 5 рабочих дней до дня отчета сельского старосты на подведомственной территории.</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lastRenderedPageBreak/>
        <w:t>5.4. Отчёт о своей деятельности сельский староста представляет на собрании граждан подведомственной территории.</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5.5. Работа сельского старосты признаётся собранием граждан удовлетворительной либо неудовлетворительной.</w:t>
      </w:r>
    </w:p>
    <w:p w:rsidR="009F0DE6" w:rsidRPr="00C00426" w:rsidRDefault="009F0DE6" w:rsidP="009F0DE6">
      <w:pPr>
        <w:rPr>
          <w:rFonts w:ascii="Times New Roman" w:hAnsi="Times New Roman" w:cs="Times New Roman"/>
          <w:sz w:val="24"/>
          <w:szCs w:val="24"/>
        </w:rPr>
      </w:pPr>
      <w:r w:rsidRPr="00C00426">
        <w:rPr>
          <w:rFonts w:ascii="Times New Roman" w:hAnsi="Times New Roman" w:cs="Times New Roman"/>
          <w:sz w:val="24"/>
          <w:szCs w:val="24"/>
        </w:rPr>
        <w:t>5.6. В случае если сельский староста получил неудовлетворительную оценку, то собрание граждан вправе поставить вопрос о досрочном прекращении его полномочий, либо дать срок для устранения выявленных в его работе недостатков.</w:t>
      </w:r>
    </w:p>
    <w:p w:rsidR="009F0DE6" w:rsidRDefault="009F0DE6" w:rsidP="009F0DE6">
      <w:pPr>
        <w:spacing w:after="0" w:line="312" w:lineRule="auto"/>
        <w:ind w:firstLine="540"/>
        <w:jc w:val="both"/>
        <w:rPr>
          <w:rFonts w:ascii="Verdana" w:eastAsia="Times New Roman" w:hAnsi="Verdana" w:cs="Times New Roman"/>
          <w:sz w:val="21"/>
          <w:szCs w:val="21"/>
          <w:lang w:eastAsia="ru-RU"/>
        </w:rPr>
      </w:pPr>
    </w:p>
    <w:p w:rsidR="009F0DE6" w:rsidRDefault="009F0DE6" w:rsidP="009F0DE6">
      <w:pPr>
        <w:spacing w:after="0" w:line="312" w:lineRule="auto"/>
        <w:ind w:firstLine="540"/>
        <w:jc w:val="both"/>
        <w:rPr>
          <w:rFonts w:ascii="Verdana" w:eastAsia="Times New Roman" w:hAnsi="Verdana" w:cs="Times New Roman"/>
          <w:sz w:val="21"/>
          <w:szCs w:val="21"/>
          <w:lang w:eastAsia="ru-RU"/>
        </w:rPr>
      </w:pPr>
    </w:p>
    <w:p w:rsidR="009F0DE6" w:rsidRDefault="009F0DE6" w:rsidP="009F0DE6">
      <w:pPr>
        <w:spacing w:after="0" w:line="312" w:lineRule="auto"/>
        <w:ind w:firstLine="540"/>
        <w:jc w:val="both"/>
        <w:rPr>
          <w:rFonts w:ascii="Verdana" w:eastAsia="Times New Roman" w:hAnsi="Verdana" w:cs="Times New Roman"/>
          <w:sz w:val="21"/>
          <w:szCs w:val="21"/>
          <w:lang w:eastAsia="ru-RU"/>
        </w:rPr>
      </w:pPr>
    </w:p>
    <w:p w:rsidR="009F0DE6" w:rsidRDefault="009F0DE6" w:rsidP="009F0DE6">
      <w:pPr>
        <w:spacing w:after="0" w:line="312" w:lineRule="auto"/>
        <w:ind w:firstLine="540"/>
        <w:jc w:val="both"/>
        <w:rPr>
          <w:rFonts w:ascii="Verdana" w:eastAsia="Times New Roman" w:hAnsi="Verdana" w:cs="Times New Roman"/>
          <w:sz w:val="21"/>
          <w:szCs w:val="21"/>
          <w:lang w:eastAsia="ru-RU"/>
        </w:rPr>
      </w:pPr>
    </w:p>
    <w:p w:rsidR="009F0DE6" w:rsidRDefault="009F0DE6" w:rsidP="009F0DE6">
      <w:pPr>
        <w:spacing w:after="0" w:line="312" w:lineRule="auto"/>
        <w:ind w:firstLine="540"/>
        <w:jc w:val="both"/>
        <w:rPr>
          <w:rFonts w:ascii="Verdana" w:eastAsia="Times New Roman" w:hAnsi="Verdana" w:cs="Times New Roman"/>
          <w:sz w:val="21"/>
          <w:szCs w:val="21"/>
          <w:lang w:eastAsia="ru-RU"/>
        </w:rPr>
      </w:pPr>
    </w:p>
    <w:p w:rsidR="009F0DE6" w:rsidRDefault="009F0DE6" w:rsidP="009F0DE6">
      <w:pPr>
        <w:spacing w:after="0" w:line="312" w:lineRule="auto"/>
        <w:ind w:firstLine="540"/>
        <w:jc w:val="both"/>
        <w:rPr>
          <w:rFonts w:ascii="Verdana" w:eastAsia="Times New Roman" w:hAnsi="Verdana" w:cs="Times New Roman"/>
          <w:sz w:val="21"/>
          <w:szCs w:val="21"/>
          <w:lang w:eastAsia="ru-RU"/>
        </w:rPr>
      </w:pPr>
    </w:p>
    <w:p w:rsidR="009F0DE6" w:rsidRDefault="009F0DE6" w:rsidP="009F0DE6">
      <w:pPr>
        <w:spacing w:after="0" w:line="312" w:lineRule="auto"/>
        <w:ind w:firstLine="540"/>
        <w:jc w:val="both"/>
        <w:rPr>
          <w:rFonts w:ascii="Verdana" w:eastAsia="Times New Roman" w:hAnsi="Verdana" w:cs="Times New Roman"/>
          <w:sz w:val="21"/>
          <w:szCs w:val="21"/>
          <w:lang w:eastAsia="ru-RU"/>
        </w:rPr>
      </w:pPr>
    </w:p>
    <w:p w:rsidR="009F0DE6" w:rsidRDefault="009F0DE6" w:rsidP="009F0DE6">
      <w:pPr>
        <w:jc w:val="both"/>
        <w:rPr>
          <w:sz w:val="28"/>
          <w:szCs w:val="28"/>
        </w:rPr>
      </w:pPr>
    </w:p>
    <w:p w:rsidR="009F0DE6" w:rsidRDefault="009F0DE6" w:rsidP="009F0DE6">
      <w:pPr>
        <w:jc w:val="both"/>
        <w:rPr>
          <w:sz w:val="28"/>
          <w:szCs w:val="28"/>
        </w:rPr>
      </w:pPr>
    </w:p>
    <w:p w:rsidR="009F0DE6" w:rsidRDefault="009F0DE6" w:rsidP="009F0DE6">
      <w:pPr>
        <w:jc w:val="both"/>
        <w:rPr>
          <w:sz w:val="28"/>
          <w:szCs w:val="28"/>
        </w:rPr>
      </w:pPr>
    </w:p>
    <w:p w:rsidR="009F0DE6" w:rsidRDefault="009F0DE6" w:rsidP="009F0DE6">
      <w:pPr>
        <w:jc w:val="both"/>
        <w:rPr>
          <w:sz w:val="28"/>
          <w:szCs w:val="28"/>
        </w:rPr>
      </w:pPr>
    </w:p>
    <w:p w:rsidR="009F0DE6" w:rsidRDefault="009F0DE6" w:rsidP="009F0DE6">
      <w:pPr>
        <w:jc w:val="both"/>
        <w:rPr>
          <w:sz w:val="28"/>
          <w:szCs w:val="28"/>
        </w:rPr>
      </w:pPr>
    </w:p>
    <w:p w:rsidR="009F0DE6" w:rsidRDefault="009F0DE6" w:rsidP="009F0DE6">
      <w:pPr>
        <w:jc w:val="both"/>
        <w:rPr>
          <w:sz w:val="28"/>
          <w:szCs w:val="28"/>
        </w:rPr>
      </w:pPr>
    </w:p>
    <w:p w:rsidR="009F0DE6" w:rsidRDefault="009F0DE6" w:rsidP="009F0DE6">
      <w:pPr>
        <w:jc w:val="both"/>
        <w:rPr>
          <w:sz w:val="28"/>
          <w:szCs w:val="28"/>
        </w:rPr>
      </w:pPr>
    </w:p>
    <w:p w:rsidR="009F0DE6" w:rsidRDefault="009F0DE6" w:rsidP="009F0DE6">
      <w:pPr>
        <w:ind w:left="5664"/>
        <w:jc w:val="both"/>
        <w:rPr>
          <w:sz w:val="28"/>
          <w:szCs w:val="28"/>
        </w:rPr>
      </w:pPr>
      <w:r>
        <w:rPr>
          <w:sz w:val="28"/>
          <w:szCs w:val="28"/>
        </w:rPr>
        <w:t>Приложение 2</w:t>
      </w:r>
    </w:p>
    <w:p w:rsidR="009F0DE6" w:rsidRDefault="009F0DE6" w:rsidP="009F0DE6">
      <w:pPr>
        <w:ind w:left="5664"/>
        <w:jc w:val="both"/>
        <w:rPr>
          <w:sz w:val="28"/>
          <w:szCs w:val="28"/>
        </w:rPr>
      </w:pPr>
      <w:r>
        <w:rPr>
          <w:sz w:val="28"/>
          <w:szCs w:val="28"/>
        </w:rPr>
        <w:t xml:space="preserve">к Решению Совета сельского </w:t>
      </w:r>
    </w:p>
    <w:p w:rsidR="009F0DE6" w:rsidRDefault="009F0DE6" w:rsidP="009F0DE6">
      <w:pPr>
        <w:ind w:left="5664"/>
        <w:jc w:val="both"/>
        <w:rPr>
          <w:sz w:val="28"/>
          <w:szCs w:val="28"/>
        </w:rPr>
      </w:pPr>
      <w:r>
        <w:rPr>
          <w:sz w:val="28"/>
          <w:szCs w:val="28"/>
        </w:rPr>
        <w:t xml:space="preserve">поселения «Казановское» </w:t>
      </w:r>
    </w:p>
    <w:p w:rsidR="009F0DE6" w:rsidRDefault="009F0DE6" w:rsidP="009F0DE6">
      <w:pPr>
        <w:ind w:left="5664"/>
        <w:jc w:val="both"/>
        <w:rPr>
          <w:sz w:val="28"/>
          <w:szCs w:val="28"/>
        </w:rPr>
      </w:pPr>
      <w:r>
        <w:rPr>
          <w:sz w:val="28"/>
          <w:szCs w:val="28"/>
        </w:rPr>
        <w:t>от 22.06.2015 г. № 379</w:t>
      </w:r>
    </w:p>
    <w:p w:rsidR="009F0DE6" w:rsidRDefault="009F0DE6" w:rsidP="009F0DE6">
      <w:pPr>
        <w:rPr>
          <w:sz w:val="28"/>
          <w:szCs w:val="28"/>
        </w:rPr>
      </w:pPr>
    </w:p>
    <w:p w:rsidR="009F0DE6" w:rsidRDefault="009F0DE6" w:rsidP="009F0DE6">
      <w:pPr>
        <w:jc w:val="center"/>
        <w:rPr>
          <w:sz w:val="28"/>
          <w:szCs w:val="28"/>
        </w:rPr>
      </w:pPr>
    </w:p>
    <w:p w:rsidR="009F0DE6" w:rsidRDefault="009F0DE6" w:rsidP="009F0DE6">
      <w:pPr>
        <w:jc w:val="center"/>
        <w:rPr>
          <w:sz w:val="28"/>
          <w:szCs w:val="28"/>
        </w:rPr>
      </w:pPr>
    </w:p>
    <w:p w:rsidR="009F0DE6" w:rsidRDefault="009F0DE6" w:rsidP="009F0DE6">
      <w:pPr>
        <w:jc w:val="center"/>
        <w:rPr>
          <w:b/>
          <w:sz w:val="28"/>
          <w:szCs w:val="28"/>
        </w:rPr>
      </w:pPr>
      <w:r>
        <w:rPr>
          <w:b/>
          <w:sz w:val="28"/>
          <w:szCs w:val="28"/>
        </w:rPr>
        <w:t>Форма удостоверения сельского старосты</w:t>
      </w:r>
    </w:p>
    <w:p w:rsidR="009F0DE6" w:rsidRDefault="009F0DE6" w:rsidP="009F0DE6">
      <w:pPr>
        <w:jc w:val="center"/>
        <w:rPr>
          <w:b/>
          <w:sz w:val="28"/>
          <w:szCs w:val="28"/>
        </w:rPr>
      </w:pPr>
    </w:p>
    <w:p w:rsidR="009F0DE6" w:rsidRDefault="00827F02" w:rsidP="009F0DE6">
      <w:pPr>
        <w:jc w:val="center"/>
        <w:rPr>
          <w:b/>
          <w:sz w:val="28"/>
          <w:szCs w:val="28"/>
        </w:rPr>
      </w:pPr>
      <w:r w:rsidRPr="00827F02">
        <w:lastRenderedPageBreak/>
        <w:pict>
          <v:shapetype id="_x0000_t202" coordsize="21600,21600" o:spt="202" path="m,l,21600r21600,l21600,xe">
            <v:stroke joinstyle="miter"/>
            <v:path gradientshapeok="t" o:connecttype="rect"/>
          </v:shapetype>
          <v:shape id="_x0000_s1026" type="#_x0000_t202" style="position:absolute;left:0;text-align:left;margin-left:0;margin-top:0;width:426.4pt;height:190.3pt;z-index:251658240;mso-position-horizontal:center;mso-width-relative:margin;mso-height-relative:margin">
            <v:textbox>
              <w:txbxContent>
                <w:p w:rsidR="009F0DE6" w:rsidRDefault="009F0DE6" w:rsidP="009F0DE6">
                  <w:r>
                    <w:t xml:space="preserve">_____________________________  </w:t>
                  </w:r>
                  <w:r>
                    <w:tab/>
                  </w:r>
                  <w:r>
                    <w:tab/>
                    <w:t>УДОСТОВЕРЕНИЕ №___</w:t>
                  </w:r>
                </w:p>
                <w:p w:rsidR="009F0DE6" w:rsidRDefault="009F0DE6" w:rsidP="009F0DE6">
                  <w:r>
                    <w:t>Место</w:t>
                  </w:r>
                  <w:r>
                    <w:tab/>
                  </w:r>
                  <w:r>
                    <w:tab/>
                  </w:r>
                  <w:r>
                    <w:tab/>
                  </w:r>
                  <w:r>
                    <w:tab/>
                  </w:r>
                  <w:r>
                    <w:tab/>
                  </w:r>
                  <w:r>
                    <w:tab/>
                  </w:r>
                  <w:r>
                    <w:tab/>
                  </w:r>
                  <w:r>
                    <w:tab/>
                  </w:r>
                  <w:r>
                    <w:tab/>
                  </w:r>
                  <w:r>
                    <w:tab/>
                  </w:r>
                  <w:r>
                    <w:tab/>
                  </w:r>
                  <w:r>
                    <w:tab/>
                  </w:r>
                  <w:r>
                    <w:tab/>
                  </w:r>
                  <w:r>
                    <w:tab/>
                  </w:r>
                  <w:r>
                    <w:tab/>
                  </w:r>
                  <w:r>
                    <w:tab/>
                  </w:r>
                  <w:r>
                    <w:tab/>
                    <w:t>_____________________________</w:t>
                  </w:r>
                </w:p>
                <w:p w:rsidR="009F0DE6" w:rsidRDefault="009F0DE6" w:rsidP="009F0DE6">
                  <w:r>
                    <w:t>Для фото</w:t>
                  </w:r>
                  <w:r>
                    <w:tab/>
                  </w:r>
                  <w:r>
                    <w:tab/>
                  </w:r>
                  <w:r>
                    <w:tab/>
                  </w:r>
                  <w:r>
                    <w:tab/>
                  </w:r>
                  <w:r>
                    <w:tab/>
                  </w:r>
                  <w:r>
                    <w:tab/>
                    <w:t>(фамилия, имя, отчество)</w:t>
                  </w:r>
                </w:p>
                <w:p w:rsidR="009F0DE6" w:rsidRDefault="009F0DE6" w:rsidP="009F0DE6">
                  <w:r>
                    <w:tab/>
                  </w:r>
                  <w:r>
                    <w:tab/>
                  </w:r>
                  <w:r>
                    <w:tab/>
                  </w:r>
                  <w:r>
                    <w:tab/>
                  </w:r>
                  <w:r>
                    <w:tab/>
                  </w:r>
                  <w:r>
                    <w:tab/>
                    <w:t>Сельский староста_____________</w:t>
                  </w:r>
                </w:p>
                <w:p w:rsidR="009F0DE6" w:rsidRDefault="009F0DE6" w:rsidP="009F0DE6">
                  <w:r>
                    <w:tab/>
                  </w:r>
                  <w:r>
                    <w:tab/>
                  </w:r>
                  <w:r>
                    <w:tab/>
                  </w:r>
                  <w:r>
                    <w:tab/>
                  </w:r>
                  <w:r>
                    <w:tab/>
                  </w:r>
                  <w:r>
                    <w:tab/>
                    <w:t>_____________________________</w:t>
                  </w:r>
                </w:p>
                <w:p w:rsidR="009F0DE6" w:rsidRDefault="009F0DE6" w:rsidP="009F0DE6">
                  <w:r>
                    <w:tab/>
                  </w:r>
                  <w:r>
                    <w:tab/>
                  </w:r>
                  <w:r>
                    <w:tab/>
                  </w:r>
                  <w:r>
                    <w:tab/>
                  </w:r>
                  <w:r>
                    <w:tab/>
                  </w:r>
                  <w:r>
                    <w:tab/>
                    <w:t>Наименование населённого пункта</w:t>
                  </w:r>
                </w:p>
                <w:p w:rsidR="009F0DE6" w:rsidRDefault="009F0DE6" w:rsidP="009F0DE6">
                  <w:r>
                    <w:t>Настоящее удостоверение подлежит         Действительно</w:t>
                  </w:r>
                </w:p>
                <w:p w:rsidR="009F0DE6" w:rsidRDefault="009F0DE6" w:rsidP="009F0DE6">
                  <w:r>
                    <w:t>Обязательному возврату при оставле        С «___»_________20__г.</w:t>
                  </w:r>
                </w:p>
                <w:p w:rsidR="009F0DE6" w:rsidRDefault="009F0DE6" w:rsidP="009F0DE6">
                  <w:r>
                    <w:t>нии должности                                             по «___»_________20__г.</w:t>
                  </w:r>
                </w:p>
                <w:p w:rsidR="009F0DE6" w:rsidRDefault="009F0DE6" w:rsidP="009F0DE6">
                  <w:r>
                    <w:t>МП</w:t>
                  </w:r>
                  <w:r>
                    <w:tab/>
                  </w:r>
                  <w:r>
                    <w:tab/>
                  </w:r>
                  <w:r>
                    <w:tab/>
                  </w:r>
                  <w:r>
                    <w:tab/>
                  </w:r>
                  <w:r>
                    <w:tab/>
                  </w:r>
                  <w:r>
                    <w:tab/>
                    <w:t>Глава сельского поселения</w:t>
                  </w:r>
                </w:p>
                <w:p w:rsidR="009F0DE6" w:rsidRDefault="009F0DE6" w:rsidP="009F0DE6">
                  <w:r>
                    <w:t>Дата выдачи «__»_____________г.</w:t>
                  </w:r>
                  <w:r>
                    <w:tab/>
                    <w:t>«Казановское» ______________</w:t>
                  </w:r>
                </w:p>
                <w:p w:rsidR="009F0DE6" w:rsidRDefault="009F0DE6" w:rsidP="009F0DE6">
                  <w:r>
                    <w:tab/>
                  </w:r>
                  <w:r>
                    <w:tab/>
                  </w:r>
                  <w:r>
                    <w:tab/>
                  </w:r>
                  <w:r>
                    <w:tab/>
                  </w:r>
                  <w:r>
                    <w:tab/>
                  </w:r>
                  <w:r>
                    <w:tab/>
                    <w:t>Ф.и.о.______________________</w:t>
                  </w:r>
                </w:p>
              </w:txbxContent>
            </v:textbox>
          </v:shape>
        </w:pict>
      </w:r>
    </w:p>
    <w:p w:rsidR="009F0DE6" w:rsidRDefault="009F0DE6" w:rsidP="009F0DE6">
      <w:pPr>
        <w:jc w:val="center"/>
        <w:rPr>
          <w:color w:val="000000" w:themeColor="text1"/>
          <w:sz w:val="28"/>
          <w:szCs w:val="28"/>
        </w:rPr>
      </w:pPr>
      <w:r>
        <w:rPr>
          <w:sz w:val="28"/>
          <w:szCs w:val="28"/>
        </w:rPr>
        <w:t>____________</w:t>
      </w:r>
    </w:p>
    <w:p w:rsidR="009F0DE6" w:rsidRDefault="009F0DE6" w:rsidP="009F0DE6">
      <w:pPr>
        <w:rPr>
          <w:sz w:val="28"/>
          <w:szCs w:val="28"/>
        </w:rPr>
      </w:pPr>
    </w:p>
    <w:p w:rsidR="009F0DE6" w:rsidRDefault="009F0DE6" w:rsidP="009F0DE6">
      <w:pPr>
        <w:rPr>
          <w:sz w:val="28"/>
          <w:szCs w:val="28"/>
        </w:rPr>
      </w:pPr>
    </w:p>
    <w:p w:rsidR="009F0DE6" w:rsidRDefault="009F0DE6" w:rsidP="009F0DE6">
      <w:pPr>
        <w:rPr>
          <w:sz w:val="28"/>
          <w:szCs w:val="28"/>
        </w:rPr>
      </w:pPr>
    </w:p>
    <w:p w:rsidR="009F0DE6" w:rsidRDefault="009F0DE6" w:rsidP="009F0DE6">
      <w:pPr>
        <w:rPr>
          <w:sz w:val="28"/>
          <w:szCs w:val="28"/>
        </w:rPr>
      </w:pPr>
    </w:p>
    <w:p w:rsidR="009F0DE6" w:rsidRDefault="009F0DE6" w:rsidP="009F0DE6">
      <w:pPr>
        <w:rPr>
          <w:sz w:val="28"/>
          <w:szCs w:val="28"/>
        </w:rPr>
      </w:pPr>
    </w:p>
    <w:p w:rsidR="009F0DE6" w:rsidRDefault="009F0DE6" w:rsidP="009F0DE6">
      <w:pPr>
        <w:rPr>
          <w:sz w:val="28"/>
          <w:szCs w:val="28"/>
        </w:rPr>
      </w:pPr>
    </w:p>
    <w:p w:rsidR="009F0DE6" w:rsidRDefault="009F0DE6" w:rsidP="009F0DE6">
      <w:pPr>
        <w:rPr>
          <w:sz w:val="28"/>
          <w:szCs w:val="28"/>
        </w:rPr>
      </w:pPr>
    </w:p>
    <w:p w:rsidR="009F0DE6" w:rsidRDefault="009F0DE6"/>
    <w:sectPr w:rsidR="009F0DE6" w:rsidSect="006960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B3796"/>
    <w:rsid w:val="000A41D5"/>
    <w:rsid w:val="003532AF"/>
    <w:rsid w:val="0035651A"/>
    <w:rsid w:val="00406AB5"/>
    <w:rsid w:val="004B3796"/>
    <w:rsid w:val="004F2685"/>
    <w:rsid w:val="005E61B2"/>
    <w:rsid w:val="006850DD"/>
    <w:rsid w:val="00696081"/>
    <w:rsid w:val="00827F02"/>
    <w:rsid w:val="009E77B2"/>
    <w:rsid w:val="009F0DE6"/>
    <w:rsid w:val="00AF7CE1"/>
    <w:rsid w:val="00B450C5"/>
    <w:rsid w:val="00C00426"/>
    <w:rsid w:val="00C7651B"/>
    <w:rsid w:val="00F148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D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4B3796"/>
    <w:pPr>
      <w:spacing w:after="0" w:line="240" w:lineRule="auto"/>
    </w:pPr>
    <w:rPr>
      <w:rFonts w:ascii="Calibri" w:eastAsia="Times New Roman" w:hAnsi="Calibri" w:cs="Calibri"/>
      <w:lang w:eastAsia="ru-RU"/>
    </w:rPr>
  </w:style>
  <w:style w:type="character" w:styleId="a4">
    <w:name w:val="Strong"/>
    <w:basedOn w:val="a0"/>
    <w:qFormat/>
    <w:rsid w:val="009E77B2"/>
    <w:rPr>
      <w:rFonts w:ascii="Times New Roman" w:hAnsi="Times New Roman" w:cs="Times New Roman" w:hint="default"/>
      <w:b/>
      <w:bCs/>
    </w:rPr>
  </w:style>
  <w:style w:type="paragraph" w:styleId="a5">
    <w:name w:val="Normal (Web)"/>
    <w:basedOn w:val="a"/>
    <w:semiHidden/>
    <w:unhideWhenUsed/>
    <w:rsid w:val="009E77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9E77B2"/>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r="http://schemas.openxmlformats.org/officeDocument/2006/relationships" xmlns:w="http://schemas.openxmlformats.org/wordprocessingml/2006/main">
  <w:divs>
    <w:div w:id="125440710">
      <w:bodyDiv w:val="1"/>
      <w:marLeft w:val="0"/>
      <w:marRight w:val="0"/>
      <w:marTop w:val="0"/>
      <w:marBottom w:val="0"/>
      <w:divBdr>
        <w:top w:val="none" w:sz="0" w:space="0" w:color="auto"/>
        <w:left w:val="none" w:sz="0" w:space="0" w:color="auto"/>
        <w:bottom w:val="none" w:sz="0" w:space="0" w:color="auto"/>
        <w:right w:val="none" w:sz="0" w:space="0" w:color="auto"/>
      </w:divBdr>
    </w:div>
    <w:div w:id="356590007">
      <w:bodyDiv w:val="1"/>
      <w:marLeft w:val="0"/>
      <w:marRight w:val="0"/>
      <w:marTop w:val="0"/>
      <w:marBottom w:val="0"/>
      <w:divBdr>
        <w:top w:val="none" w:sz="0" w:space="0" w:color="auto"/>
        <w:left w:val="none" w:sz="0" w:space="0" w:color="auto"/>
        <w:bottom w:val="none" w:sz="0" w:space="0" w:color="auto"/>
        <w:right w:val="none" w:sz="0" w:space="0" w:color="auto"/>
      </w:divBdr>
    </w:div>
    <w:div w:id="41844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2164</Words>
  <Characters>12335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11</cp:revision>
  <cp:lastPrinted>2019-10-03T01:54:00Z</cp:lastPrinted>
  <dcterms:created xsi:type="dcterms:W3CDTF">2019-09-24T00:32:00Z</dcterms:created>
  <dcterms:modified xsi:type="dcterms:W3CDTF">2019-10-03T01:55:00Z</dcterms:modified>
</cp:coreProperties>
</file>