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0E" w:rsidRDefault="009F140E" w:rsidP="009F140E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СЕЛЬСКОГО ПОСЕЛЕНИЯ «КАЗАНОВСКОЕ»</w:t>
      </w:r>
    </w:p>
    <w:p w:rsidR="009F140E" w:rsidRDefault="009F140E" w:rsidP="009F140E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9F140E" w:rsidRDefault="009F140E" w:rsidP="009F140E">
      <w:pPr>
        <w:tabs>
          <w:tab w:val="left" w:pos="3510"/>
        </w:tabs>
        <w:jc w:val="center"/>
        <w:outlineLvl w:val="0"/>
        <w:rPr>
          <w:b/>
          <w:bCs/>
          <w:sz w:val="28"/>
          <w:szCs w:val="28"/>
        </w:rPr>
      </w:pPr>
    </w:p>
    <w:p w:rsidR="009F140E" w:rsidRDefault="009F140E" w:rsidP="009F140E">
      <w:pPr>
        <w:tabs>
          <w:tab w:val="left" w:pos="3510"/>
        </w:tabs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F140E" w:rsidRDefault="009F140E" w:rsidP="009F14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9F140E" w:rsidRDefault="00A02550" w:rsidP="009F14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24 мая </w:t>
      </w:r>
      <w:r w:rsidR="009F140E">
        <w:rPr>
          <w:bCs/>
          <w:sz w:val="28"/>
          <w:szCs w:val="28"/>
        </w:rPr>
        <w:t xml:space="preserve"> 2019 г                                                                                           № </w:t>
      </w:r>
      <w:r>
        <w:rPr>
          <w:bCs/>
          <w:sz w:val="28"/>
          <w:szCs w:val="28"/>
        </w:rPr>
        <w:t>53</w:t>
      </w:r>
    </w:p>
    <w:p w:rsidR="009F140E" w:rsidRDefault="00A02550" w:rsidP="00A02550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азаново</w:t>
      </w:r>
      <w:proofErr w:type="spellEnd"/>
    </w:p>
    <w:p w:rsidR="00A02550" w:rsidRDefault="00A02550" w:rsidP="009F140E">
      <w:pPr>
        <w:jc w:val="center"/>
        <w:rPr>
          <w:b/>
          <w:bCs/>
          <w:sz w:val="28"/>
          <w:szCs w:val="28"/>
        </w:rPr>
      </w:pPr>
    </w:p>
    <w:p w:rsidR="00A02550" w:rsidRDefault="00A02550" w:rsidP="009F140E">
      <w:pPr>
        <w:jc w:val="center"/>
        <w:rPr>
          <w:b/>
          <w:bCs/>
          <w:sz w:val="28"/>
          <w:szCs w:val="28"/>
        </w:rPr>
      </w:pPr>
    </w:p>
    <w:p w:rsidR="009F140E" w:rsidRDefault="009F140E" w:rsidP="009F14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862B78">
        <w:rPr>
          <w:b/>
          <w:bCs/>
          <w:sz w:val="28"/>
          <w:szCs w:val="28"/>
        </w:rPr>
        <w:t>тарифе по оказанию услуг компанией ООО «</w:t>
      </w:r>
      <w:proofErr w:type="spellStart"/>
      <w:r w:rsidR="00862B78">
        <w:rPr>
          <w:b/>
          <w:bCs/>
          <w:sz w:val="28"/>
          <w:szCs w:val="28"/>
        </w:rPr>
        <w:t>Олерон+</w:t>
      </w:r>
      <w:proofErr w:type="spellEnd"/>
      <w:r w:rsidR="00862B78">
        <w:rPr>
          <w:b/>
          <w:bCs/>
          <w:sz w:val="28"/>
          <w:szCs w:val="28"/>
        </w:rPr>
        <w:t>» по транспортированию ТКО</w:t>
      </w: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rPr>
          <w:sz w:val="28"/>
          <w:szCs w:val="28"/>
        </w:rPr>
      </w:pPr>
      <w:r>
        <w:rPr>
          <w:sz w:val="28"/>
          <w:szCs w:val="28"/>
        </w:rPr>
        <w:t xml:space="preserve">          Заслушав и обсудив информацию Главы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на основании  статьи 27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rPr>
          <w:sz w:val="28"/>
          <w:szCs w:val="28"/>
        </w:rPr>
      </w:pPr>
      <w:r>
        <w:rPr>
          <w:sz w:val="28"/>
          <w:szCs w:val="28"/>
        </w:rPr>
        <w:t xml:space="preserve">          1. Депутаты Совета сельского</w:t>
      </w:r>
      <w:r w:rsidR="00862B78">
        <w:rPr>
          <w:sz w:val="28"/>
          <w:szCs w:val="28"/>
        </w:rPr>
        <w:t xml:space="preserve"> поселения «</w:t>
      </w:r>
      <w:proofErr w:type="spellStart"/>
      <w:r w:rsidR="00862B78">
        <w:rPr>
          <w:sz w:val="28"/>
          <w:szCs w:val="28"/>
        </w:rPr>
        <w:t>Казановское</w:t>
      </w:r>
      <w:proofErr w:type="spellEnd"/>
      <w:r w:rsidR="00862B78">
        <w:rPr>
          <w:sz w:val="28"/>
          <w:szCs w:val="28"/>
        </w:rPr>
        <w:t>» не согласны с</w:t>
      </w:r>
      <w:r w:rsidR="0079091A">
        <w:rPr>
          <w:sz w:val="28"/>
          <w:szCs w:val="28"/>
        </w:rPr>
        <w:t xml:space="preserve"> ценой на </w:t>
      </w:r>
      <w:r w:rsidR="00862B78">
        <w:rPr>
          <w:sz w:val="28"/>
          <w:szCs w:val="28"/>
        </w:rPr>
        <w:t>услуги</w:t>
      </w:r>
      <w:r w:rsidR="0079091A">
        <w:rPr>
          <w:sz w:val="28"/>
          <w:szCs w:val="28"/>
        </w:rPr>
        <w:t xml:space="preserve"> по транспортировке ТКО </w:t>
      </w:r>
      <w:r>
        <w:rPr>
          <w:sz w:val="28"/>
          <w:szCs w:val="28"/>
        </w:rPr>
        <w:t xml:space="preserve">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9F140E" w:rsidRDefault="009F140E" w:rsidP="009F140E">
      <w:pPr>
        <w:rPr>
          <w:sz w:val="28"/>
          <w:szCs w:val="28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2</w:t>
      </w:r>
      <w:r>
        <w:t xml:space="preserve">. </w:t>
      </w:r>
      <w:r>
        <w:rPr>
          <w:b w:val="0"/>
        </w:rPr>
        <w:t xml:space="preserve">Настоящее решение  вступает в силу после его официального опубликования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>обнародования).</w:t>
      </w:r>
    </w:p>
    <w:p w:rsidR="009F140E" w:rsidRDefault="009F140E" w:rsidP="009F140E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», библиотеке села </w:t>
      </w:r>
      <w:proofErr w:type="spellStart"/>
      <w:r>
        <w:rPr>
          <w:b w:val="0"/>
        </w:rPr>
        <w:t>Казаново</w:t>
      </w:r>
      <w:proofErr w:type="spellEnd"/>
      <w:r>
        <w:rPr>
          <w:b w:val="0"/>
        </w:rPr>
        <w:t xml:space="preserve">, станции </w:t>
      </w:r>
      <w:proofErr w:type="spellStart"/>
      <w:r>
        <w:rPr>
          <w:b w:val="0"/>
        </w:rPr>
        <w:t>Онон</w:t>
      </w:r>
      <w:proofErr w:type="spellEnd"/>
      <w:r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  <w:r>
        <w:rPr>
          <w:b w:val="0"/>
        </w:rPr>
        <w:t xml:space="preserve">Глава </w:t>
      </w:r>
      <w:proofErr w:type="gramStart"/>
      <w:r>
        <w:rPr>
          <w:b w:val="0"/>
        </w:rPr>
        <w:t>сельского</w:t>
      </w:r>
      <w:proofErr w:type="gramEnd"/>
    </w:p>
    <w:p w:rsidR="009F140E" w:rsidRDefault="009F140E" w:rsidP="009F140E">
      <w:pPr>
        <w:pStyle w:val="ConsPlusTitle"/>
        <w:widowControl/>
        <w:tabs>
          <w:tab w:val="left" w:pos="993"/>
        </w:tabs>
        <w:ind w:left="708"/>
        <w:rPr>
          <w:b w:val="0"/>
        </w:rPr>
      </w:pPr>
      <w:r>
        <w:rPr>
          <w:b w:val="0"/>
        </w:rPr>
        <w:t xml:space="preserve"> поселения "</w:t>
      </w:r>
      <w:proofErr w:type="spellStart"/>
      <w:r>
        <w:rPr>
          <w:b w:val="0"/>
        </w:rPr>
        <w:t>Казановское</w:t>
      </w:r>
      <w:proofErr w:type="spellEnd"/>
      <w:r>
        <w:rPr>
          <w:b w:val="0"/>
        </w:rPr>
        <w:t xml:space="preserve">":                                                  </w:t>
      </w:r>
      <w:proofErr w:type="spellStart"/>
      <w:r>
        <w:rPr>
          <w:b w:val="0"/>
        </w:rPr>
        <w:t>С.А.Бурдинский</w:t>
      </w:r>
      <w:proofErr w:type="spellEnd"/>
    </w:p>
    <w:p w:rsidR="003F532A" w:rsidRDefault="003F532A"/>
    <w:sectPr w:rsidR="003F532A" w:rsidSect="003F5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140E"/>
    <w:rsid w:val="000A5821"/>
    <w:rsid w:val="000C41E4"/>
    <w:rsid w:val="003F532A"/>
    <w:rsid w:val="0079091A"/>
    <w:rsid w:val="00862B78"/>
    <w:rsid w:val="009F140E"/>
    <w:rsid w:val="00A0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semiHidden/>
    <w:rsid w:val="009F14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2019-05-17T02:16:00Z</dcterms:created>
  <dcterms:modified xsi:type="dcterms:W3CDTF">2019-05-24T01:36:00Z</dcterms:modified>
</cp:coreProperties>
</file>