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BE" w:rsidRDefault="007860BE" w:rsidP="006E3A93">
      <w:pPr>
        <w:jc w:val="center"/>
        <w:rPr>
          <w:b/>
          <w:sz w:val="28"/>
          <w:szCs w:val="28"/>
        </w:rPr>
      </w:pPr>
    </w:p>
    <w:p w:rsidR="00485C03" w:rsidRDefault="00485C03" w:rsidP="00485E91">
      <w:pPr>
        <w:rPr>
          <w:b/>
          <w:sz w:val="28"/>
          <w:szCs w:val="28"/>
        </w:rPr>
      </w:pPr>
    </w:p>
    <w:p w:rsidR="007860BE" w:rsidRDefault="007860BE" w:rsidP="007860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7860BE" w:rsidRDefault="007860BE" w:rsidP="007860BE">
      <w:pPr>
        <w:jc w:val="center"/>
        <w:rPr>
          <w:sz w:val="28"/>
          <w:szCs w:val="28"/>
          <w:lang w:eastAsia="en-US"/>
        </w:rPr>
      </w:pPr>
    </w:p>
    <w:p w:rsidR="007860BE" w:rsidRDefault="007860BE" w:rsidP="007860BE">
      <w:pPr>
        <w:jc w:val="center"/>
        <w:rPr>
          <w:sz w:val="28"/>
          <w:szCs w:val="28"/>
          <w:lang w:eastAsia="en-US"/>
        </w:rPr>
      </w:pPr>
    </w:p>
    <w:p w:rsidR="007860BE" w:rsidRDefault="007860BE" w:rsidP="007860BE">
      <w:pPr>
        <w:tabs>
          <w:tab w:val="left" w:pos="3540"/>
          <w:tab w:val="center" w:pos="4677"/>
        </w:tabs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РЕШЕНИЕ</w:t>
      </w:r>
    </w:p>
    <w:p w:rsidR="007860BE" w:rsidRDefault="007860BE" w:rsidP="007860BE">
      <w:pPr>
        <w:jc w:val="center"/>
        <w:rPr>
          <w:sz w:val="28"/>
          <w:szCs w:val="28"/>
          <w:lang w:eastAsia="en-US"/>
        </w:rPr>
      </w:pPr>
    </w:p>
    <w:p w:rsidR="007860BE" w:rsidRDefault="007860BE" w:rsidP="007860BE">
      <w:pPr>
        <w:jc w:val="center"/>
        <w:rPr>
          <w:sz w:val="28"/>
          <w:szCs w:val="28"/>
          <w:lang w:eastAsia="en-US"/>
        </w:rPr>
      </w:pPr>
    </w:p>
    <w:p w:rsidR="007860BE" w:rsidRDefault="007860BE" w:rsidP="007860BE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</w:t>
      </w:r>
      <w:r w:rsidR="006E3A93">
        <w:rPr>
          <w:sz w:val="28"/>
          <w:szCs w:val="28"/>
          <w:lang w:eastAsia="en-US"/>
        </w:rPr>
        <w:t>28</w:t>
      </w:r>
      <w:r>
        <w:rPr>
          <w:sz w:val="28"/>
          <w:szCs w:val="28"/>
          <w:lang w:eastAsia="en-US"/>
        </w:rPr>
        <w:t xml:space="preserve"> </w:t>
      </w:r>
      <w:r w:rsidR="00485E91">
        <w:rPr>
          <w:sz w:val="28"/>
          <w:szCs w:val="28"/>
          <w:lang w:eastAsia="en-US"/>
        </w:rPr>
        <w:t xml:space="preserve"> марта </w:t>
      </w:r>
      <w:r>
        <w:rPr>
          <w:sz w:val="28"/>
          <w:szCs w:val="28"/>
          <w:lang w:eastAsia="en-US"/>
        </w:rPr>
        <w:t xml:space="preserve"> 2019</w:t>
      </w:r>
      <w:r>
        <w:rPr>
          <w:sz w:val="28"/>
          <w:szCs w:val="28"/>
          <w:lang w:eastAsia="en-US"/>
        </w:rPr>
        <w:tab/>
      </w:r>
      <w:r w:rsidR="00485E91">
        <w:rPr>
          <w:sz w:val="28"/>
          <w:szCs w:val="28"/>
          <w:lang w:eastAsia="en-US"/>
        </w:rPr>
        <w:t>г</w:t>
      </w:r>
      <w:r w:rsidR="00485E91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№</w:t>
      </w:r>
      <w:r w:rsidR="006E3A93">
        <w:rPr>
          <w:sz w:val="28"/>
          <w:szCs w:val="28"/>
          <w:lang w:eastAsia="en-US"/>
        </w:rPr>
        <w:t>42</w:t>
      </w:r>
      <w:r>
        <w:rPr>
          <w:sz w:val="28"/>
          <w:szCs w:val="28"/>
          <w:lang w:eastAsia="en-US"/>
        </w:rPr>
        <w:t xml:space="preserve"> </w:t>
      </w:r>
    </w:p>
    <w:p w:rsidR="007860BE" w:rsidRDefault="007860BE" w:rsidP="007860BE">
      <w:pPr>
        <w:jc w:val="center"/>
        <w:rPr>
          <w:sz w:val="28"/>
          <w:szCs w:val="28"/>
          <w:lang w:eastAsia="en-US"/>
        </w:rPr>
      </w:pPr>
    </w:p>
    <w:p w:rsidR="007860BE" w:rsidRDefault="007860BE" w:rsidP="007860BE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Казаново</w:t>
      </w:r>
      <w:bookmarkStart w:id="0" w:name="приложение4"/>
    </w:p>
    <w:p w:rsidR="007860BE" w:rsidRDefault="007860BE" w:rsidP="007860B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860BE" w:rsidRDefault="007860BE" w:rsidP="007860B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860BE" w:rsidRDefault="007860BE" w:rsidP="007860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внесении изменений в Решение Совета сельского поселения «Казановское» №32 от 08.11.2016г «Об определении перечня должностных лиц органов местного самоуправления, уполномоченных составлять протоколы об административных правонарушениях» в  редакциях решений </w:t>
      </w:r>
      <w:r w:rsidR="000A3510">
        <w:rPr>
          <w:b/>
          <w:bCs/>
          <w:sz w:val="28"/>
          <w:szCs w:val="28"/>
        </w:rPr>
        <w:t xml:space="preserve">№45 </w:t>
      </w:r>
      <w:r>
        <w:rPr>
          <w:b/>
          <w:bCs/>
          <w:sz w:val="28"/>
          <w:szCs w:val="28"/>
        </w:rPr>
        <w:t>от 30.03.2017г, от 07.06.2018г №18.</w:t>
      </w:r>
    </w:p>
    <w:p w:rsidR="007860BE" w:rsidRDefault="007860BE" w:rsidP="007860BE">
      <w:pPr>
        <w:pStyle w:val="3"/>
        <w:spacing w:after="0"/>
        <w:ind w:left="0"/>
        <w:jc w:val="center"/>
        <w:rPr>
          <w:sz w:val="28"/>
          <w:szCs w:val="28"/>
        </w:rPr>
      </w:pPr>
    </w:p>
    <w:p w:rsidR="007860BE" w:rsidRDefault="007860BE" w:rsidP="007860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" w:name="Par14"/>
      <w:bookmarkEnd w:id="1"/>
    </w:p>
    <w:p w:rsidR="007860BE" w:rsidRDefault="007860BE" w:rsidP="007860BE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Во исполнение Закона Забайкальского края от 04 мая 2010 года № 366-ЗЗК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от 02.07.2009 года № 198-ЗЗК «Об административных правонарушениях», Уставом сельского поселения «Казановское», Совет сельского поселения «Казановское» решил:</w:t>
      </w:r>
    </w:p>
    <w:p w:rsidR="007860BE" w:rsidRDefault="007860BE" w:rsidP="007860BE">
      <w:pPr>
        <w:suppressAutoHyphens/>
        <w:ind w:firstLine="709"/>
        <w:rPr>
          <w:sz w:val="28"/>
          <w:szCs w:val="28"/>
        </w:rPr>
      </w:pPr>
    </w:p>
    <w:p w:rsidR="007860BE" w:rsidRDefault="007860BE" w:rsidP="007860BE">
      <w:pPr>
        <w:suppressAutoHyphens/>
        <w:ind w:firstLine="709"/>
        <w:rPr>
          <w:sz w:val="28"/>
          <w:szCs w:val="28"/>
        </w:rPr>
      </w:pPr>
    </w:p>
    <w:p w:rsidR="007860BE" w:rsidRPr="00DB0D74" w:rsidRDefault="00DB0D74" w:rsidP="00DB0D74">
      <w:pPr>
        <w:tabs>
          <w:tab w:val="left" w:pos="567"/>
          <w:tab w:val="left" w:pos="1134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Pr="00DB0D74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</w:t>
      </w:r>
      <w:r w:rsidRPr="00DB0D74">
        <w:rPr>
          <w:color w:val="000000" w:themeColor="text1"/>
          <w:sz w:val="28"/>
          <w:szCs w:val="28"/>
        </w:rPr>
        <w:t>ч.1 Решения исключить статью 30  из перечня статей, по которым должностные лица вправе составлять административные протоколы об административных правонарушениях.</w:t>
      </w:r>
    </w:p>
    <w:p w:rsidR="00DB0D74" w:rsidRPr="00280D1E" w:rsidRDefault="00DB0D74" w:rsidP="00DB0D74">
      <w:pPr>
        <w:pStyle w:val="a4"/>
        <w:shd w:val="clear" w:color="auto" w:fill="FFFFFF"/>
        <w:spacing w:after="15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Настоящее решение </w:t>
      </w:r>
      <w:r w:rsidRPr="00280D1E">
        <w:rPr>
          <w:sz w:val="28"/>
          <w:szCs w:val="28"/>
        </w:rPr>
        <w:t xml:space="preserve"> вступает в силу после его официального опубликования ( обнародования).</w:t>
      </w:r>
    </w:p>
    <w:p w:rsidR="00DB0D74" w:rsidRPr="00DB0D74" w:rsidRDefault="00DB0D74" w:rsidP="00DB0D74">
      <w:pPr>
        <w:tabs>
          <w:tab w:val="left" w:pos="567"/>
          <w:tab w:val="left" w:pos="1134"/>
        </w:tabs>
        <w:ind w:left="330"/>
        <w:rPr>
          <w:sz w:val="28"/>
          <w:szCs w:val="28"/>
        </w:rPr>
      </w:pPr>
    </w:p>
    <w:p w:rsidR="007860BE" w:rsidRDefault="007860BE" w:rsidP="007860BE">
      <w:pPr>
        <w:tabs>
          <w:tab w:val="left" w:pos="567"/>
          <w:tab w:val="left" w:pos="1134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3.Настоящее решение обнародовать </w:t>
      </w:r>
      <w:r>
        <w:rPr>
          <w:sz w:val="28"/>
          <w:szCs w:val="28"/>
          <w:lang w:eastAsia="en-US"/>
        </w:rPr>
        <w:t xml:space="preserve">на информационных стендах в администрации сельского поселения «Казановское», библиотеке села Казаново, станции Онон </w:t>
      </w:r>
      <w:r>
        <w:rPr>
          <w:sz w:val="28"/>
          <w:szCs w:val="28"/>
        </w:rPr>
        <w:t>и опубликовать на официальном сайте в информационно-коммуникационной сети интернет.</w:t>
      </w:r>
    </w:p>
    <w:p w:rsidR="007860BE" w:rsidRDefault="007860BE" w:rsidP="007860BE">
      <w:pPr>
        <w:rPr>
          <w:sz w:val="28"/>
          <w:szCs w:val="28"/>
          <w:lang w:eastAsia="en-US"/>
        </w:rPr>
      </w:pPr>
    </w:p>
    <w:p w:rsidR="007860BE" w:rsidRDefault="007860BE" w:rsidP="00637DEB">
      <w:pPr>
        <w:rPr>
          <w:sz w:val="28"/>
          <w:szCs w:val="28"/>
          <w:lang w:eastAsia="en-US"/>
        </w:rPr>
      </w:pPr>
    </w:p>
    <w:p w:rsidR="00637DEB" w:rsidRDefault="007860BE" w:rsidP="00637DE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сельского </w:t>
      </w:r>
    </w:p>
    <w:p w:rsidR="007A4E57" w:rsidRPr="00DB0D74" w:rsidRDefault="007860BE" w:rsidP="00637DE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поселения «Казановское»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637DEB">
        <w:rPr>
          <w:sz w:val="28"/>
          <w:szCs w:val="28"/>
          <w:lang w:eastAsia="en-US"/>
        </w:rPr>
        <w:t xml:space="preserve">                               </w:t>
      </w:r>
      <w:r>
        <w:rPr>
          <w:sz w:val="28"/>
          <w:szCs w:val="28"/>
          <w:lang w:eastAsia="en-US"/>
        </w:rPr>
        <w:tab/>
      </w:r>
      <w:bookmarkEnd w:id="0"/>
      <w:r>
        <w:rPr>
          <w:sz w:val="28"/>
          <w:szCs w:val="28"/>
          <w:lang w:eastAsia="en-US"/>
        </w:rPr>
        <w:t>С. А. Бурдинский</w:t>
      </w:r>
    </w:p>
    <w:sectPr w:rsidR="007A4E57" w:rsidRPr="00DB0D74" w:rsidSect="00DB0D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F2A5D"/>
    <w:multiLevelType w:val="hybridMultilevel"/>
    <w:tmpl w:val="A026471A"/>
    <w:lvl w:ilvl="0" w:tplc="76C8725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60BE"/>
    <w:rsid w:val="0003220B"/>
    <w:rsid w:val="000A3510"/>
    <w:rsid w:val="00226E84"/>
    <w:rsid w:val="002B6FD7"/>
    <w:rsid w:val="003D3C59"/>
    <w:rsid w:val="00485C03"/>
    <w:rsid w:val="00485E91"/>
    <w:rsid w:val="00637DEB"/>
    <w:rsid w:val="006E3A93"/>
    <w:rsid w:val="007860BE"/>
    <w:rsid w:val="007A4E57"/>
    <w:rsid w:val="00842777"/>
    <w:rsid w:val="00DB0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7860B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860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DB0D7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B0D7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13</cp:revision>
  <dcterms:created xsi:type="dcterms:W3CDTF">2019-02-28T01:51:00Z</dcterms:created>
  <dcterms:modified xsi:type="dcterms:W3CDTF">2019-03-31T23:46:00Z</dcterms:modified>
</cp:coreProperties>
</file>