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6B1" w:rsidRDefault="008376B1" w:rsidP="008376B1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«КАЗАНОВСКОЕ»</w:t>
      </w:r>
    </w:p>
    <w:p w:rsidR="008376B1" w:rsidRDefault="008376B1" w:rsidP="008376B1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:rsidR="008376B1" w:rsidRDefault="008376B1" w:rsidP="008376B1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:rsidR="008376B1" w:rsidRDefault="008376B1" w:rsidP="008376B1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376B1" w:rsidRDefault="008376B1" w:rsidP="008376B1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:rsidR="008376B1" w:rsidRDefault="008376B1" w:rsidP="008376B1">
      <w:pPr>
        <w:pStyle w:val="HTML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с.Казаново</w:t>
      </w:r>
      <w:proofErr w:type="spellEnd"/>
    </w:p>
    <w:p w:rsidR="008376B1" w:rsidRDefault="008376B1" w:rsidP="008376B1">
      <w:pPr>
        <w:pStyle w:val="HTML"/>
        <w:rPr>
          <w:rFonts w:ascii="Times New Roman" w:hAnsi="Times New Roman"/>
          <w:sz w:val="28"/>
          <w:szCs w:val="28"/>
        </w:rPr>
      </w:pPr>
    </w:p>
    <w:p w:rsidR="008376B1" w:rsidRDefault="008376B1" w:rsidP="008376B1">
      <w:pPr>
        <w:rPr>
          <w:rFonts w:ascii="Times New Roman" w:hAnsi="Times New Roman" w:cs="Times New Roman"/>
          <w:sz w:val="28"/>
          <w:szCs w:val="28"/>
        </w:rPr>
      </w:pPr>
    </w:p>
    <w:p w:rsidR="008376B1" w:rsidRDefault="003C478F" w:rsidP="00837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дека</w:t>
      </w:r>
      <w:r w:rsidR="00294B10">
        <w:rPr>
          <w:rFonts w:ascii="Times New Roman" w:hAnsi="Times New Roman" w:cs="Times New Roman"/>
          <w:sz w:val="28"/>
          <w:szCs w:val="28"/>
        </w:rPr>
        <w:t xml:space="preserve">бря </w:t>
      </w:r>
      <w:r w:rsidR="008376B1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837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46571">
        <w:rPr>
          <w:rFonts w:ascii="Times New Roman" w:hAnsi="Times New Roman" w:cs="Times New Roman"/>
          <w:sz w:val="28"/>
          <w:szCs w:val="28"/>
        </w:rPr>
        <w:t xml:space="preserve">                          № 39</w:t>
      </w:r>
    </w:p>
    <w:p w:rsidR="008376B1" w:rsidRDefault="008376B1" w:rsidP="0083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налоговой и</w:t>
      </w:r>
      <w:r w:rsidR="00294B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налоговой политики сельского</w:t>
      </w:r>
      <w:r w:rsidR="006214C9"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 w:rsidR="006214C9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6214C9">
        <w:rPr>
          <w:rFonts w:ascii="Times New Roman" w:hAnsi="Times New Roman" w:cs="Times New Roman"/>
          <w:b/>
          <w:sz w:val="28"/>
          <w:szCs w:val="28"/>
        </w:rPr>
        <w:t>»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плановый</w:t>
      </w:r>
    </w:p>
    <w:p w:rsidR="008376B1" w:rsidRDefault="006214C9" w:rsidP="0083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период 2023</w:t>
      </w:r>
      <w:r w:rsidR="008376B1">
        <w:rPr>
          <w:rFonts w:ascii="Times New Roman" w:hAnsi="Times New Roman" w:cs="Times New Roman"/>
          <w:b/>
          <w:sz w:val="28"/>
          <w:szCs w:val="28"/>
        </w:rPr>
        <w:t>-2024г.г.</w:t>
      </w:r>
    </w:p>
    <w:p w:rsidR="008376B1" w:rsidRDefault="008376B1" w:rsidP="008376B1">
      <w:pPr>
        <w:rPr>
          <w:rFonts w:ascii="Times New Roman" w:hAnsi="Times New Roman" w:cs="Times New Roman"/>
          <w:sz w:val="28"/>
          <w:szCs w:val="28"/>
        </w:rPr>
      </w:pPr>
    </w:p>
    <w:p w:rsidR="008376B1" w:rsidRDefault="008376B1" w:rsidP="008376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разработки проекта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2022 г. и на плановый период 2023- 2024г.г., в соответствии с требованиями пункта 2 статьи 172 Бюджетного кодекса Российской Федерации, Администрация сельского поселения постановляет:</w:t>
      </w:r>
    </w:p>
    <w:p w:rsidR="008376B1" w:rsidRDefault="008376B1" w:rsidP="00837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Утвердить «Основные направления бюджетной и налоговой политики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2022 г. и на плановый период 2023 -2024 годы» (Приложение №1).</w:t>
      </w:r>
    </w:p>
    <w:p w:rsidR="008376B1" w:rsidRDefault="008376B1" w:rsidP="00837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 разработке проекта местного бюджета на 2022 г. и на плановый период 2023 – 2024г.г. обеспечить соблюдение основных направлений бюджетной и налоговой политики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2022г. и на плановый период 2023 - 2024 годы.</w:t>
      </w:r>
    </w:p>
    <w:p w:rsidR="008376B1" w:rsidRPr="00294B10" w:rsidRDefault="008376B1" w:rsidP="008376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№ </w:t>
      </w:r>
      <w:r w:rsidR="00294B10">
        <w:rPr>
          <w:rFonts w:ascii="Times New Roman" w:hAnsi="Times New Roman" w:cs="Times New Roman"/>
          <w:sz w:val="28"/>
          <w:szCs w:val="28"/>
        </w:rPr>
        <w:t>83 от 04.12.2018  «</w:t>
      </w:r>
      <w:r w:rsidR="00294B10" w:rsidRPr="00294B10">
        <w:rPr>
          <w:rFonts w:ascii="Times New Roman" w:hAnsi="Times New Roman" w:cs="Times New Roman"/>
          <w:sz w:val="28"/>
          <w:szCs w:val="28"/>
        </w:rPr>
        <w:t>Об основных направлениях бюджетной налоговой и неналоговой политики сельского поселения "</w:t>
      </w:r>
      <w:proofErr w:type="spellStart"/>
      <w:r w:rsidR="00294B10" w:rsidRPr="00294B1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proofErr w:type="gramStart"/>
      <w:r w:rsidR="00294B10" w:rsidRPr="00294B10">
        <w:rPr>
          <w:rFonts w:ascii="Times New Roman" w:hAnsi="Times New Roman" w:cs="Times New Roman"/>
          <w:sz w:val="28"/>
          <w:szCs w:val="28"/>
        </w:rPr>
        <w:t>"н</w:t>
      </w:r>
      <w:proofErr w:type="gramEnd"/>
      <w:r w:rsidR="00294B10" w:rsidRPr="00294B10">
        <w:rPr>
          <w:rFonts w:ascii="Times New Roman" w:hAnsi="Times New Roman" w:cs="Times New Roman"/>
          <w:sz w:val="28"/>
          <w:szCs w:val="28"/>
        </w:rPr>
        <w:t>а 2019 год и на плановый период 2019-2020 г.г.</w:t>
      </w:r>
      <w:r w:rsidR="00294B10">
        <w:rPr>
          <w:rFonts w:ascii="Times New Roman" w:hAnsi="Times New Roman" w:cs="Times New Roman"/>
          <w:sz w:val="28"/>
          <w:szCs w:val="28"/>
        </w:rPr>
        <w:t>»</w:t>
      </w:r>
    </w:p>
    <w:p w:rsidR="00294B10" w:rsidRPr="00294B10" w:rsidRDefault="00294B10" w:rsidP="00294B1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 </w:t>
      </w:r>
      <w:proofErr w:type="gramStart"/>
      <w:r w:rsidRPr="00294B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4B1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294B10" w:rsidRPr="00294B10" w:rsidRDefault="00294B10" w:rsidP="00294B1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94B1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 (обнародования) в установленном порядке.</w:t>
      </w:r>
    </w:p>
    <w:p w:rsidR="00294B10" w:rsidRPr="00294B10" w:rsidRDefault="00294B10" w:rsidP="00294B10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Глава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</w:rPr>
        <w:t xml:space="preserve">"                            </w:t>
      </w:r>
      <w:proofErr w:type="spellStart"/>
      <w:r w:rsidRPr="00294B10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294B10" w:rsidRDefault="00294B10" w:rsidP="00294B10">
      <w:pPr>
        <w:jc w:val="both"/>
        <w:rPr>
          <w:sz w:val="28"/>
          <w:szCs w:val="28"/>
        </w:rPr>
      </w:pPr>
    </w:p>
    <w:p w:rsidR="00294B10" w:rsidRDefault="00294B10" w:rsidP="008376B1">
      <w:pPr>
        <w:rPr>
          <w:rFonts w:ascii="Times New Roman" w:hAnsi="Times New Roman" w:cs="Times New Roman"/>
          <w:sz w:val="28"/>
          <w:szCs w:val="28"/>
        </w:rPr>
      </w:pPr>
    </w:p>
    <w:p w:rsidR="00294B10" w:rsidRPr="00294B10" w:rsidRDefault="00294B10" w:rsidP="00294B10">
      <w:pPr>
        <w:jc w:val="right"/>
        <w:rPr>
          <w:rFonts w:ascii="Times New Roman" w:hAnsi="Times New Roman" w:cs="Times New Roman"/>
          <w:b/>
          <w:bCs/>
        </w:rPr>
      </w:pPr>
      <w:r w:rsidRPr="00294B10">
        <w:rPr>
          <w:rFonts w:ascii="Times New Roman" w:hAnsi="Times New Roman" w:cs="Times New Roman"/>
          <w:b/>
          <w:bCs/>
        </w:rPr>
        <w:t>Приложение №1</w:t>
      </w: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bCs/>
        </w:rPr>
      </w:pPr>
    </w:p>
    <w:p w:rsid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10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бюджетной и налоговой политики</w:t>
      </w:r>
      <w:r w:rsidRPr="00294B1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"</w:t>
      </w:r>
      <w:proofErr w:type="spellStart"/>
      <w:r w:rsidRPr="00294B10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Pr="00294B10">
        <w:rPr>
          <w:rFonts w:ascii="Times New Roman" w:hAnsi="Times New Roman" w:cs="Times New Roman"/>
          <w:b/>
          <w:bCs/>
          <w:sz w:val="28"/>
          <w:szCs w:val="28"/>
        </w:rPr>
        <w:t>"муниципального района «</w:t>
      </w:r>
      <w:proofErr w:type="spellStart"/>
      <w:r w:rsidRPr="00294B10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294B10">
        <w:rPr>
          <w:rFonts w:ascii="Times New Roman" w:hAnsi="Times New Roman" w:cs="Times New Roman"/>
          <w:b/>
          <w:bCs/>
          <w:sz w:val="28"/>
          <w:szCs w:val="28"/>
        </w:rPr>
        <w:t xml:space="preserve"> район» </w:t>
      </w:r>
      <w:r w:rsidR="006214C9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2023-2024г.г.</w:t>
      </w: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4B10" w:rsidRPr="00294B10" w:rsidRDefault="00294B10" w:rsidP="00294B10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В основу бюджетной и налоговой политики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" муниципального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айона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на 20</w:t>
      </w:r>
      <w:r w:rsidRPr="00294B10">
        <w:rPr>
          <w:rFonts w:ascii="Times New Roman" w:hAnsi="Times New Roman" w:cs="Times New Roman"/>
          <w:sz w:val="28"/>
          <w:szCs w:val="28"/>
        </w:rPr>
        <w:t>21 год и на плановый</w:t>
      </w:r>
      <w:r>
        <w:rPr>
          <w:rFonts w:ascii="Times New Roman" w:hAnsi="Times New Roman" w:cs="Times New Roman"/>
          <w:sz w:val="28"/>
          <w:szCs w:val="28"/>
        </w:rPr>
        <w:t xml:space="preserve"> период 2023</w:t>
      </w:r>
      <w:r w:rsidRPr="00294B10">
        <w:rPr>
          <w:rFonts w:ascii="Times New Roman" w:hAnsi="Times New Roman" w:cs="Times New Roman"/>
          <w:sz w:val="28"/>
          <w:szCs w:val="28"/>
        </w:rPr>
        <w:t>-2024г.г.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положены стратегические цели развития, сформулированные в указах Президента Российской Федерации, Бюджетном послании Президента Российской Федер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ации о бюджетной политике на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6214C9">
        <w:rPr>
          <w:rFonts w:ascii="Times New Roman" w:hAnsi="Times New Roman" w:cs="Times New Roman"/>
          <w:sz w:val="28"/>
          <w:szCs w:val="28"/>
        </w:rPr>
        <w:t xml:space="preserve"> год и на плановый период 2023</w:t>
      </w:r>
      <w:r w:rsidRPr="00294B10">
        <w:rPr>
          <w:rFonts w:ascii="Times New Roman" w:hAnsi="Times New Roman" w:cs="Times New Roman"/>
          <w:sz w:val="28"/>
          <w:szCs w:val="28"/>
        </w:rPr>
        <w:t>-2024г.г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, основных направлениях бюджетной и налоговой политики Российской Федерации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6214C9">
        <w:rPr>
          <w:rFonts w:ascii="Times New Roman" w:hAnsi="Times New Roman" w:cs="Times New Roman"/>
          <w:sz w:val="28"/>
          <w:szCs w:val="28"/>
        </w:rPr>
        <w:t>22</w:t>
      </w:r>
      <w:r w:rsidRPr="00294B10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r>
        <w:rPr>
          <w:rFonts w:ascii="Times New Roman" w:hAnsi="Times New Roman" w:cs="Times New Roman"/>
          <w:sz w:val="28"/>
          <w:szCs w:val="28"/>
        </w:rPr>
        <w:t xml:space="preserve"> период 2023</w:t>
      </w:r>
      <w:r w:rsidRPr="00294B10">
        <w:rPr>
          <w:rFonts w:ascii="Times New Roman" w:hAnsi="Times New Roman" w:cs="Times New Roman"/>
          <w:sz w:val="28"/>
          <w:szCs w:val="28"/>
        </w:rPr>
        <w:t>-2024г.г.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, программа социально-экономического развития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 на </w:t>
      </w:r>
      <w:r w:rsidR="006214C9"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-2024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годы.</w:t>
      </w:r>
    </w:p>
    <w:p w:rsidR="00294B10" w:rsidRPr="00294B10" w:rsidRDefault="00294B10" w:rsidP="00294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</w:rPr>
        <w:t>" являются основой для формирования бюджета на 20</w:t>
      </w:r>
      <w:r>
        <w:rPr>
          <w:rFonts w:ascii="Times New Roman" w:hAnsi="Times New Roman" w:cs="Times New Roman"/>
          <w:sz w:val="28"/>
          <w:szCs w:val="28"/>
        </w:rPr>
        <w:t>22 год и на плановый период 2023-2024</w:t>
      </w:r>
      <w:r w:rsidRPr="00294B10">
        <w:rPr>
          <w:rFonts w:ascii="Times New Roman" w:hAnsi="Times New Roman" w:cs="Times New Roman"/>
          <w:sz w:val="28"/>
          <w:szCs w:val="28"/>
        </w:rPr>
        <w:t xml:space="preserve"> годов,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294B10" w:rsidRPr="00294B10" w:rsidRDefault="00294B10" w:rsidP="00294B1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10">
        <w:rPr>
          <w:rFonts w:ascii="Times New Roman" w:hAnsi="Times New Roman" w:cs="Times New Roman"/>
          <w:b/>
          <w:sz w:val="28"/>
          <w:szCs w:val="28"/>
        </w:rPr>
        <w:t>Основные направ</w:t>
      </w:r>
      <w:r>
        <w:rPr>
          <w:rFonts w:ascii="Times New Roman" w:hAnsi="Times New Roman" w:cs="Times New Roman"/>
          <w:b/>
          <w:sz w:val="28"/>
          <w:szCs w:val="28"/>
        </w:rPr>
        <w:t>ления бюджетной политики на 2022</w:t>
      </w:r>
      <w:r w:rsidRPr="00294B10">
        <w:rPr>
          <w:rFonts w:ascii="Times New Roman" w:hAnsi="Times New Roman" w:cs="Times New Roman"/>
          <w:b/>
          <w:sz w:val="28"/>
          <w:szCs w:val="28"/>
        </w:rPr>
        <w:t>г.</w:t>
      </w: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 xml:space="preserve">      Бюджетная политика сельского поселения в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294B10">
        <w:rPr>
          <w:rFonts w:ascii="Times New Roman" w:hAnsi="Times New Roman" w:cs="Times New Roman"/>
          <w:sz w:val="28"/>
          <w:szCs w:val="28"/>
        </w:rPr>
        <w:t xml:space="preserve"> году будет направлена на: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 xml:space="preserve">- укрепление стабильности экономики </w:t>
      </w:r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294B10">
        <w:rPr>
          <w:rFonts w:ascii="Times New Roman" w:hAnsi="Times New Roman" w:cs="Times New Roman"/>
          <w:sz w:val="28"/>
          <w:szCs w:val="28"/>
        </w:rPr>
        <w:t xml:space="preserve">и обеспечение бюджетной устойчивости; 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улучшение условий жизни человека, адресное решение социальных проблем;</w:t>
      </w:r>
    </w:p>
    <w:p w:rsidR="00294B10" w:rsidRPr="00294B10" w:rsidRDefault="00294B10" w:rsidP="00294B1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повышение качества предоставляемых населению муниципальных услуг;</w:t>
      </w:r>
    </w:p>
    <w:p w:rsidR="00294B10" w:rsidRPr="00294B10" w:rsidRDefault="00294B10" w:rsidP="00294B1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lastRenderedPageBreak/>
        <w:t>- увеличение доходов от распоряжения имуществом, находящимся в муниципальной собственности;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сокращение размера бюджетного дефицита;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оптимизацию расходных обязательств, направленных на ключевые социально-экономические направления;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обеспечение сбалансированности расходных обязательств, установление ответственности за эффективным и экономным расходованием бюджетных средств;</w:t>
      </w:r>
    </w:p>
    <w:p w:rsidR="00294B10" w:rsidRPr="00294B10" w:rsidRDefault="00294B10" w:rsidP="00294B1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совершенствование и расширение сферы применения программно-целевых методов бюджетного планирования;</w:t>
      </w:r>
    </w:p>
    <w:p w:rsidR="00294B10" w:rsidRPr="00294B10" w:rsidRDefault="00294B10" w:rsidP="00294B1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обеспечение прозрачности и открытости бюджета и бюджетного процесса для общества.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целом, в том числе за счет оптимизации муниципальных закупок.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повышении ответственности главных распорядителей бюджетных средств путем внедрения новых процедур формирования бюджета,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основное требование к бюджетной политике – гарантированное исполнение принятых расходных обязательств, сохранение долгосрочной сбалансированности доходов и расходов, формирование бюджетных расходов, исходя из приоритетов и планируемых результатов государственной политики;</w:t>
      </w: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10">
        <w:rPr>
          <w:rFonts w:ascii="Times New Roman" w:hAnsi="Times New Roman" w:cs="Times New Roman"/>
          <w:b/>
          <w:sz w:val="28"/>
          <w:szCs w:val="28"/>
        </w:rPr>
        <w:t>Основные направ</w:t>
      </w:r>
      <w:r>
        <w:rPr>
          <w:rFonts w:ascii="Times New Roman" w:hAnsi="Times New Roman" w:cs="Times New Roman"/>
          <w:b/>
          <w:sz w:val="28"/>
          <w:szCs w:val="28"/>
        </w:rPr>
        <w:t>ления налоговой политики на 2022</w:t>
      </w:r>
      <w:r w:rsidRPr="00294B1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 xml:space="preserve">     Основные направления налоговой политики и формирование доходов бюджета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на 2022</w:t>
      </w:r>
      <w:r w:rsidRPr="00294B10">
        <w:rPr>
          <w:rFonts w:ascii="Times New Roman" w:hAnsi="Times New Roman" w:cs="Times New Roman"/>
          <w:sz w:val="28"/>
          <w:szCs w:val="28"/>
        </w:rPr>
        <w:t xml:space="preserve"> год направлены на: 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совершенствование налогового администрирования;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</w:rPr>
      </w:pPr>
      <w:r w:rsidRPr="00294B10">
        <w:rPr>
          <w:rFonts w:ascii="Times New Roman" w:hAnsi="Times New Roman" w:cs="Times New Roman"/>
          <w:sz w:val="28"/>
          <w:szCs w:val="28"/>
        </w:rPr>
        <w:t xml:space="preserve">- проведение инвентаризации установленных льгот по земельному налогу и оценке их эффективности; 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 сокращение неэффективных налоговых льгот и освобождений;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оптимизацию работы по собираемости налогов и взаимодействию с налоговыми органами;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принятие мер противодействия уклонению от уплаты налогов;</w:t>
      </w:r>
    </w:p>
    <w:p w:rsidR="00294B10" w:rsidRPr="00294B10" w:rsidRDefault="00294B10" w:rsidP="00294B10">
      <w:pPr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- принятие мер по мобилизации дополнительных бюджетных доходов.</w:t>
      </w:r>
    </w:p>
    <w:p w:rsidR="00294B10" w:rsidRPr="00294B10" w:rsidRDefault="00294B10" w:rsidP="00294B10">
      <w:pPr>
        <w:rPr>
          <w:rFonts w:ascii="Times New Roman" w:hAnsi="Times New Roman" w:cs="Times New Roman"/>
          <w:b/>
          <w:sz w:val="28"/>
          <w:szCs w:val="28"/>
        </w:rPr>
      </w:pPr>
    </w:p>
    <w:p w:rsidR="00294B10" w:rsidRPr="00294B10" w:rsidRDefault="00294B10" w:rsidP="00294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10">
        <w:rPr>
          <w:rFonts w:ascii="Times New Roman" w:hAnsi="Times New Roman" w:cs="Times New Roman"/>
          <w:b/>
          <w:sz w:val="28"/>
          <w:szCs w:val="28"/>
        </w:rPr>
        <w:t>Политика в сфере межбюджетных отношений</w:t>
      </w:r>
    </w:p>
    <w:p w:rsidR="00294B10" w:rsidRPr="00294B10" w:rsidRDefault="00294B10" w:rsidP="00294B10">
      <w:pPr>
        <w:rPr>
          <w:rFonts w:ascii="Times New Roman" w:hAnsi="Times New Roman" w:cs="Times New Roman"/>
          <w:sz w:val="28"/>
          <w:szCs w:val="28"/>
        </w:rPr>
      </w:pPr>
    </w:p>
    <w:p w:rsidR="00294B10" w:rsidRPr="00294B10" w:rsidRDefault="00294B10" w:rsidP="00294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Межбюджетные отношения – один из инструментов управления социально-экономическим развитием поселения.</w:t>
      </w:r>
    </w:p>
    <w:p w:rsidR="00294B10" w:rsidRPr="00294B10" w:rsidRDefault="00294B10" w:rsidP="00294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Взаимоотношения бюджета сельского поселения "</w:t>
      </w:r>
      <w:proofErr w:type="spellStart"/>
      <w:r w:rsidRPr="00294B1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94B10">
        <w:rPr>
          <w:rFonts w:ascii="Times New Roman" w:hAnsi="Times New Roman" w:cs="Times New Roman"/>
          <w:sz w:val="28"/>
          <w:szCs w:val="28"/>
        </w:rPr>
        <w:t>" и бюджетов других уровней будут основываться на принципах, установленных федеральным законодательством в рамках реформирования местного самоуправления. Межбюджетные отношения должны совершенствовать формы финансовой поддержки с учетом соблюдения баланса государственных и местных расходных обязательств.</w:t>
      </w:r>
    </w:p>
    <w:p w:rsidR="00294B10" w:rsidRPr="00294B10" w:rsidRDefault="00294B10" w:rsidP="00294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Взаимоотношения органов местного самоуправления должны строиться на принципах самостоятельности бюджетов муниципального района и бюджета поселения, равенства местного бюджета во взаимодействии с краевым бюджетом, взаимной ответственности органов местного самоуправления района и поселения за соблюдением обязательств по межбюджетным отношениям.</w:t>
      </w:r>
    </w:p>
    <w:p w:rsidR="00294B10" w:rsidRPr="00294B10" w:rsidRDefault="00294B10" w:rsidP="00294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B10">
        <w:rPr>
          <w:rFonts w:ascii="Times New Roman" w:hAnsi="Times New Roman" w:cs="Times New Roman"/>
          <w:sz w:val="28"/>
          <w:szCs w:val="28"/>
        </w:rPr>
        <w:t>Главный принцип взаимоотношений: каждый орган власти отвечает за выполнение соответствующих полномочий. В случае передачи полномочий, они должны быть обеспечены финансовыми средствами.</w:t>
      </w:r>
    </w:p>
    <w:p w:rsidR="0050074D" w:rsidRDefault="0050074D"/>
    <w:sectPr w:rsidR="0050074D" w:rsidSect="00C87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23406"/>
    <w:multiLevelType w:val="hybridMultilevel"/>
    <w:tmpl w:val="35E4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74D"/>
    <w:rsid w:val="000C031E"/>
    <w:rsid w:val="00294B10"/>
    <w:rsid w:val="003C478F"/>
    <w:rsid w:val="00446571"/>
    <w:rsid w:val="0050074D"/>
    <w:rsid w:val="00562741"/>
    <w:rsid w:val="006214C9"/>
    <w:rsid w:val="007E4E42"/>
    <w:rsid w:val="008376B1"/>
    <w:rsid w:val="00C8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B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37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376B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7</cp:revision>
  <dcterms:created xsi:type="dcterms:W3CDTF">2021-11-16T01:08:00Z</dcterms:created>
  <dcterms:modified xsi:type="dcterms:W3CDTF">2021-12-02T23:31:00Z</dcterms:modified>
</cp:coreProperties>
</file>