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C4D" w:rsidRPr="00387E9E" w:rsidRDefault="00602C4D" w:rsidP="00602C4D">
      <w:pPr>
        <w:spacing w:line="360" w:lineRule="auto"/>
        <w:jc w:val="both"/>
      </w:pPr>
      <w:bookmarkStart w:id="0" w:name="_GoBack"/>
      <w:bookmarkEnd w:id="0"/>
    </w:p>
    <w:p w:rsidR="00721633" w:rsidRDefault="00721633" w:rsidP="00602C4D">
      <w:pPr>
        <w:tabs>
          <w:tab w:val="left" w:pos="1380"/>
        </w:tabs>
        <w:jc w:val="center"/>
        <w:outlineLvl w:val="0"/>
        <w:rPr>
          <w:b/>
          <w:bCs/>
        </w:rPr>
      </w:pPr>
    </w:p>
    <w:p w:rsidR="00721633" w:rsidRDefault="00721633" w:rsidP="00602C4D">
      <w:pPr>
        <w:tabs>
          <w:tab w:val="left" w:pos="1380"/>
        </w:tabs>
        <w:jc w:val="center"/>
        <w:outlineLvl w:val="0"/>
        <w:rPr>
          <w:b/>
          <w:bCs/>
        </w:rPr>
      </w:pPr>
    </w:p>
    <w:p w:rsidR="00602C4D" w:rsidRPr="00BB520F" w:rsidRDefault="00602C4D" w:rsidP="00602C4D">
      <w:pPr>
        <w:tabs>
          <w:tab w:val="left" w:pos="1380"/>
        </w:tabs>
        <w:jc w:val="center"/>
        <w:outlineLvl w:val="0"/>
        <w:rPr>
          <w:b/>
          <w:bCs/>
        </w:rPr>
      </w:pPr>
      <w:r w:rsidRPr="00BB520F">
        <w:rPr>
          <w:b/>
          <w:bCs/>
        </w:rPr>
        <w:t>АДМИНИСТРАЦИЯ С</w:t>
      </w:r>
      <w:r w:rsidR="008A2434">
        <w:rPr>
          <w:b/>
          <w:bCs/>
        </w:rPr>
        <w:t>ЕЛЬСКОГО ПОСЕЛЕНИЯ «КАЗАНОВСКОЕ</w:t>
      </w:r>
      <w:r w:rsidRPr="00BB520F">
        <w:rPr>
          <w:b/>
          <w:bCs/>
        </w:rPr>
        <w:t>»</w:t>
      </w:r>
    </w:p>
    <w:p w:rsidR="00602C4D" w:rsidRDefault="00602C4D" w:rsidP="00602C4D">
      <w:pPr>
        <w:ind w:firstLine="708"/>
        <w:jc w:val="center"/>
      </w:pPr>
    </w:p>
    <w:p w:rsidR="00602C4D" w:rsidRPr="009A377F" w:rsidRDefault="00602C4D" w:rsidP="00602C4D">
      <w:pPr>
        <w:ind w:firstLine="708"/>
        <w:jc w:val="center"/>
        <w:rPr>
          <w:b/>
          <w:bCs/>
        </w:rPr>
      </w:pPr>
    </w:p>
    <w:p w:rsidR="00602C4D" w:rsidRDefault="00602C4D" w:rsidP="00602C4D">
      <w:pPr>
        <w:tabs>
          <w:tab w:val="left" w:pos="2420"/>
        </w:tabs>
        <w:jc w:val="center"/>
        <w:outlineLvl w:val="0"/>
        <w:rPr>
          <w:b/>
          <w:bCs/>
        </w:rPr>
      </w:pPr>
      <w:r>
        <w:rPr>
          <w:b/>
          <w:bCs/>
        </w:rPr>
        <w:t>П О С Т А Н О В Л Е Н И Е</w:t>
      </w:r>
    </w:p>
    <w:p w:rsidR="00602C4D" w:rsidRPr="009A377F" w:rsidRDefault="00602C4D" w:rsidP="00602C4D">
      <w:pPr>
        <w:jc w:val="center"/>
      </w:pPr>
    </w:p>
    <w:p w:rsidR="00602C4D" w:rsidRDefault="008A2434" w:rsidP="00602C4D">
      <w:pPr>
        <w:tabs>
          <w:tab w:val="left" w:pos="3600"/>
        </w:tabs>
        <w:jc w:val="center"/>
      </w:pPr>
      <w:r>
        <w:t xml:space="preserve">с. </w:t>
      </w:r>
      <w:proofErr w:type="spellStart"/>
      <w:r>
        <w:t>Казаново</w:t>
      </w:r>
      <w:proofErr w:type="spellEnd"/>
    </w:p>
    <w:p w:rsidR="00602C4D" w:rsidRDefault="00602C4D" w:rsidP="00602C4D">
      <w:pPr>
        <w:tabs>
          <w:tab w:val="left" w:pos="3600"/>
        </w:tabs>
      </w:pPr>
    </w:p>
    <w:p w:rsidR="00602C4D" w:rsidRDefault="00602C4D" w:rsidP="00602C4D">
      <w:pPr>
        <w:tabs>
          <w:tab w:val="left" w:pos="3600"/>
        </w:tabs>
      </w:pPr>
    </w:p>
    <w:p w:rsidR="00602C4D" w:rsidRDefault="00602C4D" w:rsidP="00602C4D">
      <w:pPr>
        <w:tabs>
          <w:tab w:val="left" w:pos="3600"/>
        </w:tabs>
      </w:pPr>
      <w:r>
        <w:t xml:space="preserve"> </w:t>
      </w:r>
      <w:r w:rsidR="00AF7FC6">
        <w:t>25 марта  2020</w:t>
      </w:r>
      <w:r w:rsidR="008A2434">
        <w:t>г.</w:t>
      </w:r>
      <w:r>
        <w:t xml:space="preserve">                                                                               </w:t>
      </w:r>
      <w:r w:rsidR="008A2434">
        <w:t xml:space="preserve">   № </w:t>
      </w:r>
      <w:r w:rsidR="00AF7FC6">
        <w:t>18</w:t>
      </w:r>
    </w:p>
    <w:p w:rsidR="00602C4D" w:rsidRDefault="00602C4D" w:rsidP="00602C4D">
      <w:pPr>
        <w:tabs>
          <w:tab w:val="left" w:pos="3600"/>
        </w:tabs>
      </w:pPr>
    </w:p>
    <w:p w:rsidR="00602C4D" w:rsidRDefault="00602C4D" w:rsidP="00602C4D">
      <w:pPr>
        <w:tabs>
          <w:tab w:val="left" w:pos="3600"/>
        </w:tabs>
      </w:pPr>
    </w:p>
    <w:p w:rsidR="00602C4D" w:rsidRDefault="00602C4D" w:rsidP="00602C4D">
      <w:pPr>
        <w:spacing w:line="360" w:lineRule="auto"/>
        <w:jc w:val="center"/>
        <w:rPr>
          <w:b/>
          <w:bCs/>
        </w:rPr>
      </w:pPr>
      <w:r>
        <w:rPr>
          <w:b/>
          <w:bCs/>
        </w:rPr>
        <w:t>Об утверждении  «Положения  о  Комиссии  с</w:t>
      </w:r>
      <w:r w:rsidR="008A2434">
        <w:rPr>
          <w:b/>
          <w:bCs/>
        </w:rPr>
        <w:t>ельского поселения «</w:t>
      </w:r>
      <w:proofErr w:type="spellStart"/>
      <w:r w:rsidR="008A2434">
        <w:rPr>
          <w:b/>
          <w:bCs/>
        </w:rPr>
        <w:t>Казановское</w:t>
      </w:r>
      <w:proofErr w:type="spellEnd"/>
      <w:r>
        <w:rPr>
          <w:b/>
          <w:bCs/>
        </w:rPr>
        <w:t>» по  проведению Всероссийской  переписи населения 2020 года»</w:t>
      </w:r>
    </w:p>
    <w:p w:rsidR="00602C4D" w:rsidRDefault="00602C4D" w:rsidP="00602C4D">
      <w:pPr>
        <w:spacing w:line="360" w:lineRule="auto"/>
        <w:rPr>
          <w:b/>
          <w:bCs/>
        </w:rPr>
      </w:pPr>
    </w:p>
    <w:p w:rsidR="00602C4D" w:rsidRDefault="00602C4D" w:rsidP="00602C4D">
      <w:pPr>
        <w:spacing w:line="360" w:lineRule="auto"/>
      </w:pPr>
      <w:r>
        <w:t>Во исполнение   распоряжения  Правительства  Российской Федерации  от   04 ноября  2017 года  №2444 –</w:t>
      </w:r>
      <w:proofErr w:type="gramStart"/>
      <w:r>
        <w:t>р</w:t>
      </w:r>
      <w:proofErr w:type="gramEnd"/>
      <w:r>
        <w:t xml:space="preserve">  «О проведении  Всероссийской   переписи населения в 2020 году» и в целях  обеспечения работ  по подготовке и проведению Всероссийской переписи населения  2020 года</w:t>
      </w:r>
      <w:proofErr w:type="gramStart"/>
      <w:r>
        <w:t xml:space="preserve"> ,</w:t>
      </w:r>
      <w:proofErr w:type="gramEnd"/>
      <w:r>
        <w:t xml:space="preserve"> администрация сельского посел</w:t>
      </w:r>
      <w:r w:rsidR="008A2434">
        <w:t>ения «</w:t>
      </w:r>
      <w:proofErr w:type="spellStart"/>
      <w:r w:rsidR="008A2434">
        <w:t>Казановское</w:t>
      </w:r>
      <w:proofErr w:type="spellEnd"/>
      <w:r>
        <w:t xml:space="preserve">» постановляет  : </w:t>
      </w:r>
    </w:p>
    <w:p w:rsidR="00602C4D" w:rsidRDefault="00602C4D" w:rsidP="00602C4D">
      <w:pPr>
        <w:spacing w:line="360" w:lineRule="auto"/>
      </w:pPr>
    </w:p>
    <w:p w:rsidR="00602C4D" w:rsidRDefault="00602C4D" w:rsidP="00602C4D">
      <w:pPr>
        <w:spacing w:line="360" w:lineRule="auto"/>
      </w:pPr>
      <w:r>
        <w:t>1.</w:t>
      </w:r>
      <w:r w:rsidRPr="00BB520F">
        <w:t>Утвердить «Положение  о  Комиссии  с</w:t>
      </w:r>
      <w:r w:rsidR="008A2434">
        <w:t>ельского поселения «</w:t>
      </w:r>
      <w:proofErr w:type="spellStart"/>
      <w:r w:rsidR="008A2434">
        <w:t>Казановское</w:t>
      </w:r>
      <w:proofErr w:type="spellEnd"/>
      <w:r w:rsidRPr="00BB520F">
        <w:t>» по  проведению Всероссийской  переписи населения 2020 года»</w:t>
      </w:r>
    </w:p>
    <w:p w:rsidR="00602C4D" w:rsidRDefault="008A2434" w:rsidP="00602C4D">
      <w:r>
        <w:t>2</w:t>
      </w:r>
      <w:r w:rsidR="00602C4D">
        <w:t>. Настоящее постановление   вступает в силу  после его официального опубликования ( обнародования)</w:t>
      </w:r>
      <w:proofErr w:type="gramStart"/>
      <w:r w:rsidR="00602C4D">
        <w:t xml:space="preserve"> .</w:t>
      </w:r>
      <w:proofErr w:type="gramEnd"/>
    </w:p>
    <w:p w:rsidR="00602C4D" w:rsidRDefault="00602C4D" w:rsidP="00602C4D"/>
    <w:p w:rsidR="008A2434" w:rsidRDefault="008A2434" w:rsidP="008A2434">
      <w:pPr>
        <w:pStyle w:val="a3"/>
        <w:shd w:val="clear" w:color="auto" w:fill="FFFFFF"/>
        <w:jc w:val="both"/>
        <w:rPr>
          <w:sz w:val="28"/>
          <w:szCs w:val="28"/>
        </w:rPr>
      </w:pPr>
      <w:r w:rsidRPr="008A2434">
        <w:rPr>
          <w:sz w:val="28"/>
          <w:szCs w:val="28"/>
        </w:rPr>
        <w:t xml:space="preserve"> </w:t>
      </w:r>
      <w:r>
        <w:rPr>
          <w:sz w:val="28"/>
          <w:szCs w:val="28"/>
        </w:rPr>
        <w:t>3. Настоящее постановление обнародовать на информационных стендах в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библиотеке села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 xml:space="preserve">, станции </w:t>
      </w:r>
      <w:proofErr w:type="spellStart"/>
      <w:r>
        <w:rPr>
          <w:sz w:val="28"/>
          <w:szCs w:val="28"/>
        </w:rPr>
        <w:t>Онон</w:t>
      </w:r>
      <w:proofErr w:type="spellEnd"/>
      <w:r>
        <w:rPr>
          <w:sz w:val="28"/>
          <w:szCs w:val="28"/>
        </w:rPr>
        <w:t xml:space="preserve"> и опубликовать на официальном сайте в информационно-телекоммуникационной сети интернет.</w:t>
      </w:r>
    </w:p>
    <w:p w:rsidR="00602C4D" w:rsidRDefault="008A2434" w:rsidP="00602C4D">
      <w:r>
        <w:t xml:space="preserve"> </w:t>
      </w:r>
    </w:p>
    <w:p w:rsidR="00602C4D" w:rsidRDefault="00602C4D" w:rsidP="00602C4D"/>
    <w:p w:rsidR="00602C4D" w:rsidRDefault="00602C4D" w:rsidP="00602C4D"/>
    <w:p w:rsidR="00602C4D" w:rsidRDefault="00602C4D" w:rsidP="00602C4D">
      <w:pPr>
        <w:spacing w:line="360" w:lineRule="auto"/>
        <w:jc w:val="both"/>
      </w:pPr>
      <w:r>
        <w:t>Глава   сельского поселения «</w:t>
      </w:r>
      <w:proofErr w:type="spellStart"/>
      <w:r w:rsidR="008A2434">
        <w:t>Казановское</w:t>
      </w:r>
      <w:proofErr w:type="spellEnd"/>
      <w:r>
        <w:t>»</w:t>
      </w:r>
      <w:proofErr w:type="gramStart"/>
      <w:r>
        <w:t xml:space="preserve"> :</w:t>
      </w:r>
      <w:proofErr w:type="gramEnd"/>
      <w:r>
        <w:t xml:space="preserve">                       </w:t>
      </w:r>
      <w:r w:rsidR="008A2434">
        <w:t xml:space="preserve">С.А. </w:t>
      </w:r>
      <w:proofErr w:type="spellStart"/>
      <w:r w:rsidR="008A2434">
        <w:t>Бурдинский</w:t>
      </w:r>
      <w:proofErr w:type="spellEnd"/>
    </w:p>
    <w:p w:rsidR="00602C4D" w:rsidRPr="004E4559" w:rsidRDefault="00602C4D" w:rsidP="00602C4D"/>
    <w:p w:rsidR="00602C4D" w:rsidRDefault="00602C4D" w:rsidP="00602C4D"/>
    <w:p w:rsidR="00602C4D" w:rsidRDefault="00602C4D" w:rsidP="00602C4D">
      <w:pPr>
        <w:ind w:firstLine="708"/>
      </w:pPr>
    </w:p>
    <w:p w:rsidR="00602C4D" w:rsidRDefault="00602C4D" w:rsidP="00602C4D">
      <w:pPr>
        <w:ind w:firstLine="708"/>
      </w:pPr>
    </w:p>
    <w:p w:rsidR="00602C4D" w:rsidRDefault="00602C4D" w:rsidP="00602C4D">
      <w:pPr>
        <w:ind w:firstLine="708"/>
        <w:outlineLvl w:val="0"/>
      </w:pPr>
      <w:r>
        <w:t xml:space="preserve">                     Утверждено </w:t>
      </w:r>
    </w:p>
    <w:p w:rsidR="00602C4D" w:rsidRDefault="00602C4D" w:rsidP="00602C4D">
      <w:pPr>
        <w:ind w:firstLine="708"/>
      </w:pPr>
      <w:r>
        <w:t>Постановлением администрации</w:t>
      </w:r>
    </w:p>
    <w:p w:rsidR="00602C4D" w:rsidRDefault="00602C4D" w:rsidP="00602C4D">
      <w:pPr>
        <w:ind w:firstLine="708"/>
      </w:pPr>
      <w:r>
        <w:t>С</w:t>
      </w:r>
      <w:r w:rsidR="008A2434">
        <w:t>ельского поселения «</w:t>
      </w:r>
      <w:proofErr w:type="spellStart"/>
      <w:r w:rsidR="008A2434">
        <w:t>Казановское</w:t>
      </w:r>
      <w:proofErr w:type="spellEnd"/>
      <w:r>
        <w:t>»</w:t>
      </w:r>
    </w:p>
    <w:p w:rsidR="00602C4D" w:rsidRDefault="008A2434" w:rsidP="00602C4D">
      <w:pPr>
        <w:ind w:firstLine="708"/>
      </w:pPr>
      <w:r>
        <w:t xml:space="preserve">                от </w:t>
      </w:r>
      <w:r w:rsidR="00703049">
        <w:t>25</w:t>
      </w:r>
      <w:r>
        <w:t>.03.2020 года №</w:t>
      </w:r>
      <w:r w:rsidR="00703049">
        <w:t>18</w:t>
      </w:r>
    </w:p>
    <w:p w:rsidR="00602C4D" w:rsidRPr="004E4559" w:rsidRDefault="00602C4D" w:rsidP="00602C4D"/>
    <w:p w:rsidR="00602C4D" w:rsidRPr="004E4559" w:rsidRDefault="00602C4D" w:rsidP="00602C4D"/>
    <w:p w:rsidR="00602C4D" w:rsidRDefault="00602C4D" w:rsidP="00602C4D"/>
    <w:p w:rsidR="00602C4D" w:rsidRDefault="00602C4D" w:rsidP="00602C4D">
      <w:pPr>
        <w:tabs>
          <w:tab w:val="left" w:pos="2460"/>
        </w:tabs>
        <w:jc w:val="center"/>
        <w:outlineLvl w:val="0"/>
        <w:rPr>
          <w:b/>
          <w:bCs/>
        </w:rPr>
      </w:pPr>
      <w:r>
        <w:rPr>
          <w:b/>
          <w:bCs/>
        </w:rPr>
        <w:t xml:space="preserve">ПОЛОЖЕНИЕ </w:t>
      </w:r>
    </w:p>
    <w:p w:rsidR="00602C4D" w:rsidRDefault="00602C4D" w:rsidP="00602C4D">
      <w:pPr>
        <w:tabs>
          <w:tab w:val="left" w:pos="2460"/>
        </w:tabs>
        <w:jc w:val="center"/>
        <w:rPr>
          <w:b/>
          <w:bCs/>
        </w:rPr>
      </w:pPr>
      <w:r w:rsidRPr="004E4559">
        <w:rPr>
          <w:b/>
          <w:bCs/>
        </w:rPr>
        <w:t>О комиссии  с</w:t>
      </w:r>
      <w:r w:rsidR="008A2434">
        <w:rPr>
          <w:b/>
          <w:bCs/>
        </w:rPr>
        <w:t>ельского поселения «</w:t>
      </w:r>
      <w:proofErr w:type="spellStart"/>
      <w:r w:rsidR="008A2434">
        <w:rPr>
          <w:b/>
          <w:bCs/>
        </w:rPr>
        <w:t>Казановское</w:t>
      </w:r>
      <w:proofErr w:type="spellEnd"/>
      <w:r w:rsidRPr="004E4559">
        <w:rPr>
          <w:b/>
          <w:bCs/>
        </w:rPr>
        <w:t>» по проведению   Всероссийской переписи населения 2020 года</w:t>
      </w:r>
    </w:p>
    <w:p w:rsidR="00602C4D" w:rsidRPr="004E4559" w:rsidRDefault="00602C4D" w:rsidP="00602C4D"/>
    <w:p w:rsidR="00602C4D" w:rsidRDefault="00602C4D" w:rsidP="00602C4D"/>
    <w:p w:rsidR="00602C4D" w:rsidRDefault="00602C4D" w:rsidP="00602C4D">
      <w:pPr>
        <w:jc w:val="both"/>
      </w:pPr>
    </w:p>
    <w:p w:rsidR="00602C4D" w:rsidRDefault="00602C4D" w:rsidP="00602C4D">
      <w:pPr>
        <w:jc w:val="both"/>
      </w:pPr>
      <w:r w:rsidRPr="00AF4443">
        <w:rPr>
          <w:b/>
          <w:bCs/>
        </w:rPr>
        <w:t>1</w:t>
      </w:r>
      <w:r>
        <w:t xml:space="preserve">.Комиссия по проведению  Всероссийской переписи населения  2020 года (Далее </w:t>
      </w:r>
      <w:proofErr w:type="gramStart"/>
      <w:r>
        <w:t>–К</w:t>
      </w:r>
      <w:proofErr w:type="gramEnd"/>
      <w:r>
        <w:t>омиссия) образована  для обеспечения  согласованных действий  Совета и Администрации сельского поселения «</w:t>
      </w:r>
      <w:proofErr w:type="spellStart"/>
      <w:r w:rsidR="008A2434">
        <w:t>Казановское</w:t>
      </w:r>
      <w:proofErr w:type="spellEnd"/>
      <w:r>
        <w:t xml:space="preserve">» на территории сельского поселения </w:t>
      </w:r>
      <w:r w:rsidR="008A2434">
        <w:t>«</w:t>
      </w:r>
      <w:proofErr w:type="spellStart"/>
      <w:r w:rsidR="008A2434">
        <w:t>Казановское</w:t>
      </w:r>
      <w:proofErr w:type="spellEnd"/>
      <w:r w:rsidR="008A2434">
        <w:t xml:space="preserve">» </w:t>
      </w:r>
      <w:r>
        <w:t xml:space="preserve"> по подготовке и проведению Всероссийской переписи населения  2020 года</w:t>
      </w:r>
    </w:p>
    <w:p w:rsidR="00602C4D" w:rsidRDefault="00602C4D" w:rsidP="00602C4D">
      <w:pPr>
        <w:jc w:val="both"/>
      </w:pPr>
    </w:p>
    <w:p w:rsidR="00602C4D" w:rsidRDefault="00602C4D" w:rsidP="00602C4D">
      <w:pPr>
        <w:jc w:val="both"/>
      </w:pPr>
      <w:r>
        <w:t xml:space="preserve">  </w:t>
      </w:r>
      <w:r w:rsidRPr="00AF4443">
        <w:rPr>
          <w:b/>
          <w:bCs/>
        </w:rPr>
        <w:t>2</w:t>
      </w:r>
      <w:r>
        <w:t>.Комиссия   в своей деятельности руководствуется  Конституцией  Российской Федерации , Федеральными законами от 25 января  20020 года  №8-ФЗ «О всероссийской переписи  населения» ( далее – Закон №8-ФЗ),  от 06.10.2003 года №131 –ФЗ «Об общих принципах организации   местного самоуправления  в Российской Федерации», распоряжением Правительства Российской Федерации    от 04.11.2017 года №2444р, другими  нормативно-правовыми  актами  Правительства Российской Федерации, приказами и  указаниями Росстата, постановлениями  и распоряжениями  Правительства Забайкальского края, а также  настоящим Положением.</w:t>
      </w:r>
    </w:p>
    <w:p w:rsidR="00602C4D" w:rsidRPr="007B3BC7" w:rsidRDefault="00602C4D" w:rsidP="00602C4D">
      <w:pPr>
        <w:jc w:val="both"/>
        <w:rPr>
          <w:b/>
          <w:bCs/>
        </w:rPr>
      </w:pPr>
    </w:p>
    <w:p w:rsidR="00602C4D" w:rsidRPr="00AF4443" w:rsidRDefault="00602C4D" w:rsidP="00602C4D">
      <w:pPr>
        <w:jc w:val="both"/>
      </w:pPr>
      <w:r w:rsidRPr="007B3BC7">
        <w:rPr>
          <w:b/>
          <w:bCs/>
        </w:rPr>
        <w:t>3.Основными задачами комиссии  являются</w:t>
      </w:r>
      <w:proofErr w:type="gramStart"/>
      <w:r w:rsidRPr="007B3BC7">
        <w:rPr>
          <w:b/>
          <w:bCs/>
        </w:rPr>
        <w:t xml:space="preserve"> :</w:t>
      </w:r>
      <w:proofErr w:type="gramEnd"/>
    </w:p>
    <w:p w:rsidR="00602C4D" w:rsidRDefault="00602C4D" w:rsidP="00602C4D">
      <w:pPr>
        <w:jc w:val="both"/>
      </w:pPr>
      <w:r>
        <w:t xml:space="preserve">1)обеспечение  взаимодействия исполнительных органов                     государственной власти Забайкальского края и сельского поселения </w:t>
      </w:r>
      <w:r w:rsidR="008A2434">
        <w:t>«</w:t>
      </w:r>
      <w:proofErr w:type="spellStart"/>
      <w:r w:rsidR="008A2434">
        <w:t>Казановское</w:t>
      </w:r>
      <w:proofErr w:type="spellEnd"/>
      <w:r w:rsidR="008A2434">
        <w:t>»</w:t>
      </w:r>
      <w:r>
        <w:t xml:space="preserve">, других   заинтересованных организаций по подготовке и проведению Всероссийской переписи населения  в 2020 году на территории сельского поселения </w:t>
      </w:r>
      <w:r w:rsidR="008A2434">
        <w:t>«</w:t>
      </w:r>
      <w:proofErr w:type="spellStart"/>
      <w:r w:rsidR="008A2434">
        <w:t>Казановское</w:t>
      </w:r>
      <w:proofErr w:type="spellEnd"/>
      <w:r w:rsidR="008A2434">
        <w:t xml:space="preserve">» </w:t>
      </w:r>
    </w:p>
    <w:p w:rsidR="00602C4D" w:rsidRDefault="00602C4D" w:rsidP="00602C4D">
      <w:pPr>
        <w:jc w:val="both"/>
      </w:pPr>
      <w:r>
        <w:t>2)оперативное решение  вопросов</w:t>
      </w:r>
      <w:proofErr w:type="gramStart"/>
      <w:r>
        <w:t xml:space="preserve"> ,</w:t>
      </w:r>
      <w:proofErr w:type="gramEnd"/>
      <w:r>
        <w:t xml:space="preserve"> связанных с подготовкой и  проведением  Всероссийской переписи населения  2020 года на  территории сельского поселения</w:t>
      </w:r>
      <w:r w:rsidR="008A2434">
        <w:t xml:space="preserve"> «</w:t>
      </w:r>
      <w:proofErr w:type="spellStart"/>
      <w:r w:rsidR="008A2434">
        <w:t>Казановское</w:t>
      </w:r>
      <w:proofErr w:type="spellEnd"/>
      <w:r w:rsidR="008A2434">
        <w:t xml:space="preserve">» </w:t>
      </w:r>
      <w:r>
        <w:t xml:space="preserve"> </w:t>
      </w:r>
    </w:p>
    <w:p w:rsidR="00602C4D" w:rsidRDefault="00602C4D" w:rsidP="00602C4D">
      <w:pPr>
        <w:jc w:val="both"/>
      </w:pPr>
    </w:p>
    <w:p w:rsidR="00602C4D" w:rsidRPr="007B3BC7" w:rsidRDefault="00602C4D" w:rsidP="00602C4D">
      <w:pPr>
        <w:jc w:val="both"/>
        <w:rPr>
          <w:b/>
          <w:bCs/>
        </w:rPr>
      </w:pPr>
      <w:r w:rsidRPr="007B3BC7">
        <w:rPr>
          <w:b/>
          <w:bCs/>
        </w:rPr>
        <w:t>4. Комиссия  для осуществления  возложенных на неё задач</w:t>
      </w:r>
      <w:proofErr w:type="gramStart"/>
      <w:r w:rsidRPr="007B3BC7">
        <w:rPr>
          <w:b/>
          <w:bCs/>
        </w:rPr>
        <w:t xml:space="preserve"> :</w:t>
      </w:r>
      <w:proofErr w:type="gramEnd"/>
    </w:p>
    <w:p w:rsidR="00602C4D" w:rsidRDefault="00602C4D" w:rsidP="00602C4D">
      <w:pPr>
        <w:jc w:val="both"/>
      </w:pPr>
      <w:r>
        <w:lastRenderedPageBreak/>
        <w:t xml:space="preserve">1) Осуществляет </w:t>
      </w:r>
      <w:proofErr w:type="gramStart"/>
      <w:r>
        <w:t>контроль за</w:t>
      </w:r>
      <w:proofErr w:type="gramEnd"/>
      <w:r>
        <w:t xml:space="preserve"> ходом подготовки и проведения  Всероссийской переписи населения  2020 года на территории  сельского поселения </w:t>
      </w:r>
      <w:r w:rsidR="008A2434">
        <w:t>«</w:t>
      </w:r>
      <w:proofErr w:type="spellStart"/>
      <w:r w:rsidR="008A2434">
        <w:t>Казановское</w:t>
      </w:r>
      <w:proofErr w:type="spellEnd"/>
      <w:r w:rsidR="008A2434">
        <w:t>»</w:t>
      </w:r>
      <w:r>
        <w:t>, в том числе  отдельных категорий населения</w:t>
      </w:r>
    </w:p>
    <w:p w:rsidR="00602C4D" w:rsidRDefault="00602C4D" w:rsidP="00602C4D">
      <w:pPr>
        <w:jc w:val="both"/>
      </w:pPr>
      <w:r>
        <w:t>2)рассматривает вопросы  о готовности  к Всероссийской переписи населения  2020 года на территории сельского поселения</w:t>
      </w:r>
      <w:r w:rsidR="008A2434">
        <w:t xml:space="preserve"> «</w:t>
      </w:r>
      <w:proofErr w:type="spellStart"/>
      <w:r w:rsidR="008A2434">
        <w:t>Казановское</w:t>
      </w:r>
      <w:proofErr w:type="spellEnd"/>
      <w:r w:rsidR="008A2434">
        <w:t>»</w:t>
      </w:r>
      <w:r>
        <w:t xml:space="preserve"> и её оперативных результатах.</w:t>
      </w:r>
    </w:p>
    <w:p w:rsidR="00602C4D" w:rsidRDefault="00602C4D" w:rsidP="00602C4D">
      <w:pPr>
        <w:ind w:firstLine="708"/>
        <w:jc w:val="both"/>
        <w:rPr>
          <w:b/>
          <w:bCs/>
        </w:rPr>
      </w:pPr>
      <w:r w:rsidRPr="007B3BC7">
        <w:rPr>
          <w:b/>
          <w:bCs/>
        </w:rPr>
        <w:t>5. Комиссия имеет право:</w:t>
      </w:r>
    </w:p>
    <w:p w:rsidR="00602C4D" w:rsidRDefault="00602C4D" w:rsidP="00602C4D">
      <w:pPr>
        <w:ind w:firstLine="708"/>
        <w:jc w:val="both"/>
      </w:pPr>
      <w:r w:rsidRPr="009B2D7C">
        <w:t>1) Проводить мониторинг подготовит</w:t>
      </w:r>
      <w:r w:rsidR="008A2434">
        <w:t>ельных работ, проводимых лицами</w:t>
      </w:r>
      <w:r w:rsidRPr="009B2D7C">
        <w:t>, ответственными  за подготовку и проведение переписи населения, запрашивать необходимую информацию и справки</w:t>
      </w:r>
    </w:p>
    <w:p w:rsidR="00602C4D" w:rsidRDefault="00602C4D" w:rsidP="00602C4D">
      <w:pPr>
        <w:ind w:firstLine="708"/>
        <w:jc w:val="both"/>
      </w:pPr>
      <w:r>
        <w:t>2) Приглашать на заседания   Комиссии  должностных лиц администрации, общественных организаций.</w:t>
      </w:r>
    </w:p>
    <w:p w:rsidR="00602C4D" w:rsidRDefault="00602C4D" w:rsidP="00602C4D">
      <w:pPr>
        <w:ind w:firstLine="708"/>
        <w:jc w:val="both"/>
      </w:pPr>
      <w:r w:rsidRPr="00AF4443">
        <w:rPr>
          <w:b/>
          <w:bCs/>
        </w:rPr>
        <w:t>6</w:t>
      </w:r>
      <w:r>
        <w:t>. Комиссия действует в составе председателя Комиссии, заместителя председателя Комиссии</w:t>
      </w:r>
      <w:proofErr w:type="gramStart"/>
      <w:r>
        <w:t xml:space="preserve"> ,</w:t>
      </w:r>
      <w:proofErr w:type="gramEnd"/>
      <w:r>
        <w:t xml:space="preserve">  секретаря и   других членов  Комиссии.</w:t>
      </w:r>
    </w:p>
    <w:p w:rsidR="00602C4D" w:rsidRDefault="00602C4D" w:rsidP="00602C4D">
      <w:pPr>
        <w:ind w:firstLine="708"/>
        <w:jc w:val="both"/>
      </w:pPr>
      <w:r w:rsidRPr="00AF4443">
        <w:rPr>
          <w:b/>
          <w:bCs/>
        </w:rPr>
        <w:t>7</w:t>
      </w:r>
      <w:r>
        <w:t>.Председатель комиссии руководит  её деятельностью, определяе</w:t>
      </w:r>
      <w:r w:rsidR="008A2434">
        <w:t>т порядок рассмотрения вопросов</w:t>
      </w:r>
      <w:r>
        <w:t>, утверждает планы работ комиссии  и повестку  очередного заседания, вносит предложения  об обновлении  состава Комиссии, ведёт заседание Комиссии, несёт персональную ответственность  за выполнение  возложенных на комиссию задач.</w:t>
      </w:r>
    </w:p>
    <w:p w:rsidR="00602C4D" w:rsidRDefault="00602C4D" w:rsidP="00602C4D">
      <w:pPr>
        <w:ind w:firstLine="708"/>
        <w:jc w:val="both"/>
      </w:pPr>
      <w:r>
        <w:t>Во время отсутствия  председателя комиссии  или по его поручению обязанности исполняет его заместитель, Члены комиссии  лично участвуют в заседаниях комиссии</w:t>
      </w:r>
    </w:p>
    <w:p w:rsidR="00602C4D" w:rsidRDefault="00602C4D" w:rsidP="00602C4D">
      <w:pPr>
        <w:ind w:firstLine="708"/>
        <w:jc w:val="both"/>
      </w:pPr>
      <w:r w:rsidRPr="00AF4443">
        <w:rPr>
          <w:b/>
          <w:bCs/>
        </w:rPr>
        <w:t>8</w:t>
      </w:r>
      <w:r>
        <w:t>.Заседания Комиссии  проводятся по мере  необходимости, но не реже одного раза в квартал. Заседание Комиссии  является правомочным</w:t>
      </w:r>
      <w:proofErr w:type="gramStart"/>
      <w:r>
        <w:t xml:space="preserve"> ,</w:t>
      </w:r>
      <w:proofErr w:type="gramEnd"/>
      <w:r>
        <w:t xml:space="preserve"> если на нём присутствует более половины его членов.</w:t>
      </w:r>
    </w:p>
    <w:p w:rsidR="00602C4D" w:rsidRDefault="00602C4D" w:rsidP="00602C4D">
      <w:pPr>
        <w:ind w:firstLine="708"/>
        <w:jc w:val="both"/>
      </w:pPr>
      <w:r w:rsidRPr="00AF4443">
        <w:rPr>
          <w:b/>
          <w:bCs/>
        </w:rPr>
        <w:t>9</w:t>
      </w:r>
      <w:r>
        <w:t>. Заседание Комиссии  считается правомочным в случае присутствия  на нем более половины  его членов.</w:t>
      </w:r>
    </w:p>
    <w:p w:rsidR="00602C4D" w:rsidRDefault="00602C4D" w:rsidP="00602C4D">
      <w:pPr>
        <w:ind w:firstLine="708"/>
        <w:jc w:val="both"/>
      </w:pPr>
      <w:r w:rsidRPr="00AF4443">
        <w:rPr>
          <w:b/>
          <w:bCs/>
        </w:rPr>
        <w:t>10</w:t>
      </w:r>
      <w:r>
        <w:t>.Член комиссии  в случае невозможности  его участия в заседании вправе направить в письменной форме свои предложения  и замечания  по существу рассматриваемых  вопросов в Комиссию.</w:t>
      </w:r>
    </w:p>
    <w:p w:rsidR="00602C4D" w:rsidRDefault="00602C4D" w:rsidP="00602C4D">
      <w:pPr>
        <w:ind w:firstLine="708"/>
        <w:jc w:val="both"/>
      </w:pPr>
      <w:r w:rsidRPr="00AF4443">
        <w:rPr>
          <w:b/>
          <w:bCs/>
        </w:rPr>
        <w:t>11</w:t>
      </w:r>
      <w:r>
        <w:t>.Решения Комиссии  принимаются  простым большинством голосов присутствующих на заседании членов  Комиссии  путём открытого  голосования. В случае равенства голосов   решающим является  голос Председательствующего   на заседании Комиссии.</w:t>
      </w:r>
    </w:p>
    <w:p w:rsidR="00602C4D" w:rsidRDefault="00602C4D" w:rsidP="00602C4D">
      <w:pPr>
        <w:ind w:firstLine="708"/>
        <w:jc w:val="both"/>
      </w:pPr>
      <w:r w:rsidRPr="00AF4443">
        <w:rPr>
          <w:b/>
          <w:bCs/>
        </w:rPr>
        <w:t>12</w:t>
      </w:r>
      <w:r>
        <w:t>. Решения Комиссии  оформляются   протоколом  заседания</w:t>
      </w:r>
      <w:proofErr w:type="gramStart"/>
      <w:r>
        <w:t xml:space="preserve"> ,</w:t>
      </w:r>
      <w:proofErr w:type="gramEnd"/>
      <w:r>
        <w:t xml:space="preserve"> который подписывается  председателем Комиссии или его заместителем, председательствующим на заседании комиссии и ответственным секретарём.</w:t>
      </w:r>
    </w:p>
    <w:p w:rsidR="00602C4D" w:rsidRDefault="00602C4D" w:rsidP="00602C4D">
      <w:pPr>
        <w:ind w:firstLine="708"/>
        <w:jc w:val="both"/>
      </w:pPr>
      <w:r w:rsidRPr="00AF4443">
        <w:rPr>
          <w:b/>
          <w:bCs/>
        </w:rPr>
        <w:t>13</w:t>
      </w:r>
      <w:r>
        <w:t>. Решения комиссии</w:t>
      </w:r>
      <w:proofErr w:type="gramStart"/>
      <w:r>
        <w:t xml:space="preserve"> ,</w:t>
      </w:r>
      <w:proofErr w:type="gramEnd"/>
      <w:r>
        <w:t xml:space="preserve"> принятые в пределах её компетенции, являются обязательными  для исполнения всеми    организациями и учреждениями на территории сельского поселения </w:t>
      </w:r>
      <w:r w:rsidR="008A2434">
        <w:t>«</w:t>
      </w:r>
      <w:proofErr w:type="spellStart"/>
      <w:r w:rsidR="008A2434">
        <w:t>Казановское</w:t>
      </w:r>
      <w:proofErr w:type="spellEnd"/>
      <w:r w:rsidR="008A2434">
        <w:t>»</w:t>
      </w:r>
      <w:r>
        <w:t>.</w:t>
      </w:r>
    </w:p>
    <w:p w:rsidR="00602C4D" w:rsidRPr="00D7689B" w:rsidRDefault="00602C4D" w:rsidP="00602C4D">
      <w:pPr>
        <w:ind w:firstLine="708"/>
        <w:jc w:val="both"/>
      </w:pPr>
      <w:r w:rsidRPr="00AF4443">
        <w:rPr>
          <w:b/>
          <w:bCs/>
        </w:rPr>
        <w:t>14</w:t>
      </w:r>
      <w:r>
        <w:t>. Секретарь Комиссии  организует проведение заседания  Комиссии, формирует повестку для заседания</w:t>
      </w:r>
      <w:proofErr w:type="gramStart"/>
      <w:r>
        <w:t xml:space="preserve"> ,</w:t>
      </w:r>
      <w:proofErr w:type="gramEnd"/>
      <w:r>
        <w:t xml:space="preserve"> информирует членов Комиссии об очередном заседании,  а также  ведёт и оформляет протокол её заседания</w:t>
      </w:r>
    </w:p>
    <w:p w:rsidR="006375BA" w:rsidRDefault="006375BA"/>
    <w:sectPr w:rsidR="006375BA" w:rsidSect="00E84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D43B2"/>
    <w:rsid w:val="002D43B2"/>
    <w:rsid w:val="005732AD"/>
    <w:rsid w:val="005E1233"/>
    <w:rsid w:val="00602C4D"/>
    <w:rsid w:val="006375BA"/>
    <w:rsid w:val="00703049"/>
    <w:rsid w:val="00721633"/>
    <w:rsid w:val="008A2434"/>
    <w:rsid w:val="00AF7FC6"/>
    <w:rsid w:val="00B937BC"/>
    <w:rsid w:val="00C84990"/>
    <w:rsid w:val="00E8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C4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243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Администрация </cp:lastModifiedBy>
  <cp:revision>8</cp:revision>
  <dcterms:created xsi:type="dcterms:W3CDTF">2020-04-03T05:34:00Z</dcterms:created>
  <dcterms:modified xsi:type="dcterms:W3CDTF">2020-04-05T23:45:00Z</dcterms:modified>
</cp:coreProperties>
</file>