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743" w:rsidRDefault="00B84743" w:rsidP="00B84743">
      <w:pPr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СЕЛЬСКОГО ПОСЕЛЕНИЯ «КАЗАНОВСКОЕ»</w:t>
      </w: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tabs>
          <w:tab w:val="left" w:pos="3150"/>
        </w:tabs>
        <w:rPr>
          <w:b/>
          <w:sz w:val="28"/>
          <w:szCs w:val="28"/>
        </w:rPr>
      </w:pPr>
      <w:r>
        <w:rPr>
          <w:sz w:val="28"/>
          <w:szCs w:val="28"/>
        </w:rPr>
        <w:tab/>
      </w:r>
      <w:r>
        <w:rPr>
          <w:b/>
          <w:sz w:val="28"/>
          <w:szCs w:val="28"/>
        </w:rPr>
        <w:t>ПОСТАНОВЛЕНИЕ</w:t>
      </w: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  <w:r>
        <w:rPr>
          <w:sz w:val="28"/>
          <w:szCs w:val="28"/>
        </w:rPr>
        <w:t xml:space="preserve"> 15декабря 2017                                                                                      №64</w:t>
      </w: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B84743" w:rsidRDefault="00B84743" w:rsidP="00B84743">
      <w:pPr>
        <w:ind w:firstLine="708"/>
        <w:rPr>
          <w:sz w:val="28"/>
          <w:szCs w:val="28"/>
        </w:rPr>
      </w:pPr>
      <w:r>
        <w:rPr>
          <w:b/>
          <w:sz w:val="28"/>
          <w:szCs w:val="28"/>
        </w:rPr>
        <w:t>Об утверждении  программы  «Формирование современной городской  среды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на 2018-2022г.г.</w:t>
      </w:r>
      <w:r>
        <w:rPr>
          <w:sz w:val="28"/>
          <w:szCs w:val="28"/>
        </w:rPr>
        <w:t xml:space="preserve">                                 </w:t>
      </w:r>
    </w:p>
    <w:p w:rsidR="00B84743" w:rsidRDefault="00B84743" w:rsidP="00B84743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  В соответствии со ст. 23, п. 4 Устава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Постановлением  Правительства Российской Федерации от 10.02.2017 года № 169 "Об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современных городской среды"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постановляет:</w:t>
      </w:r>
    </w:p>
    <w:p w:rsidR="00B84743" w:rsidRDefault="00B84743" w:rsidP="00B84743">
      <w:pPr>
        <w:rPr>
          <w:sz w:val="28"/>
          <w:szCs w:val="28"/>
        </w:rPr>
      </w:pPr>
      <w:r>
        <w:rPr>
          <w:sz w:val="28"/>
          <w:szCs w:val="28"/>
        </w:rPr>
        <w:t xml:space="preserve">1. Утвердить муниципальную </w:t>
      </w:r>
      <w:proofErr w:type="gramStart"/>
      <w:r>
        <w:rPr>
          <w:sz w:val="28"/>
          <w:szCs w:val="28"/>
        </w:rPr>
        <w:t>-ц</w:t>
      </w:r>
      <w:proofErr w:type="gramEnd"/>
      <w:r>
        <w:rPr>
          <w:sz w:val="28"/>
          <w:szCs w:val="28"/>
        </w:rPr>
        <w:t>елевую  программу «Формирование современной городской  среды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2018-2022г.г.</w:t>
      </w:r>
    </w:p>
    <w:p w:rsidR="00B84743" w:rsidRDefault="00B84743" w:rsidP="00B84743">
      <w:pPr>
        <w:rPr>
          <w:sz w:val="28"/>
          <w:szCs w:val="28"/>
        </w:rPr>
      </w:pPr>
      <w:r>
        <w:rPr>
          <w:sz w:val="28"/>
          <w:szCs w:val="28"/>
        </w:rPr>
        <w:t>2. Обнародовать на стендах в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в библиотеке и ст. </w:t>
      </w:r>
      <w:proofErr w:type="spellStart"/>
      <w:r>
        <w:rPr>
          <w:sz w:val="28"/>
          <w:szCs w:val="28"/>
        </w:rPr>
        <w:t>Онон</w:t>
      </w:r>
      <w:proofErr w:type="spellEnd"/>
      <w:r>
        <w:rPr>
          <w:sz w:val="28"/>
          <w:szCs w:val="28"/>
        </w:rPr>
        <w:t>., разместить на официальном сайте администрации сельского поселения "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" в информационно-телекоммуникационной сети "Интернет".</w:t>
      </w:r>
    </w:p>
    <w:p w:rsidR="00B84743" w:rsidRDefault="00B84743" w:rsidP="00B84743">
      <w:pPr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данного Постановления оставляю за собой.</w:t>
      </w: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                  </w:t>
      </w:r>
      <w:proofErr w:type="spellStart"/>
      <w:r>
        <w:rPr>
          <w:sz w:val="28"/>
          <w:szCs w:val="28"/>
        </w:rPr>
        <w:t>С.А.Бурдинский</w:t>
      </w:r>
      <w:proofErr w:type="spellEnd"/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B84743" w:rsidRDefault="00B84743" w:rsidP="00B84743">
      <w:pPr>
        <w:rPr>
          <w:sz w:val="28"/>
          <w:szCs w:val="28"/>
        </w:rPr>
      </w:pPr>
    </w:p>
    <w:p w:rsidR="003130C9" w:rsidRDefault="003130C9" w:rsidP="003130C9">
      <w:pPr>
        <w:pStyle w:val="Style7"/>
        <w:widowControl/>
        <w:spacing w:line="274" w:lineRule="exact"/>
        <w:rPr>
          <w:rStyle w:val="FontStyle93"/>
          <w:sz w:val="28"/>
          <w:szCs w:val="28"/>
        </w:rPr>
      </w:pPr>
    </w:p>
    <w:p w:rsidR="00B84743" w:rsidRPr="003130C9" w:rsidRDefault="00B84743" w:rsidP="003130C9">
      <w:pPr>
        <w:pStyle w:val="Style7"/>
        <w:widowControl/>
        <w:spacing w:line="274" w:lineRule="exact"/>
        <w:rPr>
          <w:rStyle w:val="FontStyle93"/>
          <w:sz w:val="28"/>
          <w:szCs w:val="28"/>
        </w:rPr>
      </w:pPr>
      <w:r>
        <w:rPr>
          <w:rStyle w:val="FontStyle93"/>
          <w:sz w:val="28"/>
          <w:szCs w:val="28"/>
        </w:rPr>
        <w:t xml:space="preserve">                                                                                           </w:t>
      </w:r>
      <w:r w:rsidRPr="003130C9">
        <w:rPr>
          <w:rStyle w:val="FontStyle93"/>
          <w:sz w:val="28"/>
          <w:szCs w:val="28"/>
        </w:rPr>
        <w:t>Утверждена:</w:t>
      </w:r>
    </w:p>
    <w:p w:rsidR="003130C9" w:rsidRPr="003130C9" w:rsidRDefault="003130C9" w:rsidP="003130C9">
      <w:pPr>
        <w:pStyle w:val="Style7"/>
        <w:widowControl/>
        <w:spacing w:line="274" w:lineRule="exact"/>
        <w:rPr>
          <w:rStyle w:val="FontStyle93"/>
          <w:sz w:val="28"/>
          <w:szCs w:val="28"/>
        </w:rPr>
      </w:pPr>
      <w:r w:rsidRPr="003130C9">
        <w:rPr>
          <w:rStyle w:val="FontStyle93"/>
          <w:sz w:val="28"/>
          <w:szCs w:val="28"/>
        </w:rPr>
        <w:lastRenderedPageBreak/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  <w:t xml:space="preserve">Постановлением </w:t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  <w:t xml:space="preserve">Администрации </w:t>
      </w:r>
      <w:r>
        <w:rPr>
          <w:rStyle w:val="FontStyle93"/>
          <w:sz w:val="28"/>
          <w:szCs w:val="28"/>
        </w:rPr>
        <w:t>сель</w:t>
      </w:r>
      <w:r w:rsidRPr="003130C9">
        <w:rPr>
          <w:rStyle w:val="FontStyle93"/>
          <w:sz w:val="28"/>
          <w:szCs w:val="28"/>
        </w:rPr>
        <w:t xml:space="preserve">ского </w:t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  <w:t xml:space="preserve">            поселения «</w:t>
      </w:r>
      <w:proofErr w:type="spellStart"/>
      <w:r>
        <w:rPr>
          <w:rStyle w:val="FontStyle93"/>
          <w:sz w:val="28"/>
          <w:szCs w:val="28"/>
        </w:rPr>
        <w:t>Казанов</w:t>
      </w:r>
      <w:r w:rsidRPr="003130C9">
        <w:rPr>
          <w:rStyle w:val="FontStyle93"/>
          <w:sz w:val="28"/>
          <w:szCs w:val="28"/>
        </w:rPr>
        <w:t>ское</w:t>
      </w:r>
      <w:proofErr w:type="spellEnd"/>
      <w:r w:rsidRPr="003130C9">
        <w:rPr>
          <w:rStyle w:val="FontStyle93"/>
          <w:sz w:val="28"/>
          <w:szCs w:val="28"/>
        </w:rPr>
        <w:t>»</w:t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</w:r>
      <w:r w:rsidRPr="003130C9">
        <w:rPr>
          <w:rStyle w:val="FontStyle93"/>
          <w:sz w:val="28"/>
          <w:szCs w:val="28"/>
        </w:rPr>
        <w:tab/>
        <w:t xml:space="preserve">              от « </w:t>
      </w:r>
      <w:r w:rsidR="00A33780">
        <w:rPr>
          <w:rStyle w:val="FontStyle93"/>
          <w:sz w:val="28"/>
          <w:szCs w:val="28"/>
        </w:rPr>
        <w:t>15</w:t>
      </w:r>
      <w:r w:rsidRPr="003130C9">
        <w:rPr>
          <w:rStyle w:val="FontStyle93"/>
          <w:sz w:val="28"/>
          <w:szCs w:val="28"/>
        </w:rPr>
        <w:t xml:space="preserve"> » </w:t>
      </w:r>
      <w:r w:rsidR="00A33780">
        <w:rPr>
          <w:rStyle w:val="FontStyle93"/>
          <w:sz w:val="28"/>
          <w:szCs w:val="28"/>
        </w:rPr>
        <w:t xml:space="preserve">декабря </w:t>
      </w:r>
      <w:r w:rsidRPr="003130C9">
        <w:rPr>
          <w:rStyle w:val="FontStyle93"/>
          <w:sz w:val="28"/>
          <w:szCs w:val="28"/>
        </w:rPr>
        <w:t xml:space="preserve">2017 № </w:t>
      </w:r>
      <w:r w:rsidR="005A65FF">
        <w:rPr>
          <w:rStyle w:val="FontStyle93"/>
          <w:sz w:val="28"/>
          <w:szCs w:val="28"/>
        </w:rPr>
        <w:t>64</w:t>
      </w:r>
    </w:p>
    <w:p w:rsidR="003130C9" w:rsidRDefault="003130C9" w:rsidP="003130C9">
      <w:pPr>
        <w:rPr>
          <w:sz w:val="21"/>
          <w:szCs w:val="21"/>
        </w:rPr>
      </w:pPr>
    </w:p>
    <w:p w:rsidR="003130C9" w:rsidRDefault="003130C9" w:rsidP="003130C9">
      <w:pPr>
        <w:rPr>
          <w:sz w:val="21"/>
          <w:szCs w:val="21"/>
        </w:rPr>
      </w:pPr>
    </w:p>
    <w:p w:rsidR="003130C9" w:rsidRDefault="003130C9" w:rsidP="003130C9">
      <w:pPr>
        <w:rPr>
          <w:sz w:val="21"/>
          <w:szCs w:val="21"/>
        </w:rPr>
      </w:pPr>
    </w:p>
    <w:p w:rsidR="003130C9" w:rsidRDefault="003130C9" w:rsidP="003130C9">
      <w:pPr>
        <w:rPr>
          <w:sz w:val="21"/>
          <w:szCs w:val="21"/>
        </w:rPr>
      </w:pPr>
    </w:p>
    <w:p w:rsidR="003130C9" w:rsidRDefault="003130C9" w:rsidP="003130C9">
      <w:pPr>
        <w:rPr>
          <w:sz w:val="21"/>
          <w:szCs w:val="21"/>
        </w:rPr>
      </w:pPr>
    </w:p>
    <w:p w:rsidR="003130C9" w:rsidRDefault="003130C9" w:rsidP="003130C9">
      <w:pPr>
        <w:rPr>
          <w:sz w:val="21"/>
          <w:szCs w:val="21"/>
        </w:rPr>
      </w:pPr>
    </w:p>
    <w:p w:rsidR="003130C9" w:rsidRDefault="003130C9" w:rsidP="003130C9">
      <w:pPr>
        <w:rPr>
          <w:b/>
          <w:sz w:val="52"/>
          <w:szCs w:val="52"/>
        </w:rPr>
      </w:pPr>
    </w:p>
    <w:p w:rsidR="003130C9" w:rsidRDefault="003130C9" w:rsidP="003130C9">
      <w:pPr>
        <w:rPr>
          <w:b/>
          <w:sz w:val="52"/>
          <w:szCs w:val="52"/>
        </w:rPr>
      </w:pPr>
    </w:p>
    <w:p w:rsidR="003130C9" w:rsidRDefault="003130C9" w:rsidP="003130C9">
      <w:pPr>
        <w:rPr>
          <w:b/>
          <w:sz w:val="52"/>
          <w:szCs w:val="52"/>
        </w:rPr>
      </w:pPr>
    </w:p>
    <w:p w:rsidR="003130C9" w:rsidRDefault="003130C9" w:rsidP="003130C9">
      <w:pPr>
        <w:jc w:val="center"/>
        <w:rPr>
          <w:b/>
          <w:sz w:val="40"/>
          <w:szCs w:val="52"/>
        </w:rPr>
      </w:pPr>
      <w:r>
        <w:rPr>
          <w:b/>
          <w:sz w:val="40"/>
          <w:szCs w:val="52"/>
        </w:rPr>
        <w:t>ПРОЕКТ</w:t>
      </w:r>
    </w:p>
    <w:p w:rsidR="003130C9" w:rsidRDefault="003130C9" w:rsidP="003130C9">
      <w:pPr>
        <w:jc w:val="center"/>
        <w:rPr>
          <w:sz w:val="32"/>
          <w:szCs w:val="40"/>
        </w:rPr>
      </w:pPr>
      <w:r>
        <w:rPr>
          <w:sz w:val="32"/>
          <w:szCs w:val="40"/>
        </w:rPr>
        <w:t xml:space="preserve">М У Н И Ц И П А Л Ь Н О Й     П Р О Г Р А М </w:t>
      </w:r>
      <w:proofErr w:type="spellStart"/>
      <w:proofErr w:type="gramStart"/>
      <w:r>
        <w:rPr>
          <w:sz w:val="32"/>
          <w:szCs w:val="40"/>
        </w:rPr>
        <w:t>М</w:t>
      </w:r>
      <w:proofErr w:type="spellEnd"/>
      <w:proofErr w:type="gramEnd"/>
      <w:r>
        <w:rPr>
          <w:sz w:val="32"/>
          <w:szCs w:val="40"/>
        </w:rPr>
        <w:t xml:space="preserve"> Ы</w:t>
      </w:r>
    </w:p>
    <w:p w:rsidR="003130C9" w:rsidRDefault="003130C9" w:rsidP="003130C9">
      <w:pPr>
        <w:jc w:val="center"/>
        <w:rPr>
          <w:b/>
          <w:i/>
          <w:sz w:val="40"/>
          <w:szCs w:val="40"/>
        </w:rPr>
      </w:pPr>
      <w:r>
        <w:rPr>
          <w:sz w:val="44"/>
          <w:szCs w:val="52"/>
        </w:rPr>
        <w:t>«</w:t>
      </w:r>
      <w:r>
        <w:rPr>
          <w:b/>
          <w:i/>
          <w:sz w:val="40"/>
          <w:szCs w:val="40"/>
        </w:rPr>
        <w:t>Формирование современной городской среды на территории сельского поселения «</w:t>
      </w:r>
      <w:proofErr w:type="spellStart"/>
      <w:r>
        <w:rPr>
          <w:b/>
          <w:i/>
          <w:sz w:val="40"/>
          <w:szCs w:val="40"/>
        </w:rPr>
        <w:t>Казановское</w:t>
      </w:r>
      <w:proofErr w:type="spellEnd"/>
      <w:r>
        <w:rPr>
          <w:b/>
          <w:i/>
          <w:sz w:val="40"/>
          <w:szCs w:val="40"/>
        </w:rPr>
        <w:t>»</w:t>
      </w:r>
    </w:p>
    <w:p w:rsidR="003130C9" w:rsidRDefault="003130C9" w:rsidP="003130C9">
      <w:pPr>
        <w:jc w:val="center"/>
        <w:rPr>
          <w:b/>
          <w:i/>
          <w:sz w:val="40"/>
          <w:szCs w:val="40"/>
        </w:rPr>
      </w:pPr>
      <w:r>
        <w:rPr>
          <w:b/>
          <w:i/>
          <w:sz w:val="40"/>
          <w:szCs w:val="40"/>
        </w:rPr>
        <w:t>на 2018 -2022 годы»</w:t>
      </w:r>
    </w:p>
    <w:p w:rsidR="003130C9" w:rsidRDefault="003130C9" w:rsidP="003130C9">
      <w:pPr>
        <w:rPr>
          <w:b/>
          <w:i/>
          <w:sz w:val="72"/>
          <w:szCs w:val="72"/>
        </w:rPr>
      </w:pPr>
    </w:p>
    <w:p w:rsidR="003130C9" w:rsidRDefault="003130C9" w:rsidP="003130C9">
      <w:pPr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268D6" w:rsidRDefault="006268D6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268D6" w:rsidRDefault="006268D6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6268D6" w:rsidRDefault="006268D6" w:rsidP="003130C9">
      <w:pPr>
        <w:shd w:val="clear" w:color="auto" w:fill="FFFFFF"/>
        <w:spacing w:line="317" w:lineRule="exact"/>
        <w:jc w:val="center"/>
        <w:rPr>
          <w:b/>
          <w:i/>
          <w:sz w:val="72"/>
          <w:szCs w:val="72"/>
        </w:rPr>
      </w:pPr>
    </w:p>
    <w:p w:rsidR="003130C9" w:rsidRDefault="003130C9" w:rsidP="003130C9">
      <w:pPr>
        <w:shd w:val="clear" w:color="auto" w:fill="FFFFFF"/>
        <w:spacing w:line="317" w:lineRule="exact"/>
        <w:jc w:val="center"/>
        <w:rPr>
          <w:b/>
          <w:color w:val="000000"/>
          <w:sz w:val="28"/>
          <w:szCs w:val="28"/>
        </w:rPr>
      </w:pPr>
      <w:proofErr w:type="gramStart"/>
      <w:r>
        <w:rPr>
          <w:b/>
          <w:color w:val="000000"/>
          <w:sz w:val="28"/>
          <w:szCs w:val="28"/>
        </w:rPr>
        <w:t>П</w:t>
      </w:r>
      <w:proofErr w:type="gramEnd"/>
      <w:r>
        <w:rPr>
          <w:b/>
          <w:color w:val="000000"/>
          <w:sz w:val="28"/>
          <w:szCs w:val="28"/>
        </w:rPr>
        <w:t xml:space="preserve"> А С П О Р Т</w:t>
      </w:r>
    </w:p>
    <w:p w:rsidR="003130C9" w:rsidRDefault="003130C9" w:rsidP="003130C9">
      <w:pPr>
        <w:shd w:val="clear" w:color="auto" w:fill="FFFFFF"/>
        <w:spacing w:line="317" w:lineRule="exact"/>
        <w:ind w:left="24"/>
        <w:jc w:val="center"/>
        <w:rPr>
          <w:b/>
          <w:sz w:val="28"/>
          <w:szCs w:val="28"/>
        </w:rPr>
      </w:pPr>
      <w:r>
        <w:rPr>
          <w:b/>
          <w:color w:val="000000"/>
          <w:sz w:val="28"/>
          <w:szCs w:val="28"/>
        </w:rPr>
        <w:t>Проекта муниципальной программы</w:t>
      </w:r>
    </w:p>
    <w:p w:rsidR="003130C9" w:rsidRDefault="003130C9" w:rsidP="003130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«Формирование современной городской среды на территории сельского поселения "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на  2018 – 2022 годы»</w:t>
      </w:r>
    </w:p>
    <w:p w:rsidR="003130C9" w:rsidRDefault="003130C9" w:rsidP="003130C9">
      <w:pPr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(далее по тексту Программа)</w:t>
      </w:r>
    </w:p>
    <w:p w:rsidR="003130C9" w:rsidRDefault="003130C9" w:rsidP="003130C9">
      <w:pPr>
        <w:jc w:val="center"/>
        <w:rPr>
          <w:b/>
          <w:sz w:val="28"/>
          <w:szCs w:val="28"/>
        </w:rPr>
      </w:pP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503"/>
        <w:gridCol w:w="4785"/>
      </w:tblGrid>
      <w:tr w:rsidR="003130C9" w:rsidTr="003130C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 xml:space="preserve">Ответственный исполнитель </w:t>
            </w:r>
            <w:r>
              <w:rPr>
                <w:color w:val="000000"/>
                <w:sz w:val="28"/>
                <w:szCs w:val="28"/>
              </w:rPr>
              <w:t>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>».</w:t>
            </w:r>
          </w:p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</w:tr>
      <w:tr w:rsidR="003130C9" w:rsidTr="003130C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shd w:val="clear" w:color="auto" w:fill="FFFFFF"/>
              <w:ind w:left="5"/>
              <w:rPr>
                <w:sz w:val="28"/>
                <w:szCs w:val="28"/>
              </w:rPr>
            </w:pPr>
            <w:r>
              <w:rPr>
                <w:color w:val="000000"/>
                <w:spacing w:val="-3"/>
                <w:sz w:val="28"/>
                <w:szCs w:val="28"/>
              </w:rPr>
              <w:t>Участники  Программы</w:t>
            </w:r>
          </w:p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>».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Граждане, их объединения, заинтересованные лица,  организации, не зависящие от формы собственности, осуществляющие свою деятельность на территории сельского поселения «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>».</w:t>
            </w:r>
          </w:p>
          <w:p w:rsidR="003130C9" w:rsidRDefault="003130C9">
            <w:pPr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Подрядные организации, определенные на конкурсной основе.</w:t>
            </w:r>
          </w:p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</w:tr>
      <w:tr w:rsidR="003130C9" w:rsidTr="003130C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shd w:val="clear" w:color="auto" w:fill="FFFFFF"/>
              <w:ind w:left="5"/>
              <w:rPr>
                <w:spacing w:val="-3"/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Подпрограммы Программы, в том числе федеральные целевые программы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</w:tr>
      <w:tr w:rsidR="003130C9" w:rsidTr="003130C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Цели Программы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 xml:space="preserve">Повышение качества и комфорта городской среды на </w:t>
            </w:r>
            <w:r>
              <w:rPr>
                <w:sz w:val="28"/>
                <w:szCs w:val="28"/>
              </w:rPr>
              <w:t>территории сельского поселения «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>»</w:t>
            </w:r>
          </w:p>
        </w:tc>
      </w:tr>
      <w:tr w:rsidR="003130C9" w:rsidTr="003130C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повышение</w:t>
            </w:r>
            <w:r w:rsidR="007A43CA">
              <w:rPr>
                <w:sz w:val="28"/>
                <w:szCs w:val="28"/>
              </w:rPr>
              <w:t xml:space="preserve"> уровня благоустройства общественных</w:t>
            </w:r>
            <w:r>
              <w:rPr>
                <w:sz w:val="28"/>
                <w:szCs w:val="28"/>
              </w:rPr>
              <w:t xml:space="preserve"> территорий сельского поселения "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 xml:space="preserve">"; 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</w:t>
            </w:r>
            <w:proofErr w:type="gramStart"/>
            <w:r>
              <w:rPr>
                <w:sz w:val="28"/>
                <w:szCs w:val="28"/>
              </w:rPr>
              <w:t>уровня благоустройства муниципальных территорий общего пользования поселения</w:t>
            </w:r>
            <w:proofErr w:type="gramEnd"/>
            <w:r>
              <w:rPr>
                <w:sz w:val="28"/>
                <w:szCs w:val="28"/>
              </w:rPr>
              <w:t xml:space="preserve">; 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повышение уровня вовлеченности заинтересованных граждан, организаций в реализацию мероприятий по благоустройству территории поселения. </w:t>
            </w:r>
          </w:p>
        </w:tc>
      </w:tr>
      <w:tr w:rsidR="003130C9" w:rsidTr="003130C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spacing w:val="1"/>
                <w:sz w:val="28"/>
                <w:szCs w:val="28"/>
              </w:rPr>
              <w:t>Целевые индикаторы и показатели</w:t>
            </w:r>
            <w:r>
              <w:rPr>
                <w:bCs/>
                <w:color w:val="000000"/>
                <w:spacing w:val="1"/>
                <w:sz w:val="28"/>
                <w:szCs w:val="28"/>
              </w:rPr>
              <w:t xml:space="preserve"> Программы</w:t>
            </w:r>
          </w:p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</w:t>
            </w:r>
            <w:r w:rsidR="007A43CA">
              <w:rPr>
                <w:sz w:val="28"/>
                <w:szCs w:val="28"/>
              </w:rPr>
              <w:t xml:space="preserve"> общественных т</w:t>
            </w:r>
            <w:r>
              <w:rPr>
                <w:sz w:val="28"/>
                <w:szCs w:val="28"/>
              </w:rPr>
              <w:t>ерриторий, в отношении которых проведены работы по комплексному благоустройству, от общего количества</w:t>
            </w:r>
            <w:r w:rsidR="007A43CA">
              <w:rPr>
                <w:sz w:val="28"/>
                <w:szCs w:val="28"/>
              </w:rPr>
              <w:t xml:space="preserve"> общественных</w:t>
            </w:r>
            <w:r>
              <w:rPr>
                <w:sz w:val="28"/>
                <w:szCs w:val="28"/>
              </w:rPr>
              <w:t xml:space="preserve"> территорий;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</w:t>
            </w:r>
            <w:r w:rsidR="007A43CA">
              <w:rPr>
                <w:sz w:val="28"/>
                <w:szCs w:val="28"/>
              </w:rPr>
              <w:t xml:space="preserve"> общественных</w:t>
            </w:r>
            <w:r>
              <w:rPr>
                <w:sz w:val="28"/>
                <w:szCs w:val="28"/>
              </w:rPr>
              <w:t xml:space="preserve"> территорий, на которых проведен ремонт </w:t>
            </w:r>
            <w:r>
              <w:rPr>
                <w:sz w:val="28"/>
                <w:szCs w:val="28"/>
              </w:rPr>
              <w:lastRenderedPageBreak/>
              <w:t>асфальтобетонного покрытия и проездов к ним;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</w:t>
            </w:r>
            <w:r w:rsidR="007A43CA">
              <w:rPr>
                <w:sz w:val="28"/>
                <w:szCs w:val="28"/>
              </w:rPr>
              <w:t xml:space="preserve"> общественных</w:t>
            </w:r>
            <w:r>
              <w:rPr>
                <w:sz w:val="28"/>
                <w:szCs w:val="28"/>
              </w:rPr>
              <w:t xml:space="preserve"> территорий, на которых будет обеспечено нормативное освещение;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</w:t>
            </w:r>
            <w:r w:rsidR="007A43CA">
              <w:rPr>
                <w:sz w:val="28"/>
                <w:szCs w:val="28"/>
              </w:rPr>
              <w:t xml:space="preserve"> общественных</w:t>
            </w:r>
            <w:r>
              <w:rPr>
                <w:sz w:val="28"/>
                <w:szCs w:val="28"/>
              </w:rPr>
              <w:t xml:space="preserve"> территорий, на которых созданы комфортные условия для отдыха и досуга жителей, от общего количества </w:t>
            </w:r>
            <w:r w:rsidR="007A43CA">
              <w:rPr>
                <w:sz w:val="28"/>
                <w:szCs w:val="28"/>
              </w:rPr>
              <w:t>общественных территорий</w:t>
            </w:r>
            <w:r>
              <w:rPr>
                <w:sz w:val="28"/>
                <w:szCs w:val="28"/>
              </w:rPr>
              <w:t xml:space="preserve">, участвующих в Программе;  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доля территорий общего пользования, мест массового отдыха людей муниципального образования, от общего количества территорий общего пользования  муниципального образования; 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повышения уровня информирования о мероприятиях по формированию современной городской среды муниципального образования;</w:t>
            </w:r>
          </w:p>
          <w:p w:rsidR="003130C9" w:rsidRDefault="003130C9">
            <w:pPr>
              <w:pStyle w:val="printj"/>
              <w:spacing w:before="0" w:beforeAutospacing="0" w:after="0" w:afterAutospacing="0"/>
              <w:jc w:val="both"/>
              <w:rPr>
                <w:bCs/>
                <w:color w:val="FF0000"/>
                <w:spacing w:val="1"/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участия населения в мероприятиях, проводимых в рамках Программы.</w:t>
            </w:r>
          </w:p>
        </w:tc>
      </w:tr>
      <w:tr w:rsidR="003130C9" w:rsidTr="003130C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Этапы и сроки реализации Программы </w:t>
            </w:r>
          </w:p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2018-2022 годы</w:t>
            </w:r>
          </w:p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t>Программа реализуется поэтапно.</w:t>
            </w:r>
          </w:p>
        </w:tc>
      </w:tr>
      <w:tr w:rsidR="003130C9" w:rsidTr="003130C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rPr>
                <w:bCs/>
                <w:spacing w:val="1"/>
                <w:sz w:val="28"/>
                <w:szCs w:val="28"/>
              </w:rPr>
            </w:pPr>
            <w:r>
              <w:rPr>
                <w:bCs/>
                <w:spacing w:val="1"/>
                <w:sz w:val="28"/>
                <w:szCs w:val="28"/>
              </w:rPr>
              <w:t>Объемы бюджетных ассигнований Программы</w:t>
            </w:r>
          </w:p>
          <w:p w:rsidR="003130C9" w:rsidRDefault="003130C9">
            <w:pPr>
              <w:rPr>
                <w:bCs/>
                <w:spacing w:val="1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 финансирования составляет             тыс. рублей, в том числе: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Федеральный бюджет: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рублей, в том числе по годам: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  тыс. рублей;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 тыс. рублей; 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 тыс. рублей;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 тыс. рублей; 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  тыс. рублей.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 Забайкальского края: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тыс. рублей, в том числе по годам: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  тыс. рублей;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 тыс. рублей; 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 тыс. рублей;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 тыс. рублей; 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  тыс. рублей.</w:t>
            </w:r>
          </w:p>
          <w:p w:rsidR="003130C9" w:rsidRDefault="00533400">
            <w:pPr>
              <w:jc w:val="both"/>
              <w:rPr>
                <w:sz w:val="28"/>
                <w:szCs w:val="28"/>
              </w:rPr>
            </w:pPr>
            <w:r>
              <w:rPr>
                <w:bCs/>
                <w:spacing w:val="1"/>
                <w:sz w:val="28"/>
                <w:szCs w:val="28"/>
              </w:rPr>
              <w:t>Бюджет сельского</w:t>
            </w:r>
            <w:r w:rsidR="003130C9">
              <w:rPr>
                <w:bCs/>
                <w:spacing w:val="1"/>
                <w:sz w:val="28"/>
                <w:szCs w:val="28"/>
              </w:rPr>
              <w:t xml:space="preserve"> поселения </w:t>
            </w:r>
            <w:r w:rsidR="003130C9">
              <w:rPr>
                <w:sz w:val="28"/>
                <w:szCs w:val="28"/>
              </w:rPr>
              <w:t>«</w:t>
            </w:r>
            <w:proofErr w:type="spellStart"/>
            <w:r w:rsidR="003130C9">
              <w:rPr>
                <w:sz w:val="28"/>
                <w:szCs w:val="28"/>
              </w:rPr>
              <w:t>Казановское</w:t>
            </w:r>
            <w:proofErr w:type="spellEnd"/>
            <w:r w:rsidR="003130C9">
              <w:rPr>
                <w:sz w:val="28"/>
                <w:szCs w:val="28"/>
              </w:rPr>
              <w:t xml:space="preserve">»     тыс. рублей, в том </w:t>
            </w:r>
            <w:r w:rsidR="003130C9">
              <w:rPr>
                <w:sz w:val="28"/>
                <w:szCs w:val="28"/>
              </w:rPr>
              <w:lastRenderedPageBreak/>
              <w:t>числе по годам: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 год -   тыс. рублей;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2019 год -  тыс. рублей; 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2020 год -   тыс. рублей;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2021 год -  тыс. рублей; 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год -   тыс. рублей.</w:t>
            </w:r>
          </w:p>
          <w:p w:rsidR="003130C9" w:rsidRDefault="003130C9">
            <w:pPr>
              <w:shd w:val="clear" w:color="auto" w:fill="FFFFFF"/>
              <w:jc w:val="both"/>
              <w:rPr>
                <w:bCs/>
                <w:spacing w:val="1"/>
                <w:sz w:val="28"/>
                <w:szCs w:val="28"/>
              </w:rPr>
            </w:pPr>
          </w:p>
        </w:tc>
      </w:tr>
      <w:tr w:rsidR="003130C9" w:rsidTr="003130C9">
        <w:tc>
          <w:tcPr>
            <w:tcW w:w="4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  <w:r>
              <w:rPr>
                <w:bCs/>
                <w:color w:val="000000"/>
                <w:spacing w:val="1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  <w:p w:rsidR="003130C9" w:rsidRDefault="003130C9">
            <w:pPr>
              <w:rPr>
                <w:bCs/>
                <w:color w:val="000000"/>
                <w:spacing w:val="1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</w:t>
            </w:r>
            <w:r w:rsidR="006268D6">
              <w:rPr>
                <w:sz w:val="28"/>
                <w:szCs w:val="28"/>
              </w:rPr>
              <w:t xml:space="preserve"> </w:t>
            </w:r>
            <w:r w:rsidR="00533400">
              <w:rPr>
                <w:sz w:val="28"/>
                <w:szCs w:val="28"/>
              </w:rPr>
              <w:t>общественных</w:t>
            </w:r>
            <w:r>
              <w:rPr>
                <w:sz w:val="28"/>
                <w:szCs w:val="28"/>
              </w:rPr>
              <w:t xml:space="preserve"> территорий, в отношении которых будут проведены работы по комплексному благоустройству, от общего количества</w:t>
            </w:r>
            <w:r w:rsidR="006268D6">
              <w:rPr>
                <w:sz w:val="28"/>
                <w:szCs w:val="28"/>
              </w:rPr>
              <w:t xml:space="preserve"> </w:t>
            </w:r>
            <w:r w:rsidR="00533400">
              <w:rPr>
                <w:sz w:val="28"/>
                <w:szCs w:val="28"/>
              </w:rPr>
              <w:t>общественных</w:t>
            </w:r>
            <w:r>
              <w:rPr>
                <w:sz w:val="28"/>
                <w:szCs w:val="28"/>
              </w:rPr>
              <w:t xml:space="preserve"> территорий составит     </w:t>
            </w:r>
            <w:r>
              <w:rPr>
                <w:color w:val="262626"/>
                <w:sz w:val="28"/>
                <w:szCs w:val="28"/>
              </w:rPr>
              <w:t xml:space="preserve"> %</w:t>
            </w:r>
            <w:r>
              <w:rPr>
                <w:sz w:val="28"/>
                <w:szCs w:val="28"/>
              </w:rPr>
              <w:t>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 xml:space="preserve">-     комплектов проектно – сметной документации подготовлены на выполнение ремонта </w:t>
            </w:r>
            <w:r w:rsidR="00533400">
              <w:rPr>
                <w:sz w:val="28"/>
                <w:szCs w:val="28"/>
              </w:rPr>
              <w:t>общественных</w:t>
            </w:r>
            <w:r w:rsidR="006268D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территорий;</w:t>
            </w:r>
            <w:proofErr w:type="gramEnd"/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площадь </w:t>
            </w:r>
            <w:proofErr w:type="gramStart"/>
            <w:r>
              <w:rPr>
                <w:sz w:val="28"/>
                <w:szCs w:val="28"/>
              </w:rPr>
              <w:t>отремонтированного</w:t>
            </w:r>
            <w:proofErr w:type="gramEnd"/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дорожного </w:t>
            </w:r>
            <w:proofErr w:type="spellStart"/>
            <w:r>
              <w:rPr>
                <w:sz w:val="28"/>
                <w:szCs w:val="28"/>
              </w:rPr>
              <w:t>покрытия</w:t>
            </w:r>
            <w:r w:rsidR="00533400">
              <w:rPr>
                <w:sz w:val="28"/>
                <w:szCs w:val="28"/>
              </w:rPr>
              <w:t>общественныхтерриторий</w:t>
            </w:r>
            <w:proofErr w:type="spellEnd"/>
            <w:r>
              <w:rPr>
                <w:sz w:val="28"/>
                <w:szCs w:val="28"/>
              </w:rPr>
              <w:t>, составит                           кв. м;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proofErr w:type="spellStart"/>
            <w:r>
              <w:rPr>
                <w:sz w:val="28"/>
                <w:szCs w:val="28"/>
              </w:rPr>
              <w:t>площадь</w:t>
            </w:r>
            <w:r w:rsidR="00533400">
              <w:rPr>
                <w:sz w:val="28"/>
                <w:szCs w:val="28"/>
              </w:rPr>
              <w:t>общественных</w:t>
            </w:r>
            <w:proofErr w:type="spellEnd"/>
            <w:r>
              <w:rPr>
                <w:sz w:val="28"/>
                <w:szCs w:val="28"/>
              </w:rPr>
              <w:t xml:space="preserve"> территорий, на которых будет обеспечено нормативное освещение, составит    кв</w:t>
            </w:r>
            <w:proofErr w:type="gramStart"/>
            <w:r>
              <w:rPr>
                <w:sz w:val="28"/>
                <w:szCs w:val="28"/>
              </w:rPr>
              <w:t>.к</w:t>
            </w:r>
            <w:proofErr w:type="gramEnd"/>
            <w:r>
              <w:rPr>
                <w:sz w:val="28"/>
                <w:szCs w:val="28"/>
              </w:rPr>
              <w:t>м;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общая доля </w:t>
            </w:r>
            <w:r w:rsidR="00152469">
              <w:rPr>
                <w:sz w:val="28"/>
                <w:szCs w:val="28"/>
              </w:rPr>
              <w:t xml:space="preserve">общественных </w:t>
            </w:r>
            <w:r>
              <w:rPr>
                <w:sz w:val="28"/>
                <w:szCs w:val="28"/>
              </w:rPr>
              <w:t xml:space="preserve">территорий, на которых созданы комфортные условия для отдыха и досуга жителей, от общего количества </w:t>
            </w:r>
            <w:r w:rsidR="00152469">
              <w:rPr>
                <w:sz w:val="28"/>
                <w:szCs w:val="28"/>
              </w:rPr>
              <w:t xml:space="preserve">общественных </w:t>
            </w:r>
            <w:r>
              <w:rPr>
                <w:sz w:val="28"/>
                <w:szCs w:val="28"/>
              </w:rPr>
              <w:t xml:space="preserve">территорий, участвующих в Программе, составит </w:t>
            </w:r>
            <w:r>
              <w:rPr>
                <w:color w:val="262626"/>
                <w:sz w:val="28"/>
                <w:szCs w:val="28"/>
              </w:rPr>
              <w:t>100 %</w:t>
            </w:r>
            <w:r>
              <w:rPr>
                <w:sz w:val="28"/>
                <w:szCs w:val="28"/>
              </w:rPr>
              <w:t>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граждан, которые будут обеспечены комфортными условиями проживания в, достигнет  человек;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     малых архитектурных форм будет установлено на </w:t>
            </w:r>
            <w:r w:rsidR="00152469">
              <w:rPr>
                <w:sz w:val="28"/>
                <w:szCs w:val="28"/>
              </w:rPr>
              <w:t xml:space="preserve">общественных </w:t>
            </w:r>
            <w:bookmarkStart w:id="0" w:name="_GoBack"/>
            <w:bookmarkEnd w:id="0"/>
            <w:r>
              <w:rPr>
                <w:sz w:val="28"/>
                <w:szCs w:val="28"/>
              </w:rPr>
              <w:t>территориях;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обеспечение комплексного благоустройства  территорий общего пользования, мест массового отдыха людей муниципального образования, составит    объектов знаковых и социально значимых мест;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улучшение эстетического состояния территорий муниципального </w:t>
            </w:r>
            <w:r>
              <w:rPr>
                <w:sz w:val="28"/>
                <w:szCs w:val="28"/>
              </w:rPr>
              <w:lastRenderedPageBreak/>
              <w:t>образования;</w:t>
            </w:r>
          </w:p>
          <w:p w:rsidR="003130C9" w:rsidRDefault="003130C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уровень информирования о мероприятиях по формированию современной городской среды муниципального образования, в ходе реализации Программы достигнет </w:t>
            </w:r>
            <w:proofErr w:type="gramStart"/>
            <w:r>
              <w:rPr>
                <w:sz w:val="28"/>
                <w:szCs w:val="28"/>
              </w:rPr>
              <w:t>до</w:t>
            </w:r>
            <w:proofErr w:type="gramEnd"/>
            <w:r>
              <w:rPr>
                <w:sz w:val="28"/>
                <w:szCs w:val="28"/>
              </w:rPr>
              <w:t xml:space="preserve">     %;</w:t>
            </w:r>
          </w:p>
          <w:p w:rsidR="003130C9" w:rsidRDefault="003130C9">
            <w:pPr>
              <w:pStyle w:val="Style5"/>
              <w:widowControl/>
              <w:tabs>
                <w:tab w:val="left" w:pos="259"/>
              </w:tabs>
              <w:spacing w:line="240" w:lineRule="auto"/>
              <w:ind w:right="194" w:hanging="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доля участия населения в мероприятиях, проводимых в рамках Программы, составит  %</w:t>
            </w:r>
          </w:p>
        </w:tc>
      </w:tr>
    </w:tbl>
    <w:p w:rsidR="003130C9" w:rsidRDefault="003130C9" w:rsidP="003130C9">
      <w:pPr>
        <w:widowControl/>
        <w:autoSpaceDE/>
        <w:autoSpaceDN/>
        <w:adjustRightInd/>
        <w:rPr>
          <w:b/>
          <w:sz w:val="28"/>
          <w:szCs w:val="28"/>
        </w:rPr>
        <w:sectPr w:rsidR="003130C9">
          <w:pgSz w:w="11909" w:h="16834"/>
          <w:pgMar w:top="851" w:right="851" w:bottom="851" w:left="1701" w:header="720" w:footer="720" w:gutter="0"/>
          <w:cols w:space="720"/>
        </w:sectPr>
      </w:pPr>
    </w:p>
    <w:p w:rsidR="003130C9" w:rsidRDefault="003130C9" w:rsidP="003130C9">
      <w:pPr>
        <w:widowControl/>
        <w:autoSpaceDE/>
        <w:adjustRightInd/>
        <w:spacing w:after="200" w:line="276" w:lineRule="auto"/>
        <w:ind w:firstLine="708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ПОНЯТИЯ И ТЕРМИНЫ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Благоустройство территорий – комплекс мероприятий по инженерной подготовке и обеспечению безопасности, озеленению, устройству твёрдых и естественных покрытий, освещению, размещению малых архитектурных форм и объектов монументального искусства, проводимых с целью повышения качества жизни населения и привлекательности территории.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Городская среда – это совокупность природных, архитектурно-планировочных, экологических, социально-культурных факторов, характеризующих среду обитания на определённой территории и определяющих комфортность проживания на этой территории. В целях настоящего документа понятие «городская среда» применяется как к городским, так и к сельским поселениям.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Капитальный ремонт дорожного покрытия – комплекс работ, при котором производится полное восстановление и повышение работоспособности дорожной одежды и покрытия, земляного полотна и дорожных сооружений, осуществляется смена изношенных конструкций и деталей или замена их на наиболее прочные и долговечные, повышение геометрических параметров дороги с учётом роста интенсивности движения осевых нагрузок автомобиля в пределах норм, соответствующих категорий, установленной для ремонтируемой дороги, без увеличения</w:t>
      </w:r>
      <w:proofErr w:type="gramEnd"/>
      <w:r>
        <w:rPr>
          <w:sz w:val="28"/>
          <w:szCs w:val="28"/>
        </w:rPr>
        <w:t xml:space="preserve"> ширины земляного полотна на основном протяжении дороги.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Качество городской среды – комплексная характеристика территор</w:t>
      </w:r>
      <w:proofErr w:type="gramStart"/>
      <w:r>
        <w:rPr>
          <w:sz w:val="28"/>
          <w:szCs w:val="28"/>
        </w:rPr>
        <w:t>ии и её</w:t>
      </w:r>
      <w:proofErr w:type="gramEnd"/>
      <w:r>
        <w:rPr>
          <w:sz w:val="28"/>
          <w:szCs w:val="28"/>
        </w:rPr>
        <w:t xml:space="preserve"> частей, определяющая уровень комфорта повседневной жизни для различных слоёв населения.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Комплексное развитие городской среды – улучшение, обновление, трансформация, использование лучших практик и технологий на всех уровнях жизни поселения, в том числе развитие инфраструктуры, системы управления, технологий, коммуникаций между жителями поселения и сообществами.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Критерии качества городской среды – количественные и поддающиеся измерению параметры качества городской среды.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Нормируемый комплекс элементов благоустройства для создания на территории муниципального образования экологически благоприятной и безопасной, удобной и привлекательной среды. Нормируемый комплекс элементов благоустройства устанавливается в составе местных норм и правил благоустройства территории органом местного самоуправления.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Оценка качества городской среды – процедура получения объективных свидетельств о степени благоустройства городской среды на территории муниципального образования установленным критериям для подготовки и обоснования перечня мероприятий по благоустройству и развитию территории в целях повышения качества жизни населения и привлекательности территории.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Общественные пространства – это территории муниципального образования, которые постоянно доступны для населения, в том числе площади, набережные, улицы, пешеходные зоны, скверы, парки. Статус общественного пространства предполагает отсутствие платы за посещение. </w:t>
      </w:r>
      <w:r>
        <w:rPr>
          <w:sz w:val="28"/>
          <w:szCs w:val="28"/>
        </w:rPr>
        <w:lastRenderedPageBreak/>
        <w:t>Общественные пространства могут использоваться резидентами и гостями муниципального образования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Объекты благоустройства территории – территории муниципального образования, на которых осуществляется деятельность по благоустройству, в том числе площадки отдыха, открытые функционально-планировочные образования общественных центров, дворы, кварталы, территории административных округов и районов, а также территории, выделяемые по принципу единой градостроительной регламентации  (охранные зоны) или визуально-пространственного восприятия (площадь с застройкой, улица с прилегающей территорией и застройкой, растительные группировки), линейные объекты дорожной сети, объекты ландшафтной</w:t>
      </w:r>
      <w:proofErr w:type="gramEnd"/>
      <w:r>
        <w:rPr>
          <w:sz w:val="28"/>
          <w:szCs w:val="28"/>
        </w:rPr>
        <w:t xml:space="preserve"> архитектуры, другие территории муниципального образования.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Проезд – дорога, примыкающая к проезжим частям жилых и магистральных улиц, разворотным площадкам.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Проект благоустройства – документация, содержащая материалы в текстовой и графической форме и определяющая проектные решения (в том числе цветовые) по благоустройству территории и иных объектов благоустройства;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Развитие объекта благоустройства – осуществление работ, направленных на создание новых или повышение качественного состояния существующих объектов благоустройства, их отдельных элементов. 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Содержание элементов благоустройства поддержание в надлежащем техническом, физическом, эстетическом состоянии объектов благоустройства, их отдельных элементов.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Субъекты городской среды – жители населенного пункта, их сообщества представители общественных, деловых организаций, органов власти и других субъектов социально-экономической жизни, участвующие и влияющие на развитие населённого пункта.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Твердое покрытие – дорожное покрытие в составе дорожных одежд.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Уборка территории – виды деятельности, связанные со сбором, вывозом в специально отведённые места отходов производства и потребления, другого мусора, снега, мероприятия, направленные на обеспечение экологического и санитарно-эпидемиологического благополучия населения и охрану окружающей среды.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Улица – обустроенная или приспособленная и используемая для движения транспортных средств и пешеходов, полоса земли либо поверхность искусственного сооружения, находящаяся в пределах населённых пунктов, пешеходная и парковая дорога, дорога в промышленных и коммунально-складских зонах. 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Элементы благоустройства территории – декоративные, технические, планировочные, конструктивные решения, элементы ландшафта, различные виды оборудования и малые архитектурные формы, некапитальные нестационарные сооружения, наружная реклама и информация, используемые как составные части благоустройства.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</w:p>
    <w:p w:rsidR="003130C9" w:rsidRDefault="003130C9" w:rsidP="003130C9">
      <w:pPr>
        <w:adjustRightInd/>
        <w:ind w:firstLine="540"/>
        <w:jc w:val="both"/>
        <w:rPr>
          <w:b/>
          <w:sz w:val="24"/>
          <w:szCs w:val="24"/>
        </w:rPr>
      </w:pPr>
    </w:p>
    <w:p w:rsidR="003130C9" w:rsidRDefault="003130C9" w:rsidP="003130C9">
      <w:pPr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ХАРАКТЕРИСТИКА ТЕКУЩЕГО СОСТОЯНИЯ</w:t>
      </w:r>
    </w:p>
    <w:p w:rsidR="003130C9" w:rsidRDefault="003130C9" w:rsidP="003130C9">
      <w:pPr>
        <w:adjustRightInd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СФЕРЫ РЕАЛИЗАЦИИ МУНИЦИПАЛЬНОЙ ПРОГРАММЫ</w:t>
      </w:r>
    </w:p>
    <w:p w:rsidR="003130C9" w:rsidRDefault="003130C9" w:rsidP="003130C9">
      <w:pPr>
        <w:widowControl/>
        <w:autoSpaceDE/>
        <w:adjustRightInd/>
        <w:rPr>
          <w:sz w:val="28"/>
          <w:szCs w:val="28"/>
        </w:rPr>
      </w:pP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Проблема благоустройства территории городского поселения является одной из насущных, требующих каждодневного внимания и эффективного решения.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сельском </w:t>
      </w:r>
      <w:r w:rsidRPr="009554F4">
        <w:rPr>
          <w:sz w:val="28"/>
          <w:szCs w:val="28"/>
        </w:rPr>
        <w:t>поселении «</w:t>
      </w:r>
      <w:proofErr w:type="spellStart"/>
      <w:r w:rsidRPr="009554F4">
        <w:rPr>
          <w:sz w:val="28"/>
          <w:szCs w:val="28"/>
        </w:rPr>
        <w:t>Казановское</w:t>
      </w:r>
      <w:proofErr w:type="spellEnd"/>
      <w:r w:rsidRPr="009554F4">
        <w:rPr>
          <w:sz w:val="28"/>
          <w:szCs w:val="28"/>
        </w:rPr>
        <w:t>»» 539 жилых домов, которые являются частным сектором</w:t>
      </w:r>
      <w:proofErr w:type="gramStart"/>
      <w:r w:rsidRPr="009554F4">
        <w:rPr>
          <w:sz w:val="28"/>
          <w:szCs w:val="28"/>
        </w:rPr>
        <w:t xml:space="preserve">;. </w:t>
      </w:r>
      <w:proofErr w:type="gramEnd"/>
      <w:r w:rsidRPr="009554F4">
        <w:rPr>
          <w:sz w:val="28"/>
          <w:szCs w:val="28"/>
        </w:rPr>
        <w:t xml:space="preserve">Большинство жилых домов введено в эксплуатацию от 25 до 50 </w:t>
      </w:r>
      <w:r>
        <w:rPr>
          <w:sz w:val="28"/>
          <w:szCs w:val="28"/>
        </w:rPr>
        <w:t>лет назад, дороги и проезды, расположенные в селе, не соответствуют технологическим, эксплуатационным требованиям.    Благоустройство дворов жилищного фонда и на сегодняшний день в сельском поселении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полностью или частично не отвечает нормативным требованиям.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>Благоустройство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сельского поселения.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 большей части дворовых территорий качество асфальтобетонного покрытия не соответствует действующим нормам и правилам.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Улицы не освещаются, отсутствует достаточное количество мест отдыха для различных групп населения, необходимый набор малых форм и обустроенных площадок.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Зелёные насаждения придомовых территорий и территорий общего пользования   представлены, в основном, зрелыми или перестойными деревьями, много сухостоя, на клумбах и газонах не устроены цветники.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.  Надлежащее состояние придомовых территорий является важным фактором при формировании благоприятной экологической и эстетической сельской среды.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Проблемы восстановления и ремонта асфальтового покрытия дворов, озеленения, освещения дворовых территорий, ремонта (устройства) на сегодня весьма актуальны и не решены в полном объеме в связи с недостаточным финансированием отрасли.</w:t>
      </w:r>
    </w:p>
    <w:p w:rsidR="003130C9" w:rsidRDefault="003130C9" w:rsidP="003130C9">
      <w:pPr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Принимаемые в последнее время меры по частичному благоустройству дворовых территорий не приводят к должному результату, поскольку не основаны на последовательном подходе к решению проблемы и не позволяют консолидировать денежные средства для достижения поставленной цели.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Отсутствие качественного благоустройства придомовых территорий, является сдерживающим фактором для процесса создания товариществ собственников жилья и других объединений собственников, а, следовательно, реализации собственниками ответственности за сохранность общего имущества, на формирование которой направлена реформа жилищно-коммунального хозяйства.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Содержание жилищного фонда сельского поселения с придомовыми территориями, инженерными коммуникациями, направленное на поддержание экологических и эстетически организованной среды, требует значительных трудовых, материальных, финансовых средств.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Для приведения дворовых территорий к современным нормам комфортности выявлена необходимость реализации программы, где предусматриваются мероприятия, направленные на комплексное благоустройство дворовых территорий.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К благоустройству дворовых территорий необходим комплексный и последовательный подход, рассчитанный на долгосрочный период, который предполагает использование программно-целевых методов, обеспечивающих увязку реализации мероприятий по срокам, ресурсам, исполнителям, а также организацию процесса управления и контроля.</w:t>
      </w:r>
    </w:p>
    <w:p w:rsidR="003130C9" w:rsidRDefault="003130C9" w:rsidP="003130C9">
      <w:pPr>
        <w:widowControl/>
        <w:autoSpaceDE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Благоустройство и озеленение территорий является важнейшей сферой деятельности муниципального хозяйства. В данной сфере создаются условия для здоровой, комфортной, удобной жизни отдельного человек по месту проживания, так и для всех жителей сельского поселении.</w:t>
      </w:r>
    </w:p>
    <w:p w:rsidR="003130C9" w:rsidRDefault="003130C9" w:rsidP="003130C9">
      <w:pPr>
        <w:widowControl/>
        <w:autoSpaceDE/>
        <w:adjustRightInd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Выполнение комплекса мероприятий по благоустройству городской сельской  среды позволяет значительно улучшить экологическое состояние и внешний облик сельского поселения, создать более комфортные микроклиматические, санитарно-гигиенические и эстетические условия на улицах, в жилых квартирах, общественных местах (парках, бульварах, скверах, на площадях и т.д.)</w:t>
      </w:r>
    </w:p>
    <w:p w:rsidR="003130C9" w:rsidRDefault="003130C9" w:rsidP="003130C9">
      <w:pPr>
        <w:widowControl/>
        <w:autoSpaceDE/>
        <w:adjustRightInd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Благоустройство двора – одна из актуальных проблем современного</w:t>
      </w:r>
      <w:r w:rsidR="00026EFD">
        <w:rPr>
          <w:sz w:val="28"/>
          <w:szCs w:val="28"/>
        </w:rPr>
        <w:t xml:space="preserve"> села</w:t>
      </w:r>
      <w:r>
        <w:rPr>
          <w:sz w:val="28"/>
          <w:szCs w:val="28"/>
        </w:rPr>
        <w:t xml:space="preserve">. С его помощью решаются задачи создания комфортных условий для населения. При выполнении комплекса мероприятий они способны значительно улучшить экологическое состояние и внешний облик сёл и сельских поселений, создать более комфортные микроклиматические, санитарно-гигиенические и эстетические условия во дворах. </w:t>
      </w:r>
    </w:p>
    <w:p w:rsidR="003130C9" w:rsidRDefault="003130C9" w:rsidP="003130C9">
      <w:pPr>
        <w:jc w:val="both"/>
        <w:rPr>
          <w:sz w:val="28"/>
          <w:szCs w:val="28"/>
        </w:rPr>
      </w:pPr>
    </w:p>
    <w:p w:rsidR="003130C9" w:rsidRDefault="003130C9" w:rsidP="003130C9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 Приоритеты</w:t>
      </w:r>
      <w:r w:rsidR="006268D6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sz w:val="28"/>
          <w:szCs w:val="28"/>
        </w:rPr>
        <w:t>политики благоустройства</w:t>
      </w:r>
      <w:r>
        <w:rPr>
          <w:b/>
          <w:bCs/>
          <w:color w:val="000000"/>
          <w:sz w:val="28"/>
          <w:szCs w:val="28"/>
        </w:rPr>
        <w:t>, цели, задачи Программы.</w:t>
      </w:r>
    </w:p>
    <w:p w:rsidR="003130C9" w:rsidRDefault="003130C9" w:rsidP="003130C9">
      <w:pPr>
        <w:shd w:val="clear" w:color="auto" w:fill="FFFFFF"/>
        <w:jc w:val="both"/>
        <w:rPr>
          <w:color w:val="2D2D2D"/>
          <w:spacing w:val="1"/>
          <w:sz w:val="28"/>
          <w:szCs w:val="28"/>
          <w:shd w:val="clear" w:color="auto" w:fill="FFFFFF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 xml:space="preserve">2.1. Основными приоритетами политики благоустройства являются: </w:t>
      </w:r>
    </w:p>
    <w:p w:rsidR="003130C9" w:rsidRDefault="003130C9" w:rsidP="003130C9">
      <w:pPr>
        <w:shd w:val="clear" w:color="auto" w:fill="FFFFFF"/>
        <w:jc w:val="both"/>
        <w:rPr>
          <w:color w:val="2D2D2D"/>
          <w:spacing w:val="1"/>
          <w:sz w:val="28"/>
          <w:szCs w:val="28"/>
          <w:shd w:val="clear" w:color="auto" w:fill="FFFFFF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>Формирование современной городской сельской  среды;</w:t>
      </w:r>
    </w:p>
    <w:p w:rsidR="003130C9" w:rsidRDefault="003130C9" w:rsidP="003130C9">
      <w:pPr>
        <w:shd w:val="clear" w:color="auto" w:fill="FFFFFF"/>
        <w:jc w:val="both"/>
        <w:rPr>
          <w:color w:val="2D2D2D"/>
          <w:spacing w:val="1"/>
          <w:sz w:val="28"/>
          <w:szCs w:val="28"/>
          <w:shd w:val="clear" w:color="auto" w:fill="FFFFFF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>Благоустройство прилегающих к жилым домам территорий, в том числе дворов;</w:t>
      </w:r>
    </w:p>
    <w:p w:rsidR="003130C9" w:rsidRDefault="003130C9" w:rsidP="003130C9">
      <w:pPr>
        <w:shd w:val="clear" w:color="auto" w:fill="FFFFFF"/>
        <w:jc w:val="both"/>
        <w:rPr>
          <w:color w:val="2D2D2D"/>
          <w:spacing w:val="1"/>
          <w:sz w:val="28"/>
          <w:szCs w:val="28"/>
          <w:shd w:val="clear" w:color="auto" w:fill="FFFFFF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>Благоустройство объектов сельской среды;</w:t>
      </w:r>
    </w:p>
    <w:p w:rsidR="003130C9" w:rsidRDefault="003130C9" w:rsidP="003130C9">
      <w:pPr>
        <w:shd w:val="clear" w:color="auto" w:fill="FFFFFF"/>
        <w:jc w:val="both"/>
        <w:rPr>
          <w:color w:val="2D2D2D"/>
          <w:spacing w:val="1"/>
          <w:sz w:val="28"/>
          <w:szCs w:val="28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>Обеспечение надлежащего содержания, ремонта объектов и элементов благоустройства сельских  территорий;</w:t>
      </w:r>
    </w:p>
    <w:p w:rsidR="003130C9" w:rsidRDefault="003130C9" w:rsidP="003130C9">
      <w:pPr>
        <w:shd w:val="clear" w:color="auto" w:fill="FFFFFF"/>
        <w:jc w:val="both"/>
        <w:rPr>
          <w:color w:val="2D2D2D"/>
          <w:spacing w:val="1"/>
          <w:sz w:val="28"/>
          <w:szCs w:val="28"/>
          <w:shd w:val="clear" w:color="auto" w:fill="FFFFFF"/>
        </w:rPr>
      </w:pPr>
      <w:r>
        <w:rPr>
          <w:color w:val="2D2D2D"/>
          <w:spacing w:val="1"/>
          <w:sz w:val="28"/>
          <w:szCs w:val="28"/>
          <w:shd w:val="clear" w:color="auto" w:fill="FFFFFF"/>
        </w:rPr>
        <w:tab/>
        <w:t>Создание новых зеленых насаждений, объектов и элементов благоустройства.</w:t>
      </w:r>
    </w:p>
    <w:p w:rsidR="003130C9" w:rsidRDefault="003130C9" w:rsidP="003130C9">
      <w:pPr>
        <w:shd w:val="clear" w:color="auto" w:fill="FFFFFF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2.2. Целью Программы является: </w:t>
      </w:r>
    </w:p>
    <w:p w:rsidR="003130C9" w:rsidRDefault="003130C9" w:rsidP="003130C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ab/>
      </w:r>
      <w:r>
        <w:rPr>
          <w:rFonts w:ascii="Times New Roman" w:hAnsi="Times New Roman" w:cs="Times New Roman"/>
          <w:bCs/>
          <w:color w:val="000000"/>
          <w:spacing w:val="1"/>
          <w:sz w:val="28"/>
          <w:szCs w:val="28"/>
        </w:rPr>
        <w:t xml:space="preserve">Повышение качества и комфорта сельской среды на </w:t>
      </w:r>
      <w:r>
        <w:rPr>
          <w:rFonts w:ascii="Times New Roman" w:hAnsi="Times New Roman" w:cs="Times New Roman"/>
          <w:sz w:val="28"/>
          <w:szCs w:val="28"/>
        </w:rPr>
        <w:t>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».</w:t>
      </w:r>
    </w:p>
    <w:p w:rsidR="003130C9" w:rsidRDefault="003130C9" w:rsidP="003130C9">
      <w:pPr>
        <w:pStyle w:val="ConsPlusNonformat"/>
        <w:jc w:val="both"/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D2D2D"/>
          <w:spacing w:val="1"/>
          <w:sz w:val="28"/>
          <w:szCs w:val="28"/>
          <w:shd w:val="clear" w:color="auto" w:fill="FFFFFF"/>
        </w:rPr>
        <w:tab/>
        <w:t>2.3. Реализация поставленной цели должна быть обеспечена выполнением следующих задач: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Повышение уровня благоустройства дворовых территорий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»; 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Повышение </w:t>
      </w:r>
      <w:proofErr w:type="gramStart"/>
      <w:r>
        <w:rPr>
          <w:sz w:val="28"/>
          <w:szCs w:val="28"/>
        </w:rPr>
        <w:t>уровня благоустройства муниципальных территорий общего пользования поселения</w:t>
      </w:r>
      <w:proofErr w:type="gramEnd"/>
      <w:r>
        <w:rPr>
          <w:sz w:val="28"/>
          <w:szCs w:val="28"/>
        </w:rPr>
        <w:t xml:space="preserve">; 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 xml:space="preserve">Повышение уровня вовлеченности заинтересованных граждан, организаций в реализацию мероприятий по благоустройству территории поселения. 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Сведения о показателях (индикаторах) Программы представлены в приложении № 1 к Программе.</w:t>
      </w:r>
    </w:p>
    <w:p w:rsidR="003130C9" w:rsidRDefault="003130C9" w:rsidP="003130C9">
      <w:pPr>
        <w:jc w:val="both"/>
        <w:rPr>
          <w:sz w:val="28"/>
          <w:szCs w:val="28"/>
        </w:rPr>
      </w:pPr>
    </w:p>
    <w:p w:rsidR="003130C9" w:rsidRDefault="003130C9" w:rsidP="003130C9">
      <w:pPr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3. Прогноз ожидаемых результатов.</w:t>
      </w:r>
    </w:p>
    <w:p w:rsidR="003130C9" w:rsidRPr="00026EFD" w:rsidRDefault="003130C9" w:rsidP="003130C9">
      <w:pPr>
        <w:pStyle w:val="Style10"/>
        <w:widowControl/>
        <w:spacing w:line="322" w:lineRule="exact"/>
        <w:ind w:left="10" w:right="14" w:firstLine="542"/>
        <w:rPr>
          <w:rStyle w:val="FontStyle30"/>
          <w:sz w:val="28"/>
          <w:szCs w:val="28"/>
        </w:rPr>
      </w:pPr>
      <w:r w:rsidRPr="00026EFD">
        <w:rPr>
          <w:rStyle w:val="FontStyle30"/>
          <w:sz w:val="28"/>
          <w:szCs w:val="28"/>
        </w:rPr>
        <w:t xml:space="preserve">Социальные и экономические последствия, которые возникнут в результате реализации Программы, будут иметь </w:t>
      </w:r>
      <w:r w:rsidRPr="00026EFD">
        <w:rPr>
          <w:rStyle w:val="FontStyle32"/>
          <w:sz w:val="28"/>
          <w:szCs w:val="28"/>
        </w:rPr>
        <w:t xml:space="preserve">положительное </w:t>
      </w:r>
      <w:r w:rsidRPr="00026EFD">
        <w:rPr>
          <w:rStyle w:val="FontStyle30"/>
          <w:sz w:val="28"/>
          <w:szCs w:val="28"/>
        </w:rPr>
        <w:t>влияние на социально-экономическое развитие сельского поселения «</w:t>
      </w:r>
      <w:proofErr w:type="spellStart"/>
      <w:r w:rsidRPr="00026EFD">
        <w:rPr>
          <w:rStyle w:val="FontStyle30"/>
          <w:sz w:val="28"/>
          <w:szCs w:val="28"/>
        </w:rPr>
        <w:t>Казановское</w:t>
      </w:r>
      <w:proofErr w:type="spellEnd"/>
      <w:r w:rsidRPr="00026EFD">
        <w:rPr>
          <w:rStyle w:val="FontStyle30"/>
          <w:sz w:val="28"/>
          <w:szCs w:val="28"/>
        </w:rPr>
        <w:t>».</w:t>
      </w:r>
    </w:p>
    <w:p w:rsidR="003130C9" w:rsidRDefault="003130C9" w:rsidP="003130C9">
      <w:pPr>
        <w:ind w:firstLine="709"/>
        <w:jc w:val="both"/>
        <w:rPr>
          <w:color w:val="000000"/>
          <w:sz w:val="28"/>
        </w:rPr>
      </w:pPr>
      <w:r>
        <w:rPr>
          <w:color w:val="000000"/>
          <w:sz w:val="28"/>
          <w:szCs w:val="28"/>
        </w:rPr>
        <w:t xml:space="preserve">В результате реализации Программы ожидается создание условий, обеспечивающих комфортные условия для работы, отдыха и проживания населения на </w:t>
      </w:r>
      <w:r>
        <w:rPr>
          <w:sz w:val="28"/>
          <w:szCs w:val="28"/>
        </w:rPr>
        <w:t>территории сельского  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»:</w:t>
      </w:r>
    </w:p>
    <w:p w:rsidR="003130C9" w:rsidRDefault="003130C9" w:rsidP="003130C9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повышение общего уровня благоустройства поселения;</w:t>
      </w:r>
    </w:p>
    <w:p w:rsidR="003130C9" w:rsidRDefault="003130C9" w:rsidP="003130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организация взаимодействия между предприятиями, организациями и учреждениями при решении вопросов благоустройства территории поселения</w:t>
      </w:r>
      <w:r>
        <w:rPr>
          <w:sz w:val="28"/>
          <w:szCs w:val="28"/>
        </w:rPr>
        <w:t>;</w:t>
      </w:r>
    </w:p>
    <w:p w:rsidR="003130C9" w:rsidRDefault="003130C9" w:rsidP="003130C9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привлечение жителей к участию в решении проблем благоустройства</w:t>
      </w:r>
      <w:r>
        <w:rPr>
          <w:sz w:val="28"/>
          <w:szCs w:val="28"/>
        </w:rPr>
        <w:t>;</w:t>
      </w:r>
    </w:p>
    <w:p w:rsidR="003130C9" w:rsidRDefault="003130C9" w:rsidP="003130C9">
      <w:pPr>
        <w:pStyle w:val="printj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оздоровление санитарной экологической обстановки в поселении.</w:t>
      </w:r>
    </w:p>
    <w:p w:rsidR="003130C9" w:rsidRDefault="003130C9" w:rsidP="003130C9">
      <w:pPr>
        <w:pStyle w:val="Style5"/>
        <w:widowControl/>
        <w:tabs>
          <w:tab w:val="left" w:pos="259"/>
        </w:tabs>
        <w:ind w:right="194" w:hanging="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>Прогнозируемые конечные результаты реализации Программы:</w:t>
      </w:r>
    </w:p>
    <w:p w:rsidR="003130C9" w:rsidRDefault="009554F4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площадь отремонтированных пешеходных дорожек к школе, составит         кв. м;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площадь дворовых территорий, на которых будет обеспечено нормативное освещение, составит        кв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м;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color w:val="FF0000"/>
          <w:sz w:val="28"/>
          <w:szCs w:val="28"/>
        </w:rPr>
        <w:tab/>
      </w:r>
      <w:r>
        <w:rPr>
          <w:sz w:val="28"/>
          <w:szCs w:val="28"/>
        </w:rPr>
        <w:t>-        малых архитектурных форм будет установлено на дворовых территориях;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- комплексное благоустройство  территорий общего пользования, мест массового отдыха людей муниципального образования составит       объект знаковых и социально значимых мест;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 конечные результаты реализации мероприятий Программы оказывают влияние ключевые  риски, к числу которых относятся: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Бюджетные риски, связанные с дефицитом регионального и местных бюджетов и возможностью невыполнения своих обязательств по </w:t>
      </w:r>
      <w:proofErr w:type="spellStart"/>
      <w:r>
        <w:rPr>
          <w:sz w:val="28"/>
          <w:szCs w:val="28"/>
        </w:rPr>
        <w:t>софинансированию</w:t>
      </w:r>
      <w:proofErr w:type="spellEnd"/>
      <w:r>
        <w:rPr>
          <w:sz w:val="28"/>
          <w:szCs w:val="28"/>
        </w:rPr>
        <w:t xml:space="preserve"> мероприятий Программы; 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Социальные риски, связанные с низкой социальной активностью населения, отсутствием  массовой культуры соучастия в благоустройстве дворовых территорий; 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Управленческие (внутренние) риски, связанные с неэффективным управлением реализацией Программы, низким качеством межведомственного взаимодействия, недостаточным контролем над реализацией Программы;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и способы предупреждения рисков по бесперебойности реализации мероприятий Программы:</w:t>
      </w:r>
    </w:p>
    <w:p w:rsidR="003130C9" w:rsidRDefault="003130C9" w:rsidP="003130C9">
      <w:pPr>
        <w:ind w:firstLine="708"/>
        <w:jc w:val="both"/>
        <w:rPr>
          <w:rStyle w:val="FontStyle12"/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rStyle w:val="FontStyle12"/>
          <w:sz w:val="28"/>
          <w:szCs w:val="28"/>
        </w:rPr>
        <w:t>Формирование четкого графика реализации Программы с максимально конкретными мероприятиями, сроками их исполнения и ответственными лицами.</w:t>
      </w:r>
    </w:p>
    <w:p w:rsidR="003130C9" w:rsidRDefault="003130C9" w:rsidP="003130C9">
      <w:pPr>
        <w:ind w:firstLine="708"/>
        <w:jc w:val="both"/>
      </w:pPr>
      <w:r>
        <w:rPr>
          <w:rStyle w:val="FontStyle12"/>
          <w:sz w:val="28"/>
          <w:szCs w:val="28"/>
        </w:rPr>
        <w:t xml:space="preserve">2. Создание системы контроля и мониторинга за исполнением </w:t>
      </w:r>
      <w:r>
        <w:rPr>
          <w:rStyle w:val="FontStyle12"/>
          <w:sz w:val="28"/>
          <w:szCs w:val="28"/>
        </w:rPr>
        <w:lastRenderedPageBreak/>
        <w:t>Программы, позволяющей оперативно выявлять отклонения от утвержденного графика исполнения мероприятий и устранять их.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Активная работа по вовлечению граждан, бизнеса и организаций по инициированию проектов по благоустройству с проведением информационно-разъяснительной работы в средствах массовой информации.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 Проведение оценки качества сельской среды.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 Принятие новых правил благоустройства.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 Привлечение экспертов и специалистов для подготовки проектов по благоустройству.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7. Обязательное обсуждение проектов по благоустройству. 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8. Создание алгоритмов участия граждан и общественных организаций в формировании и реализации проектов по благоустройству с созданием системы «обратной» связи с гражданами.</w:t>
      </w:r>
    </w:p>
    <w:p w:rsidR="003130C9" w:rsidRDefault="003130C9" w:rsidP="003130C9">
      <w:pPr>
        <w:shd w:val="clear" w:color="auto" w:fill="FFFFFF"/>
        <w:jc w:val="center"/>
        <w:rPr>
          <w:b/>
          <w:bCs/>
          <w:spacing w:val="2"/>
          <w:sz w:val="28"/>
          <w:szCs w:val="28"/>
        </w:rPr>
      </w:pPr>
    </w:p>
    <w:p w:rsidR="003130C9" w:rsidRDefault="003130C9" w:rsidP="003130C9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color w:val="000000"/>
          <w:spacing w:val="2"/>
          <w:sz w:val="28"/>
          <w:szCs w:val="28"/>
        </w:rPr>
        <w:t>4. Ресурсное обеспечение Программы.</w:t>
      </w:r>
    </w:p>
    <w:p w:rsidR="003130C9" w:rsidRDefault="003130C9" w:rsidP="003130C9">
      <w:pPr>
        <w:shd w:val="clear" w:color="auto" w:fill="FFFFFF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ab/>
        <w:t xml:space="preserve">Финансирование Программы в 2018-2022 годы предусматривается осуществлять за счет средств федерального бюджета, бюджета Забайкальского края, бюджета </w:t>
      </w:r>
      <w:r>
        <w:rPr>
          <w:bCs/>
          <w:spacing w:val="1"/>
          <w:sz w:val="28"/>
          <w:szCs w:val="28"/>
        </w:rPr>
        <w:t xml:space="preserve">сельского поселения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bCs/>
          <w:color w:val="000000"/>
          <w:sz w:val="28"/>
          <w:szCs w:val="28"/>
        </w:rPr>
        <w:t xml:space="preserve"> в объеме – тыс. руб.</w:t>
      </w:r>
      <w:r>
        <w:rPr>
          <w:sz w:val="28"/>
          <w:szCs w:val="28"/>
        </w:rPr>
        <w:t>, в том числе: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Федеральный бюджет:            тыс. рублей, в том числе по годам: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2018 год -   тыс. рублей;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-  тыс. рублей; 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 -   тыс. рублей;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-  тыс. рублей; 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 -   тыс. рублей.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Бюджет Забайкальского края:            тыс. рублей, в том числе по годам: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2018 год -   тыс. рублей;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-  тыс. рублей; 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 -   тыс. рублей;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-  тыс. рублей; 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 -   тыс. рублей.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bCs/>
          <w:spacing w:val="1"/>
          <w:sz w:val="28"/>
          <w:szCs w:val="28"/>
        </w:rPr>
        <w:t xml:space="preserve">Бюджет сельского поселения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    тыс. рублей, в том числе по годам: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2018 год -   тыс. рублей;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2019 год -  тыс. рублей; 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2020 год -   тыс. рублей;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2021 год -  тыс. рублей; 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2022 год -   тыс. рублей.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Информация о ресурсном обеспечении муниципальной программы содержится в приложении № 3 к настоящей Программе.</w:t>
      </w:r>
    </w:p>
    <w:p w:rsidR="003130C9" w:rsidRDefault="003130C9" w:rsidP="003130C9">
      <w:pPr>
        <w:shd w:val="clear" w:color="auto" w:fill="FFFFFF"/>
        <w:jc w:val="both"/>
        <w:rPr>
          <w:bCs/>
          <w:sz w:val="28"/>
          <w:szCs w:val="28"/>
        </w:rPr>
      </w:pPr>
    </w:p>
    <w:p w:rsidR="003130C9" w:rsidRDefault="003130C9" w:rsidP="003130C9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 Мероприятия Программы.</w:t>
      </w:r>
    </w:p>
    <w:p w:rsidR="003130C9" w:rsidRPr="009554F4" w:rsidRDefault="003130C9" w:rsidP="009554F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5.1. Минимальный перечень работ по благоустройству дворовых территорий жилых домов:</w:t>
      </w:r>
    </w:p>
    <w:p w:rsidR="003130C9" w:rsidRDefault="003130C9" w:rsidP="003130C9">
      <w:pPr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ab/>
      </w:r>
      <w:r w:rsidRPr="009554F4">
        <w:rPr>
          <w:sz w:val="28"/>
          <w:szCs w:val="28"/>
        </w:rPr>
        <w:t xml:space="preserve">обеспечение освещения </w:t>
      </w:r>
      <w:r w:rsidR="009554F4" w:rsidRPr="009554F4">
        <w:rPr>
          <w:sz w:val="28"/>
          <w:szCs w:val="28"/>
        </w:rPr>
        <w:t xml:space="preserve">общественных </w:t>
      </w:r>
      <w:r w:rsidRPr="009554F4">
        <w:rPr>
          <w:sz w:val="28"/>
          <w:szCs w:val="28"/>
        </w:rPr>
        <w:t>территорий</w:t>
      </w:r>
      <w:r w:rsidR="009554F4" w:rsidRPr="009554F4">
        <w:rPr>
          <w:sz w:val="28"/>
          <w:szCs w:val="28"/>
        </w:rPr>
        <w:t>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установка урн;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  <w:t>установка скамеек.</w:t>
      </w:r>
    </w:p>
    <w:p w:rsidR="003130C9" w:rsidRDefault="002F4A62" w:rsidP="003130C9">
      <w:pPr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Общественные </w:t>
      </w:r>
      <w:r w:rsidR="003130C9">
        <w:rPr>
          <w:sz w:val="28"/>
          <w:szCs w:val="28"/>
        </w:rPr>
        <w:t xml:space="preserve">территории включаются в Программу по результатам проведенной </w:t>
      </w:r>
      <w:r w:rsidR="003130C9">
        <w:rPr>
          <w:rFonts w:eastAsia="Calibri"/>
          <w:sz w:val="28"/>
          <w:szCs w:val="28"/>
          <w:lang w:eastAsia="en-US"/>
        </w:rPr>
        <w:t>инвентаризации общественных территорий, объектов недвижимого имущества и земельных участков, находящихся в собственности (пользовании) юридических лиц и индивидуальных предпринимателей, уровня благоустройства индивидуальных жилых домов и земельных участков, предоставленных для их размещения (далее Инвентаризация)</w:t>
      </w:r>
      <w:r w:rsidR="003130C9">
        <w:rPr>
          <w:sz w:val="28"/>
          <w:szCs w:val="28"/>
        </w:rPr>
        <w:t>, проведенной в соответствии с Порядком, разработанным Правительством Забайкальского края, а также на основании предложений заинтересованных лиц в соответствии с утвержденным</w:t>
      </w:r>
      <w:proofErr w:type="gramEnd"/>
      <w:r w:rsidR="003130C9">
        <w:rPr>
          <w:sz w:val="28"/>
          <w:szCs w:val="28"/>
        </w:rPr>
        <w:t xml:space="preserve"> нормативно-правовым актом муниципального образования, устанавливающим порядок и сроки представления, рассмотрения и оценки предложений заинтересованных лиц о включении дворовой территории в муниципальную программу на 2018-2022 годы. 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Предложения граждан по включению </w:t>
      </w:r>
      <w:r w:rsidR="002F4A62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территорий в Программу, подготовленные в рамках минимального перечня работ, могут включать все или несколько видов работ, предусмотренных минимальным перечнем работы.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5.2. </w:t>
      </w:r>
      <w:proofErr w:type="gramStart"/>
      <w:r>
        <w:rPr>
          <w:sz w:val="28"/>
          <w:szCs w:val="28"/>
        </w:rPr>
        <w:t>Общественные территории включаются в Программу формирования современной городской  сельской среды на 2018-2022 годы по результатам проведенной Инвентаризации, а также на основании предложений граждан и организаций, в соответствии с утвержденным нормативно-правовым актом муниципального образования, устанавливающим порядок и сроки представления, рассмотрения и оценки предложений заинтересованных лиц о включении в Программу на 2018-2022 годы общественной территории.</w:t>
      </w:r>
      <w:proofErr w:type="gramEnd"/>
    </w:p>
    <w:p w:rsidR="003130C9" w:rsidRDefault="003130C9" w:rsidP="002F4A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5.3.</w:t>
      </w:r>
      <w:proofErr w:type="gramStart"/>
      <w:r>
        <w:rPr>
          <w:sz w:val="28"/>
          <w:szCs w:val="28"/>
        </w:rPr>
        <w:t>Дизайн-проекты</w:t>
      </w:r>
      <w:proofErr w:type="gramEnd"/>
      <w:r>
        <w:rPr>
          <w:sz w:val="28"/>
          <w:szCs w:val="28"/>
        </w:rPr>
        <w:t xml:space="preserve"> благоустройства об</w:t>
      </w:r>
      <w:r w:rsidR="002F4A62">
        <w:rPr>
          <w:sz w:val="28"/>
          <w:szCs w:val="28"/>
        </w:rPr>
        <w:t xml:space="preserve">щественной территории до начала </w:t>
      </w:r>
      <w:r>
        <w:rPr>
          <w:sz w:val="28"/>
          <w:szCs w:val="28"/>
        </w:rPr>
        <w:t xml:space="preserve">выполнения </w:t>
      </w:r>
      <w:proofErr w:type="spellStart"/>
      <w:r>
        <w:rPr>
          <w:sz w:val="28"/>
          <w:szCs w:val="28"/>
        </w:rPr>
        <w:t>благоустроительных</w:t>
      </w:r>
      <w:proofErr w:type="spellEnd"/>
      <w:r>
        <w:rPr>
          <w:sz w:val="28"/>
          <w:szCs w:val="28"/>
        </w:rPr>
        <w:t xml:space="preserve"> работ утв</w:t>
      </w:r>
      <w:r w:rsidR="002F4A62">
        <w:rPr>
          <w:sz w:val="28"/>
          <w:szCs w:val="28"/>
        </w:rPr>
        <w:t xml:space="preserve">ерждаются с учетом обсуждения с </w:t>
      </w:r>
      <w:r>
        <w:rPr>
          <w:sz w:val="28"/>
          <w:szCs w:val="28"/>
        </w:rPr>
        <w:t>представителями заинтересованных лиц. Со</w:t>
      </w:r>
      <w:r w:rsidR="002F4A62">
        <w:rPr>
          <w:sz w:val="28"/>
          <w:szCs w:val="28"/>
        </w:rPr>
        <w:t xml:space="preserve">держание </w:t>
      </w:r>
      <w:proofErr w:type="spellStart"/>
      <w:proofErr w:type="gramStart"/>
      <w:r w:rsidR="002F4A62">
        <w:rPr>
          <w:sz w:val="28"/>
          <w:szCs w:val="28"/>
        </w:rPr>
        <w:t>дизайн-проекта</w:t>
      </w:r>
      <w:proofErr w:type="spellEnd"/>
      <w:proofErr w:type="gramEnd"/>
      <w:r w:rsidR="002F4A62">
        <w:rPr>
          <w:sz w:val="28"/>
          <w:szCs w:val="28"/>
        </w:rPr>
        <w:t xml:space="preserve"> зависит </w:t>
      </w:r>
      <w:r>
        <w:rPr>
          <w:sz w:val="28"/>
          <w:szCs w:val="28"/>
        </w:rPr>
        <w:t xml:space="preserve">от вида и состава планируемых работ. Одним из условий реализации приоритетного проекта «Формирование комфортной городской сельской среды» является активное вовлечение граждан, организаций в процесс обсуждения проекта Программы, отбора </w:t>
      </w:r>
      <w:r w:rsidR="002F4A62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 xml:space="preserve">территорий, муниципальных территорий общего пользования для включения в Программу. 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Порядок разработки, обсуждения с заинтересованными лицами и утверждения дизайн - проектов благоустройства общественной территории включаемых в Программу представлены в приложении № 5 к Программе.</w:t>
      </w:r>
    </w:p>
    <w:p w:rsidR="003130C9" w:rsidRDefault="003130C9" w:rsidP="003130C9">
      <w:pPr>
        <w:ind w:right="98"/>
        <w:rPr>
          <w:sz w:val="28"/>
          <w:szCs w:val="28"/>
        </w:rPr>
      </w:pPr>
    </w:p>
    <w:p w:rsidR="003130C9" w:rsidRDefault="003130C9" w:rsidP="003130C9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6. Порядок аккумулирования и расходования средств заинтересованных лиц, направляемых на выполнение минимального, дополнительного перечней работ по благоустройству </w:t>
      </w:r>
      <w:r w:rsidR="002F4A62">
        <w:rPr>
          <w:b/>
          <w:bCs/>
          <w:sz w:val="28"/>
          <w:szCs w:val="28"/>
        </w:rPr>
        <w:t xml:space="preserve">общественных </w:t>
      </w:r>
      <w:r>
        <w:rPr>
          <w:b/>
          <w:bCs/>
          <w:sz w:val="28"/>
          <w:szCs w:val="28"/>
        </w:rPr>
        <w:t>территорий сельского поселения «</w:t>
      </w:r>
      <w:proofErr w:type="spellStart"/>
      <w:r>
        <w:rPr>
          <w:b/>
          <w:bCs/>
          <w:sz w:val="28"/>
          <w:szCs w:val="28"/>
        </w:rPr>
        <w:t>Казановское</w:t>
      </w:r>
      <w:proofErr w:type="spellEnd"/>
      <w:r>
        <w:rPr>
          <w:b/>
          <w:bCs/>
          <w:sz w:val="28"/>
          <w:szCs w:val="28"/>
        </w:rPr>
        <w:t>», включенных в Программу</w:t>
      </w:r>
    </w:p>
    <w:p w:rsidR="003130C9" w:rsidRDefault="003130C9" w:rsidP="003130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6.1. Общие положения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6.1.1. </w:t>
      </w:r>
      <w:proofErr w:type="gramStart"/>
      <w:r>
        <w:rPr>
          <w:sz w:val="28"/>
          <w:szCs w:val="28"/>
        </w:rPr>
        <w:t xml:space="preserve">Настоящий Порядок аккумулирования средств заинтересованных лиц, направляемых на выполнение минимального, дополнительного перечней </w:t>
      </w:r>
      <w:r>
        <w:rPr>
          <w:sz w:val="28"/>
          <w:szCs w:val="28"/>
        </w:rPr>
        <w:lastRenderedPageBreak/>
        <w:t xml:space="preserve">работ по благоустройству </w:t>
      </w:r>
      <w:r w:rsidR="002F4A62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территорий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(далее – Порядок), регламентирует процедуру аккумулирования средств заинтересованных лиц, направляемых на выполнение минимального, дополнительного перечней работ по благоустройству </w:t>
      </w:r>
      <w:r w:rsidR="002F4A62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территорий, механизм контроля за их расходованием, а также устанавливает порядок и формы трудового или финансового участия граждан в выполнении указанных</w:t>
      </w:r>
      <w:proofErr w:type="gramEnd"/>
      <w:r>
        <w:rPr>
          <w:sz w:val="28"/>
          <w:szCs w:val="28"/>
        </w:rPr>
        <w:t xml:space="preserve"> работ.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6.1.2. Под заинтересованными лицами понимаются: собственники домов, собственники иных зданий и сооружений, расположенных в границах </w:t>
      </w:r>
      <w:r w:rsidR="002F4A62">
        <w:rPr>
          <w:sz w:val="28"/>
          <w:szCs w:val="28"/>
        </w:rPr>
        <w:t xml:space="preserve">общественной </w:t>
      </w:r>
      <w:r>
        <w:rPr>
          <w:sz w:val="28"/>
          <w:szCs w:val="28"/>
        </w:rPr>
        <w:t>территории подлежащей благоустройству, организации любой формы собственности, осуществляющие свою деятельность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6.1.3. Под формой трудового участия понимается неоплачиваемая трудовая деятельность заинтересованных лиц, имеющая социально полезную направленность, не требующая специальной квалификации и организуемая в качестве: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трудового участия заинтересованных лиц, организаций в выполнении минимального перечня работ по благоустройству </w:t>
      </w:r>
      <w:r w:rsidR="002F4A62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территорий в случае, если нормативными правовыми актами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принято решение о таком участии;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трудового участия заинтересованных лиц, организаций в выполнении дополнительного перечня работ по </w:t>
      </w:r>
      <w:proofErr w:type="spellStart"/>
      <w:r>
        <w:rPr>
          <w:sz w:val="28"/>
          <w:szCs w:val="28"/>
        </w:rPr>
        <w:t>благоустройству</w:t>
      </w:r>
      <w:r w:rsidR="00F00299">
        <w:rPr>
          <w:sz w:val="28"/>
          <w:szCs w:val="28"/>
        </w:rPr>
        <w:t>общественных</w:t>
      </w:r>
      <w:proofErr w:type="spellEnd"/>
      <w:r>
        <w:rPr>
          <w:sz w:val="28"/>
          <w:szCs w:val="28"/>
        </w:rPr>
        <w:t xml:space="preserve"> территорий.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6.1.4. Под формой финансового участия понимается: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доля финансового участия заинтересованных лиц в выполнении минимального перечня работ по </w:t>
      </w:r>
      <w:proofErr w:type="spellStart"/>
      <w:r>
        <w:rPr>
          <w:sz w:val="28"/>
          <w:szCs w:val="28"/>
        </w:rPr>
        <w:t>благоустройству</w:t>
      </w:r>
      <w:r w:rsidR="00F00299">
        <w:rPr>
          <w:sz w:val="28"/>
          <w:szCs w:val="28"/>
        </w:rPr>
        <w:t>общественных</w:t>
      </w:r>
      <w:proofErr w:type="spellEnd"/>
      <w:r>
        <w:rPr>
          <w:sz w:val="28"/>
          <w:szCs w:val="28"/>
        </w:rPr>
        <w:t xml:space="preserve"> территорий в случае, если принято решение заинтересованных лиц о таком участии;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доля финансового участия заинтересованных лиц в выполнении дополнительного перечня работ по </w:t>
      </w:r>
      <w:proofErr w:type="spellStart"/>
      <w:r>
        <w:rPr>
          <w:sz w:val="28"/>
          <w:szCs w:val="28"/>
        </w:rPr>
        <w:t>благоустройству</w:t>
      </w:r>
      <w:r w:rsidR="00F00299">
        <w:rPr>
          <w:sz w:val="28"/>
          <w:szCs w:val="28"/>
        </w:rPr>
        <w:t>общественных</w:t>
      </w:r>
      <w:proofErr w:type="spellEnd"/>
      <w:r>
        <w:rPr>
          <w:sz w:val="28"/>
          <w:szCs w:val="28"/>
        </w:rPr>
        <w:t xml:space="preserve"> территорий определяется заинтересованными лицами.</w:t>
      </w:r>
    </w:p>
    <w:p w:rsidR="003130C9" w:rsidRDefault="003130C9" w:rsidP="003130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6.2. Условия аккумулирования и расходования средств</w:t>
      </w:r>
    </w:p>
    <w:p w:rsidR="003130C9" w:rsidRDefault="003130C9" w:rsidP="003130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6.2.1. В случае</w:t>
      </w:r>
      <w:proofErr w:type="gramStart"/>
      <w:r>
        <w:rPr>
          <w:bCs/>
          <w:sz w:val="28"/>
          <w:szCs w:val="28"/>
        </w:rPr>
        <w:t>,</w:t>
      </w:r>
      <w:proofErr w:type="gramEnd"/>
      <w:r>
        <w:rPr>
          <w:bCs/>
          <w:sz w:val="28"/>
          <w:szCs w:val="28"/>
        </w:rPr>
        <w:t xml:space="preserve"> если </w:t>
      </w:r>
      <w:r>
        <w:rPr>
          <w:kern w:val="3"/>
          <w:sz w:val="28"/>
          <w:szCs w:val="28"/>
        </w:rPr>
        <w:t xml:space="preserve">заинтересованными лицами </w:t>
      </w:r>
      <w:r>
        <w:rPr>
          <w:bCs/>
          <w:sz w:val="28"/>
          <w:szCs w:val="28"/>
        </w:rPr>
        <w:t>будет принято р</w:t>
      </w:r>
      <w:r>
        <w:rPr>
          <w:kern w:val="3"/>
          <w:sz w:val="28"/>
          <w:szCs w:val="28"/>
        </w:rPr>
        <w:t>ешение о доли финансового или трудового участия и в случае внесения изменений  в Программу формирования современной городской среды, у</w:t>
      </w:r>
      <w:r>
        <w:rPr>
          <w:bCs/>
          <w:sz w:val="28"/>
          <w:szCs w:val="28"/>
        </w:rPr>
        <w:t xml:space="preserve">становить уполномоченным предприятием для аккумулирования и расходования средств </w:t>
      </w:r>
    </w:p>
    <w:p w:rsidR="003130C9" w:rsidRDefault="003130C9" w:rsidP="003130C9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>6.2.2. В случае, если муниципальной программой «Формирование современной городской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 2018-2020 годы</w:t>
      </w:r>
      <w:proofErr w:type="gramStart"/>
      <w:r>
        <w:rPr>
          <w:sz w:val="28"/>
          <w:szCs w:val="28"/>
        </w:rPr>
        <w:t>»б</w:t>
      </w:r>
      <w:proofErr w:type="gramEnd"/>
      <w:r>
        <w:rPr>
          <w:sz w:val="28"/>
          <w:szCs w:val="28"/>
        </w:rPr>
        <w:t>удет предусмотрено финансовое участие заинтересованных лиц в выполнении минимального перечня работ по</w:t>
      </w:r>
      <w:r w:rsidR="006268D6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благоустройству</w:t>
      </w:r>
      <w:r w:rsidR="006268D6">
        <w:rPr>
          <w:sz w:val="28"/>
          <w:szCs w:val="28"/>
        </w:rPr>
        <w:t xml:space="preserve"> </w:t>
      </w:r>
      <w:r w:rsidR="00F00299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территорий, и (или) в случае включения</w:t>
      </w:r>
      <w:r w:rsidR="006268D6">
        <w:rPr>
          <w:sz w:val="28"/>
          <w:szCs w:val="28"/>
        </w:rPr>
        <w:t xml:space="preserve"> </w:t>
      </w:r>
      <w:r>
        <w:rPr>
          <w:sz w:val="28"/>
          <w:szCs w:val="28"/>
        </w:rPr>
        <w:t>заинтересованными лицами в дизайн-проект благоустройства</w:t>
      </w:r>
      <w:r w:rsidR="006268D6">
        <w:rPr>
          <w:sz w:val="28"/>
          <w:szCs w:val="28"/>
        </w:rPr>
        <w:t xml:space="preserve"> </w:t>
      </w:r>
      <w:r w:rsidR="00F00299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территории работ, входящих в дополнительный перечень работ по</w:t>
      </w:r>
      <w:r w:rsidR="006268D6">
        <w:rPr>
          <w:sz w:val="28"/>
          <w:szCs w:val="28"/>
        </w:rPr>
        <w:t xml:space="preserve"> </w:t>
      </w:r>
      <w:r>
        <w:rPr>
          <w:sz w:val="28"/>
          <w:szCs w:val="28"/>
        </w:rPr>
        <w:t>благоустройству</w:t>
      </w:r>
      <w:r w:rsidR="006268D6">
        <w:rPr>
          <w:sz w:val="28"/>
          <w:szCs w:val="28"/>
        </w:rPr>
        <w:t xml:space="preserve"> </w:t>
      </w:r>
      <w:r w:rsidR="00F00299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территорий, денежные средства заинтересованных лиц</w:t>
      </w:r>
      <w:r w:rsidR="006268D6">
        <w:rPr>
          <w:sz w:val="28"/>
          <w:szCs w:val="28"/>
        </w:rPr>
        <w:t xml:space="preserve"> </w:t>
      </w:r>
      <w:r>
        <w:rPr>
          <w:sz w:val="28"/>
          <w:szCs w:val="28"/>
        </w:rPr>
        <w:t>перечисляются на счет, открытый __________________ в российских кредитных организациях.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6.2.3. __________________ заключает соглашения с заинтересованными лицами, принявшими решение о благоустройстве</w:t>
      </w:r>
      <w:r w:rsidR="006268D6">
        <w:rPr>
          <w:sz w:val="28"/>
          <w:szCs w:val="28"/>
        </w:rPr>
        <w:t xml:space="preserve"> </w:t>
      </w:r>
      <w:r w:rsidR="00F00299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территорий, в которых определяются порядок и сумма перечисления денежных средств заинтересованными лицами.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Объем денежных средств заинтересованных лиц определяется сметным расчетом по благоустройству </w:t>
      </w:r>
      <w:r w:rsidR="00F00299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территории.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6.2.4. Перечисление денежных средств заинтересованными лицами осуществляется до начала работ по благоустройству </w:t>
      </w:r>
      <w:r w:rsidR="00F00299">
        <w:rPr>
          <w:sz w:val="28"/>
          <w:szCs w:val="28"/>
        </w:rPr>
        <w:t>общественных  территорий</w:t>
      </w:r>
      <w:r>
        <w:rPr>
          <w:sz w:val="28"/>
          <w:szCs w:val="28"/>
        </w:rPr>
        <w:t>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Ответственность за неисполнение заинтересованными лицами указанного обязательства определяется в заключенном соглашении.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6.2.5. ___________ обеспечивает учет поступающих от заинтересованных лиц денежных сре</w:t>
      </w:r>
      <w:proofErr w:type="gramStart"/>
      <w:r>
        <w:rPr>
          <w:sz w:val="28"/>
          <w:szCs w:val="28"/>
        </w:rPr>
        <w:t>дств</w:t>
      </w:r>
      <w:r w:rsidR="00F00299">
        <w:rPr>
          <w:sz w:val="28"/>
          <w:szCs w:val="28"/>
        </w:rPr>
        <w:t xml:space="preserve"> дл</w:t>
      </w:r>
      <w:proofErr w:type="gramEnd"/>
      <w:r w:rsidR="00F00299">
        <w:rPr>
          <w:sz w:val="28"/>
          <w:szCs w:val="28"/>
        </w:rPr>
        <w:t>я общественных территорий,</w:t>
      </w:r>
      <w:r>
        <w:rPr>
          <w:sz w:val="28"/>
          <w:szCs w:val="28"/>
        </w:rPr>
        <w:t xml:space="preserve"> территории которых подлежат благоустройству.</w:t>
      </w:r>
    </w:p>
    <w:p w:rsidR="003130C9" w:rsidRDefault="003130C9" w:rsidP="003130C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6.2.6. _________ ежемесячно обеспечивает направление данных о поступивших от заинтересованных лиц денежных </w:t>
      </w:r>
      <w:proofErr w:type="spellStart"/>
      <w:r>
        <w:rPr>
          <w:sz w:val="28"/>
          <w:szCs w:val="28"/>
        </w:rPr>
        <w:t>средствах</w:t>
      </w:r>
      <w:r w:rsidR="00F00299">
        <w:rPr>
          <w:sz w:val="28"/>
          <w:szCs w:val="28"/>
        </w:rPr>
        <w:t>для</w:t>
      </w:r>
      <w:proofErr w:type="spellEnd"/>
      <w:r w:rsidR="00F00299">
        <w:rPr>
          <w:sz w:val="28"/>
          <w:szCs w:val="28"/>
        </w:rPr>
        <w:t xml:space="preserve"> общественных  территорий, территории </w:t>
      </w:r>
      <w:r>
        <w:rPr>
          <w:sz w:val="28"/>
          <w:szCs w:val="28"/>
        </w:rPr>
        <w:t xml:space="preserve"> которых подлежат благоустройству, в адрес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уполномоченной общественной комиссии по обеспечению реализации муниципальной программы «Формирование современной городской сельской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2018-2020 годы».</w:t>
      </w:r>
      <w:proofErr w:type="gramEnd"/>
    </w:p>
    <w:p w:rsidR="003130C9" w:rsidRDefault="003130C9" w:rsidP="003130C9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обеспечивает ежемесячное опубликование на официальном сайте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в информационно-телекоммуникационной системе по адресу: </w:t>
      </w:r>
      <w:r>
        <w:rPr>
          <w:sz w:val="28"/>
          <w:szCs w:val="28"/>
          <w:u w:val="single"/>
          <w:lang w:val="en-US"/>
        </w:rPr>
        <w:t>www</w:t>
      </w:r>
      <w:r>
        <w:rPr>
          <w:sz w:val="28"/>
          <w:szCs w:val="28"/>
          <w:u w:val="single"/>
        </w:rPr>
        <w:t>.</w:t>
      </w:r>
      <w:proofErr w:type="spellStart"/>
      <w:r>
        <w:rPr>
          <w:sz w:val="28"/>
          <w:szCs w:val="28"/>
          <w:u w:val="single"/>
        </w:rPr>
        <w:t>шилкинский.рф</w:t>
      </w:r>
      <w:proofErr w:type="spellEnd"/>
      <w:r>
        <w:rPr>
          <w:sz w:val="28"/>
          <w:szCs w:val="28"/>
          <w:u w:val="single"/>
        </w:rPr>
        <w:t xml:space="preserve">. </w:t>
      </w:r>
      <w:r>
        <w:rPr>
          <w:sz w:val="28"/>
          <w:szCs w:val="28"/>
        </w:rPr>
        <w:t xml:space="preserve">данных о поступивших от заинтересованных лиц денежных средствах </w:t>
      </w:r>
      <w:r w:rsidR="00F00299">
        <w:rPr>
          <w:sz w:val="28"/>
          <w:szCs w:val="28"/>
        </w:rPr>
        <w:t>для общественных территорий</w:t>
      </w:r>
      <w:proofErr w:type="gramStart"/>
      <w:r w:rsidR="00F00299"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территории которых подлежат благоустройству.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6.2.7. Расходование аккумулированных денежных средств заинтересованных лиц осуществляется _____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финансирование дополнительного перечня работ по благоустройству </w:t>
      </w:r>
      <w:r w:rsidR="00F00299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территорий проектов, включенного в дизайн-проект благоустройства</w:t>
      </w:r>
      <w:r w:rsidR="006268D6">
        <w:rPr>
          <w:sz w:val="28"/>
          <w:szCs w:val="28"/>
        </w:rPr>
        <w:t xml:space="preserve"> </w:t>
      </w:r>
      <w:r w:rsidR="00F00299">
        <w:rPr>
          <w:sz w:val="28"/>
          <w:szCs w:val="28"/>
        </w:rPr>
        <w:t>общественных</w:t>
      </w:r>
      <w:r w:rsidR="006268D6">
        <w:rPr>
          <w:sz w:val="28"/>
          <w:szCs w:val="28"/>
        </w:rPr>
        <w:t xml:space="preserve"> </w:t>
      </w:r>
      <w:r w:rsidR="00F00299">
        <w:rPr>
          <w:sz w:val="28"/>
          <w:szCs w:val="28"/>
        </w:rPr>
        <w:t>территорий</w:t>
      </w:r>
      <w:r>
        <w:rPr>
          <w:sz w:val="28"/>
          <w:szCs w:val="28"/>
        </w:rPr>
        <w:t>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финансирование минимального перечня работ по благоустройству </w:t>
      </w:r>
      <w:r w:rsidR="00F00299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территорий проектов, включенного в дизайн-проект благоустройства</w:t>
      </w:r>
      <w:r w:rsidR="006268D6">
        <w:rPr>
          <w:sz w:val="28"/>
          <w:szCs w:val="28"/>
        </w:rPr>
        <w:t xml:space="preserve"> </w:t>
      </w:r>
      <w:r w:rsidR="00F00299">
        <w:rPr>
          <w:sz w:val="28"/>
          <w:szCs w:val="28"/>
        </w:rPr>
        <w:t>общественных территорий</w:t>
      </w:r>
      <w:r>
        <w:rPr>
          <w:sz w:val="28"/>
          <w:szCs w:val="28"/>
        </w:rPr>
        <w:t xml:space="preserve"> (в случае, если муниципальной программой «Формирование современной городской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 2018-2020 годы</w:t>
      </w:r>
      <w:proofErr w:type="gramStart"/>
      <w:r>
        <w:rPr>
          <w:sz w:val="28"/>
          <w:szCs w:val="28"/>
        </w:rPr>
        <w:t>.»</w:t>
      </w:r>
      <w:proofErr w:type="gramEnd"/>
      <w:r>
        <w:rPr>
          <w:sz w:val="28"/>
          <w:szCs w:val="28"/>
        </w:rPr>
        <w:t>будет предусмотрено финансовое участие заинтересованных лиц в выполнении минимального, дополнительного перечней работ). Расходование аккумулированных денежных средств заинтересованных лиц осуществляется в соответствии с условиями соглашения на выполнение работ</w:t>
      </w:r>
      <w:r w:rsidR="00F00299">
        <w:rPr>
          <w:sz w:val="28"/>
          <w:szCs w:val="28"/>
        </w:rPr>
        <w:t xml:space="preserve"> для общественных территорий</w:t>
      </w:r>
      <w:proofErr w:type="gramStart"/>
      <w:r w:rsidR="00F00299"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территории которых подлежат благоустройству.</w:t>
      </w:r>
    </w:p>
    <w:p w:rsidR="003130C9" w:rsidRDefault="003130C9" w:rsidP="003130C9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6.3. </w:t>
      </w:r>
      <w:proofErr w:type="gramStart"/>
      <w:r>
        <w:rPr>
          <w:bCs/>
          <w:sz w:val="28"/>
          <w:szCs w:val="28"/>
        </w:rPr>
        <w:t>Контроль за</w:t>
      </w:r>
      <w:proofErr w:type="gramEnd"/>
      <w:r>
        <w:rPr>
          <w:bCs/>
          <w:sz w:val="28"/>
          <w:szCs w:val="28"/>
        </w:rPr>
        <w:t xml:space="preserve"> соблюдением условий порядка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6.3.1.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целевым расходованием аккумулированных денежных средств заинтересованных лиц осуществляется Администрацией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в соответствии с бюджетным законодательством.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6.3.2. _________ обеспечивает возврат аккумулированных денежных средств заинтересованным лицам в срок до 31 декабря текущего года при условии: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- экономии денежных средств, по итогам проведения конкурсных процедур;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- неисполнения работ по благоустройству террит</w:t>
      </w:r>
      <w:r w:rsidR="00F00299">
        <w:rPr>
          <w:sz w:val="28"/>
          <w:szCs w:val="28"/>
        </w:rPr>
        <w:t>ории</w:t>
      </w:r>
      <w:r w:rsidR="006268D6">
        <w:rPr>
          <w:sz w:val="28"/>
          <w:szCs w:val="28"/>
        </w:rPr>
        <w:t xml:space="preserve"> </w:t>
      </w:r>
      <w:r w:rsidR="00F00299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дома по вине подрядной организации;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- не предоставления заинтересованными лицами доступа к проведению благоустройства</w:t>
      </w:r>
      <w:r w:rsidR="006268D6">
        <w:rPr>
          <w:sz w:val="28"/>
          <w:szCs w:val="28"/>
        </w:rPr>
        <w:t xml:space="preserve"> </w:t>
      </w:r>
      <w:r w:rsidR="00F00299">
        <w:rPr>
          <w:sz w:val="28"/>
          <w:szCs w:val="28"/>
        </w:rPr>
        <w:t>общественных</w:t>
      </w:r>
      <w:r w:rsidR="006268D6">
        <w:rPr>
          <w:sz w:val="28"/>
          <w:szCs w:val="28"/>
        </w:rPr>
        <w:t xml:space="preserve"> </w:t>
      </w:r>
      <w:r w:rsidR="00F00299">
        <w:rPr>
          <w:sz w:val="28"/>
          <w:szCs w:val="28"/>
        </w:rPr>
        <w:t>территорий</w:t>
      </w:r>
      <w:r>
        <w:rPr>
          <w:sz w:val="28"/>
          <w:szCs w:val="28"/>
        </w:rPr>
        <w:t>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- возникновения обстоятельств непреодолимой силы;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>- возникновения иных случаев, предусмотренных действующим законодательством.</w:t>
      </w:r>
    </w:p>
    <w:p w:rsidR="003130C9" w:rsidRDefault="003130C9" w:rsidP="003130C9">
      <w:pPr>
        <w:widowControl/>
        <w:tabs>
          <w:tab w:val="left" w:pos="285"/>
        </w:tabs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7. Механизм реализации Программы.</w:t>
      </w:r>
    </w:p>
    <w:p w:rsidR="003130C9" w:rsidRDefault="003130C9" w:rsidP="003130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Разработчиком и исполнителем Программы является Администрация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осуществляет: 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прием заявок на участие в отборе</w:t>
      </w:r>
      <w:r w:rsidR="006268D6">
        <w:rPr>
          <w:sz w:val="28"/>
          <w:szCs w:val="28"/>
        </w:rPr>
        <w:t xml:space="preserve"> </w:t>
      </w:r>
      <w:r w:rsidR="00F00299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 xml:space="preserve"> территорий для включения в адресный </w:t>
      </w:r>
      <w:proofErr w:type="spellStart"/>
      <w:r>
        <w:rPr>
          <w:sz w:val="28"/>
          <w:szCs w:val="28"/>
        </w:rPr>
        <w:t>перечень</w:t>
      </w:r>
      <w:r w:rsidR="00F00299">
        <w:rPr>
          <w:sz w:val="28"/>
          <w:szCs w:val="28"/>
        </w:rPr>
        <w:t>о</w:t>
      </w:r>
      <w:proofErr w:type="spellEnd"/>
      <w:r w:rsidR="006268D6">
        <w:rPr>
          <w:sz w:val="28"/>
          <w:szCs w:val="28"/>
        </w:rPr>
        <w:t xml:space="preserve"> </w:t>
      </w:r>
      <w:proofErr w:type="spellStart"/>
      <w:r w:rsidR="00F00299">
        <w:rPr>
          <w:sz w:val="28"/>
          <w:szCs w:val="28"/>
        </w:rPr>
        <w:t>бщественных</w:t>
      </w:r>
      <w:proofErr w:type="spellEnd"/>
      <w:r>
        <w:rPr>
          <w:sz w:val="28"/>
          <w:szCs w:val="28"/>
        </w:rPr>
        <w:t xml:space="preserve"> территорий</w:t>
      </w:r>
      <w:proofErr w:type="gramStart"/>
      <w:r>
        <w:rPr>
          <w:sz w:val="28"/>
          <w:szCs w:val="28"/>
        </w:rPr>
        <w:t xml:space="preserve">  ;</w:t>
      </w:r>
      <w:proofErr w:type="gramEnd"/>
    </w:p>
    <w:p w:rsidR="003130C9" w:rsidRDefault="003130C9" w:rsidP="003130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представляет заявки общественной комиссии по рассмотрению и оценки, созданной Постановлением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3130C9" w:rsidRDefault="003130C9" w:rsidP="003130C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проводит отбор представленных заявок с целью формирования адресного перечня </w:t>
      </w:r>
      <w:r w:rsidR="00253C63">
        <w:rPr>
          <w:sz w:val="28"/>
          <w:szCs w:val="28"/>
        </w:rPr>
        <w:t xml:space="preserve">общественных </w:t>
      </w:r>
      <w:r>
        <w:rPr>
          <w:sz w:val="28"/>
          <w:szCs w:val="28"/>
        </w:rPr>
        <w:t>территорий.</w:t>
      </w:r>
    </w:p>
    <w:p w:rsidR="003130C9" w:rsidRDefault="003130C9" w:rsidP="003130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</w:t>
      </w:r>
      <w:r w:rsidR="006268D6">
        <w:rPr>
          <w:sz w:val="28"/>
          <w:szCs w:val="28"/>
        </w:rPr>
        <w:t xml:space="preserve"> </w:t>
      </w:r>
      <w:r w:rsidR="00253C63">
        <w:rPr>
          <w:sz w:val="28"/>
          <w:szCs w:val="28"/>
        </w:rPr>
        <w:t>общественных</w:t>
      </w:r>
      <w:r>
        <w:rPr>
          <w:sz w:val="28"/>
          <w:szCs w:val="28"/>
        </w:rPr>
        <w:t xml:space="preserve"> территорий утверждается Постановлением Администрации сельского поселения</w:t>
      </w:r>
      <w:r w:rsidR="00253C63">
        <w:rPr>
          <w:sz w:val="28"/>
          <w:szCs w:val="28"/>
        </w:rPr>
        <w:t xml:space="preserve"> «</w:t>
      </w:r>
      <w:proofErr w:type="spellStart"/>
      <w:r w:rsidR="00253C63">
        <w:rPr>
          <w:sz w:val="28"/>
          <w:szCs w:val="28"/>
        </w:rPr>
        <w:t>Казановское</w:t>
      </w:r>
      <w:proofErr w:type="spellEnd"/>
      <w:r w:rsidR="00253C63">
        <w:rPr>
          <w:sz w:val="28"/>
          <w:szCs w:val="28"/>
        </w:rPr>
        <w:t>», после проведения</w:t>
      </w:r>
      <w:r>
        <w:rPr>
          <w:sz w:val="28"/>
          <w:szCs w:val="28"/>
        </w:rPr>
        <w:t xml:space="preserve"> отбора </w:t>
      </w:r>
      <w:r w:rsidR="00253C63" w:rsidRPr="00253C63">
        <w:rPr>
          <w:sz w:val="28"/>
          <w:szCs w:val="28"/>
        </w:rPr>
        <w:t xml:space="preserve">общественных территорий, </w:t>
      </w:r>
      <w:r>
        <w:rPr>
          <w:sz w:val="28"/>
          <w:szCs w:val="28"/>
        </w:rPr>
        <w:t>в соответствии с порядком, утвержденным Постановлением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3130C9" w:rsidRDefault="003130C9" w:rsidP="003130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Включение</w:t>
      </w:r>
      <w:r w:rsidR="006268D6">
        <w:rPr>
          <w:sz w:val="28"/>
          <w:szCs w:val="28"/>
        </w:rPr>
        <w:t xml:space="preserve"> </w:t>
      </w:r>
      <w:r w:rsidR="00253C63">
        <w:rPr>
          <w:sz w:val="28"/>
          <w:szCs w:val="28"/>
        </w:rPr>
        <w:t>общественных территорий</w:t>
      </w:r>
      <w:r>
        <w:rPr>
          <w:sz w:val="28"/>
          <w:szCs w:val="28"/>
        </w:rPr>
        <w:t xml:space="preserve"> в Программу осуществляется по результатам оценки заявок заинтересованных лиц на включение</w:t>
      </w:r>
      <w:r w:rsidR="006268D6">
        <w:rPr>
          <w:sz w:val="28"/>
          <w:szCs w:val="28"/>
        </w:rPr>
        <w:t xml:space="preserve"> </w:t>
      </w:r>
      <w:r w:rsidR="00253C63">
        <w:rPr>
          <w:sz w:val="28"/>
          <w:szCs w:val="28"/>
        </w:rPr>
        <w:t>общественных территорий</w:t>
      </w:r>
      <w:r>
        <w:rPr>
          <w:sz w:val="28"/>
          <w:szCs w:val="28"/>
        </w:rPr>
        <w:t xml:space="preserve"> в Программу, исходя из даты предоставления таких предложений, при условии соответствия установленным требованиям в порядке, утвержденным Постановлением Администрации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».</w:t>
      </w:r>
    </w:p>
    <w:p w:rsidR="003130C9" w:rsidRPr="00253C63" w:rsidRDefault="003130C9" w:rsidP="003130C9">
      <w:pPr>
        <w:pStyle w:val="Style3"/>
        <w:widowControl/>
        <w:spacing w:line="322" w:lineRule="exact"/>
        <w:rPr>
          <w:sz w:val="28"/>
          <w:szCs w:val="28"/>
        </w:rPr>
      </w:pPr>
      <w:r w:rsidRPr="00253C63">
        <w:rPr>
          <w:rStyle w:val="FontStyle30"/>
          <w:sz w:val="28"/>
          <w:szCs w:val="28"/>
        </w:rPr>
        <w:t xml:space="preserve">Реализация программных </w:t>
      </w:r>
      <w:r w:rsidRPr="00253C63">
        <w:rPr>
          <w:rStyle w:val="FontStyle32"/>
          <w:sz w:val="28"/>
          <w:szCs w:val="28"/>
        </w:rPr>
        <w:t xml:space="preserve">мероприятий осуществляется </w:t>
      </w:r>
      <w:r w:rsidRPr="00253C63">
        <w:rPr>
          <w:rStyle w:val="FontStyle30"/>
          <w:sz w:val="28"/>
          <w:szCs w:val="28"/>
        </w:rPr>
        <w:t xml:space="preserve">на основе муниципальных контрактов, </w:t>
      </w:r>
      <w:r w:rsidRPr="00253C63">
        <w:rPr>
          <w:rStyle w:val="FontStyle32"/>
          <w:sz w:val="28"/>
          <w:szCs w:val="28"/>
        </w:rPr>
        <w:t xml:space="preserve">заключаемых </w:t>
      </w:r>
      <w:r w:rsidRPr="00253C63">
        <w:rPr>
          <w:rStyle w:val="FontStyle30"/>
          <w:sz w:val="28"/>
          <w:szCs w:val="28"/>
        </w:rPr>
        <w:t xml:space="preserve">и </w:t>
      </w:r>
      <w:r w:rsidRPr="00253C63">
        <w:rPr>
          <w:rStyle w:val="FontStyle32"/>
          <w:sz w:val="28"/>
          <w:szCs w:val="28"/>
        </w:rPr>
        <w:t xml:space="preserve">соответствии </w:t>
      </w:r>
      <w:r w:rsidRPr="00253C63">
        <w:rPr>
          <w:rStyle w:val="FontStyle30"/>
          <w:sz w:val="28"/>
          <w:szCs w:val="28"/>
        </w:rPr>
        <w:t xml:space="preserve">с Федеральным законом от 05.04.2013 </w:t>
      </w:r>
      <w:r w:rsidRPr="00253C63">
        <w:rPr>
          <w:rStyle w:val="FontStyle32"/>
          <w:sz w:val="28"/>
          <w:szCs w:val="28"/>
        </w:rPr>
        <w:t xml:space="preserve">N </w:t>
      </w:r>
      <w:r w:rsidRPr="00253C63">
        <w:rPr>
          <w:rStyle w:val="FontStyle37"/>
          <w:sz w:val="28"/>
          <w:szCs w:val="28"/>
        </w:rPr>
        <w:t>44</w:t>
      </w:r>
      <w:r w:rsidRPr="00253C63">
        <w:rPr>
          <w:rStyle w:val="FontStyle32"/>
          <w:sz w:val="28"/>
          <w:szCs w:val="28"/>
        </w:rPr>
        <w:t xml:space="preserve">-ФЗ «О контрактной </w:t>
      </w:r>
      <w:r w:rsidRPr="00253C63">
        <w:rPr>
          <w:rStyle w:val="FontStyle30"/>
          <w:sz w:val="28"/>
          <w:szCs w:val="28"/>
        </w:rPr>
        <w:t xml:space="preserve">системе в сфере закупок товаров, работ, услуг для </w:t>
      </w:r>
      <w:r w:rsidRPr="00253C63">
        <w:rPr>
          <w:rStyle w:val="FontStyle32"/>
          <w:sz w:val="28"/>
          <w:szCs w:val="28"/>
        </w:rPr>
        <w:t xml:space="preserve">обеспечения государственных </w:t>
      </w:r>
      <w:r w:rsidRPr="00253C63">
        <w:rPr>
          <w:rStyle w:val="FontStyle30"/>
          <w:sz w:val="28"/>
          <w:szCs w:val="28"/>
        </w:rPr>
        <w:t>и муниципальных нужд».</w:t>
      </w:r>
    </w:p>
    <w:p w:rsidR="003130C9" w:rsidRDefault="003130C9" w:rsidP="003130C9">
      <w:pPr>
        <w:shd w:val="clear" w:color="auto" w:fill="FFFFFF"/>
        <w:jc w:val="both"/>
        <w:rPr>
          <w:bCs/>
          <w:color w:val="984806"/>
          <w:spacing w:val="2"/>
          <w:sz w:val="28"/>
          <w:szCs w:val="28"/>
        </w:rPr>
      </w:pPr>
      <w:r>
        <w:rPr>
          <w:bCs/>
          <w:color w:val="000000"/>
          <w:spacing w:val="2"/>
          <w:sz w:val="28"/>
          <w:szCs w:val="28"/>
        </w:rPr>
        <w:tab/>
      </w:r>
      <w:r w:rsidRPr="00253C63">
        <w:rPr>
          <w:bCs/>
          <w:spacing w:val="2"/>
          <w:sz w:val="28"/>
          <w:szCs w:val="28"/>
        </w:rPr>
        <w:t>Контроль исполнения настоящей Программы осуществляет заместитель руководителя Администрации сельского поселения «</w:t>
      </w:r>
      <w:proofErr w:type="spellStart"/>
      <w:r w:rsidRPr="00253C63">
        <w:rPr>
          <w:bCs/>
          <w:spacing w:val="2"/>
          <w:sz w:val="28"/>
          <w:szCs w:val="28"/>
        </w:rPr>
        <w:t>Казановское</w:t>
      </w:r>
      <w:proofErr w:type="spellEnd"/>
      <w:r w:rsidRPr="00253C63">
        <w:rPr>
          <w:bCs/>
          <w:spacing w:val="2"/>
          <w:sz w:val="28"/>
          <w:szCs w:val="28"/>
        </w:rPr>
        <w:t>».</w:t>
      </w:r>
    </w:p>
    <w:p w:rsidR="003130C9" w:rsidRDefault="003130C9" w:rsidP="003130C9">
      <w:pPr>
        <w:shd w:val="clear" w:color="auto" w:fill="FFFFFF"/>
        <w:jc w:val="both"/>
        <w:rPr>
          <w:bCs/>
          <w:color w:val="000000"/>
          <w:spacing w:val="2"/>
          <w:sz w:val="28"/>
          <w:szCs w:val="28"/>
        </w:rPr>
      </w:pPr>
      <w:r>
        <w:rPr>
          <w:bCs/>
          <w:color w:val="000000"/>
          <w:spacing w:val="2"/>
          <w:sz w:val="28"/>
          <w:szCs w:val="28"/>
        </w:rPr>
        <w:tab/>
      </w:r>
      <w:r>
        <w:rPr>
          <w:sz w:val="28"/>
          <w:szCs w:val="28"/>
        </w:rPr>
        <w:t xml:space="preserve"> В целях осуществления контроля и координации за ходом выполнения Программы, в том числе реализацией конкретных мероприятий в рамках Программы, а также предварительного рассмотрения и согласования отчетов поселения о реализации Программы, в поселении создается муниципальная общественная комиссия. Проведение заседаний муниципальной общественной комиссии осуществляется в открытой форме с использованием </w:t>
      </w:r>
      <w:proofErr w:type="spellStart"/>
      <w:r>
        <w:rPr>
          <w:sz w:val="28"/>
          <w:szCs w:val="28"/>
        </w:rPr>
        <w:t>видеофиксации</w:t>
      </w:r>
      <w:proofErr w:type="spellEnd"/>
      <w:r>
        <w:rPr>
          <w:sz w:val="28"/>
          <w:szCs w:val="28"/>
        </w:rPr>
        <w:t xml:space="preserve"> с последующим размещением соответствующих записей, </w:t>
      </w:r>
      <w:r>
        <w:rPr>
          <w:sz w:val="28"/>
          <w:szCs w:val="28"/>
        </w:rPr>
        <w:lastRenderedPageBreak/>
        <w:t xml:space="preserve">протоколов заседаний в открытом доступе на сайте сельской Администрации Приложение </w:t>
      </w:r>
    </w:p>
    <w:p w:rsidR="003130C9" w:rsidRDefault="003130C9" w:rsidP="003130C9">
      <w:pPr>
        <w:widowControl/>
        <w:autoSpaceDE/>
        <w:autoSpaceDN/>
        <w:adjustRightInd/>
        <w:rPr>
          <w:bCs/>
          <w:color w:val="000000"/>
          <w:spacing w:val="2"/>
          <w:sz w:val="28"/>
          <w:szCs w:val="28"/>
        </w:rPr>
        <w:sectPr w:rsidR="003130C9">
          <w:type w:val="nextColumn"/>
          <w:pgSz w:w="11909" w:h="16834"/>
          <w:pgMar w:top="851" w:right="851" w:bottom="851" w:left="1701" w:header="720" w:footer="720" w:gutter="0"/>
          <w:cols w:space="720"/>
        </w:sectPr>
      </w:pP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1</w:t>
      </w: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>к муниципальной программе</w:t>
      </w: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«Формирование </w:t>
      </w:r>
      <w:proofErr w:type="gramStart"/>
      <w:r>
        <w:rPr>
          <w:sz w:val="28"/>
          <w:szCs w:val="28"/>
        </w:rPr>
        <w:t>современной</w:t>
      </w:r>
      <w:proofErr w:type="gramEnd"/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>городской  сельской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2018-2022 годы»</w:t>
      </w:r>
    </w:p>
    <w:p w:rsidR="003130C9" w:rsidRDefault="003130C9" w:rsidP="003130C9">
      <w:pPr>
        <w:jc w:val="center"/>
        <w:rPr>
          <w:b/>
          <w:bCs/>
          <w:color w:val="000000"/>
          <w:sz w:val="28"/>
          <w:szCs w:val="28"/>
        </w:rPr>
      </w:pPr>
    </w:p>
    <w:p w:rsidR="003130C9" w:rsidRDefault="003130C9" w:rsidP="003130C9">
      <w:pPr>
        <w:jc w:val="center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С</w:t>
      </w:r>
      <w:proofErr w:type="gramEnd"/>
      <w:r>
        <w:rPr>
          <w:b/>
          <w:bCs/>
          <w:sz w:val="28"/>
          <w:szCs w:val="28"/>
        </w:rPr>
        <w:t xml:space="preserve"> В Е Д Е Н И Я</w:t>
      </w:r>
    </w:p>
    <w:p w:rsidR="003130C9" w:rsidRDefault="003130C9" w:rsidP="003130C9">
      <w:pPr>
        <w:shd w:val="clear" w:color="auto" w:fill="FFFFFF"/>
        <w:spacing w:line="317" w:lineRule="exact"/>
        <w:ind w:left="24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показателях (индикаторах) </w:t>
      </w:r>
      <w:r>
        <w:rPr>
          <w:b/>
          <w:sz w:val="28"/>
          <w:szCs w:val="28"/>
        </w:rPr>
        <w:t>Муниципальной программы</w:t>
      </w:r>
    </w:p>
    <w:p w:rsidR="003130C9" w:rsidRDefault="003130C9" w:rsidP="003130C9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«Формирование современной городской сельской среды на территории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на  2018-2022 годы»</w:t>
      </w:r>
    </w:p>
    <w:p w:rsidR="003130C9" w:rsidRDefault="003130C9" w:rsidP="003130C9">
      <w:pPr>
        <w:jc w:val="center"/>
        <w:rPr>
          <w:b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6"/>
        <w:gridCol w:w="5184"/>
        <w:gridCol w:w="2105"/>
        <w:gridCol w:w="1666"/>
      </w:tblGrid>
      <w:tr w:rsidR="003130C9" w:rsidTr="003130C9">
        <w:trPr>
          <w:jc w:val="center"/>
        </w:trPr>
        <w:tc>
          <w:tcPr>
            <w:tcW w:w="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№</w:t>
            </w:r>
          </w:p>
        </w:tc>
        <w:tc>
          <w:tcPr>
            <w:tcW w:w="51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Наименование показателя (индикатора)</w:t>
            </w:r>
          </w:p>
        </w:tc>
        <w:tc>
          <w:tcPr>
            <w:tcW w:w="21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Единица измерения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Значения показателей</w:t>
            </w:r>
          </w:p>
        </w:tc>
      </w:tr>
      <w:tr w:rsidR="003130C9" w:rsidTr="003130C9">
        <w:trPr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bCs/>
                <w:sz w:val="28"/>
                <w:szCs w:val="28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 2022 года</w:t>
            </w:r>
          </w:p>
        </w:tc>
      </w:tr>
      <w:tr w:rsidR="003130C9" w:rsidTr="003130C9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 w:rsidP="00253C6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Количество </w:t>
            </w:r>
            <w:r w:rsidR="00253C63">
              <w:rPr>
                <w:sz w:val="28"/>
                <w:szCs w:val="28"/>
              </w:rPr>
              <w:t xml:space="preserve">общественных территорий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30C9" w:rsidTr="003130C9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253C6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Доля</w:t>
            </w:r>
            <w:r w:rsidR="00253C63">
              <w:rPr>
                <w:sz w:val="28"/>
                <w:szCs w:val="28"/>
              </w:rPr>
              <w:t xml:space="preserve"> общественных территорий</w:t>
            </w:r>
            <w:r>
              <w:rPr>
                <w:bCs/>
                <w:sz w:val="28"/>
                <w:szCs w:val="28"/>
              </w:rPr>
              <w:t xml:space="preserve"> от общего количества </w:t>
            </w:r>
            <w:r w:rsidR="00253C63">
              <w:rPr>
                <w:sz w:val="28"/>
                <w:szCs w:val="28"/>
              </w:rPr>
              <w:t xml:space="preserve">общественных территорий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30C9" w:rsidTr="003130C9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253C6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Охват населения</w:t>
            </w:r>
            <w:r w:rsidR="00253C63">
              <w:rPr>
                <w:sz w:val="28"/>
                <w:szCs w:val="28"/>
              </w:rPr>
              <w:t xml:space="preserve"> общественных территорий</w:t>
            </w:r>
            <w:r>
              <w:rPr>
                <w:bCs/>
                <w:sz w:val="28"/>
                <w:szCs w:val="28"/>
              </w:rPr>
              <w:t xml:space="preserve"> территориями (доля населения, проживающего </w:t>
            </w:r>
            <w:r w:rsidR="00253C63">
              <w:rPr>
                <w:bCs/>
                <w:sz w:val="28"/>
                <w:szCs w:val="28"/>
              </w:rPr>
              <w:t xml:space="preserve">на </w:t>
            </w:r>
            <w:r>
              <w:rPr>
                <w:bCs/>
                <w:sz w:val="28"/>
                <w:szCs w:val="28"/>
              </w:rPr>
              <w:t>территори</w:t>
            </w:r>
            <w:r w:rsidR="00253C63">
              <w:rPr>
                <w:bCs/>
                <w:sz w:val="28"/>
                <w:szCs w:val="28"/>
              </w:rPr>
              <w:t>и</w:t>
            </w:r>
            <w:r>
              <w:rPr>
                <w:bCs/>
                <w:sz w:val="28"/>
                <w:szCs w:val="28"/>
              </w:rPr>
              <w:t xml:space="preserve"> от общей численности населения муниципального образования субъекта Российской Федерации)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30C9" w:rsidTr="003130C9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Ед.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30C9" w:rsidTr="003130C9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Площадь благоустроенных муниципальных территорий общего пользования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Га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30C9" w:rsidTr="003130C9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6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Доля площади благоустроенных муниципальных территорий общего пользования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30C9" w:rsidTr="003130C9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7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253C6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Доля финансового участия в выполнении минимального перечня работ по благоустройству</w:t>
            </w:r>
            <w:r w:rsidR="00253C63">
              <w:rPr>
                <w:sz w:val="28"/>
                <w:szCs w:val="28"/>
              </w:rPr>
              <w:t xml:space="preserve"> общественных территорий</w:t>
            </w:r>
            <w:r>
              <w:rPr>
                <w:bCs/>
                <w:sz w:val="28"/>
                <w:szCs w:val="28"/>
              </w:rPr>
              <w:t xml:space="preserve"> заинтересованных лиц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30C9" w:rsidTr="003130C9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8 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253C6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Доля трудового участия в выполнении минимального перечня работ по благоустройству </w:t>
            </w:r>
            <w:r w:rsidR="00253C63">
              <w:rPr>
                <w:sz w:val="28"/>
                <w:szCs w:val="28"/>
              </w:rPr>
              <w:t xml:space="preserve">общественных территорий </w:t>
            </w:r>
            <w:r>
              <w:rPr>
                <w:bCs/>
                <w:sz w:val="28"/>
                <w:szCs w:val="28"/>
              </w:rPr>
              <w:t xml:space="preserve"> заинтересованных лиц  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30C9" w:rsidTr="003130C9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9.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1660C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Доля финансового участия в выполнении дополнительного перечня работ по </w:t>
            </w:r>
            <w:r>
              <w:rPr>
                <w:bCs/>
                <w:sz w:val="28"/>
                <w:szCs w:val="28"/>
              </w:rPr>
              <w:lastRenderedPageBreak/>
              <w:t>благоустройству</w:t>
            </w:r>
            <w:r w:rsidR="001660C3">
              <w:rPr>
                <w:sz w:val="28"/>
                <w:szCs w:val="28"/>
              </w:rPr>
              <w:t xml:space="preserve"> общественных территорий</w:t>
            </w:r>
            <w:r>
              <w:rPr>
                <w:bCs/>
                <w:sz w:val="28"/>
                <w:szCs w:val="28"/>
              </w:rPr>
              <w:t xml:space="preserve"> заинтересованных лиц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</w:p>
        </w:tc>
      </w:tr>
      <w:tr w:rsidR="003130C9" w:rsidTr="003130C9">
        <w:trPr>
          <w:jc w:val="center"/>
        </w:trPr>
        <w:tc>
          <w:tcPr>
            <w:tcW w:w="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lastRenderedPageBreak/>
              <w:t xml:space="preserve">10. </w:t>
            </w:r>
          </w:p>
        </w:tc>
        <w:tc>
          <w:tcPr>
            <w:tcW w:w="5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1660C3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Доля трудового участия в выполнении дополнительного перечня работ по благоустройству</w:t>
            </w:r>
            <w:r w:rsidR="001660C3">
              <w:rPr>
                <w:sz w:val="28"/>
                <w:szCs w:val="28"/>
              </w:rPr>
              <w:t xml:space="preserve"> общественных территорий</w:t>
            </w:r>
            <w:r>
              <w:rPr>
                <w:bCs/>
                <w:sz w:val="28"/>
                <w:szCs w:val="28"/>
              </w:rPr>
              <w:t xml:space="preserve"> заинтересованных лиц</w:t>
            </w:r>
          </w:p>
        </w:tc>
        <w:tc>
          <w:tcPr>
            <w:tcW w:w="2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Проценты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0C9" w:rsidRDefault="003130C9">
            <w:pPr>
              <w:jc w:val="center"/>
              <w:rPr>
                <w:bCs/>
                <w:sz w:val="28"/>
                <w:szCs w:val="28"/>
              </w:rPr>
            </w:pPr>
          </w:p>
        </w:tc>
      </w:tr>
    </w:tbl>
    <w:p w:rsidR="003130C9" w:rsidRDefault="003130C9" w:rsidP="003130C9">
      <w:pPr>
        <w:rPr>
          <w:b/>
          <w:bCs/>
          <w:color w:val="000000"/>
          <w:spacing w:val="1"/>
          <w:sz w:val="28"/>
          <w:szCs w:val="28"/>
        </w:rPr>
      </w:pPr>
    </w:p>
    <w:p w:rsidR="003130C9" w:rsidRDefault="003130C9" w:rsidP="003130C9">
      <w:pPr>
        <w:widowControl/>
        <w:autoSpaceDE/>
        <w:autoSpaceDN/>
        <w:adjustRightInd/>
        <w:rPr>
          <w:sz w:val="28"/>
          <w:szCs w:val="28"/>
        </w:rPr>
        <w:sectPr w:rsidR="003130C9">
          <w:type w:val="nextColumn"/>
          <w:pgSz w:w="11909" w:h="16834"/>
          <w:pgMar w:top="851" w:right="851" w:bottom="851" w:left="1701" w:header="720" w:footer="720" w:gutter="0"/>
          <w:cols w:space="720"/>
        </w:sectPr>
      </w:pP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2</w:t>
      </w: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муниципальной программе</w:t>
      </w: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«Формирование </w:t>
      </w:r>
      <w:proofErr w:type="gramStart"/>
      <w:r>
        <w:rPr>
          <w:sz w:val="28"/>
          <w:szCs w:val="28"/>
        </w:rPr>
        <w:t>современной</w:t>
      </w:r>
      <w:proofErr w:type="gramEnd"/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Городской сельской  среды 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территории     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 </w:t>
      </w: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на 2018-2022 годы»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30C9" w:rsidRDefault="003130C9" w:rsidP="003130C9">
      <w:pPr>
        <w:jc w:val="center"/>
        <w:rPr>
          <w:sz w:val="28"/>
          <w:szCs w:val="28"/>
        </w:rPr>
      </w:pPr>
    </w:p>
    <w:p w:rsidR="003130C9" w:rsidRDefault="003130C9" w:rsidP="003130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ПЕРЕЧЕНЬ</w:t>
      </w:r>
    </w:p>
    <w:p w:rsidR="003130C9" w:rsidRDefault="003130C9" w:rsidP="003130C9">
      <w:pPr>
        <w:shd w:val="clear" w:color="auto" w:fill="FFFFFF"/>
        <w:spacing w:line="317" w:lineRule="exact"/>
        <w:ind w:left="2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основных мероприятий </w:t>
      </w:r>
      <w:r>
        <w:rPr>
          <w:b/>
          <w:color w:val="000000"/>
          <w:sz w:val="28"/>
          <w:szCs w:val="28"/>
        </w:rPr>
        <w:t>Муниципальной программы</w:t>
      </w:r>
    </w:p>
    <w:p w:rsidR="003130C9" w:rsidRDefault="003130C9" w:rsidP="003130C9">
      <w:pPr>
        <w:jc w:val="center"/>
        <w:rPr>
          <w:color w:val="000000"/>
          <w:sz w:val="28"/>
          <w:szCs w:val="28"/>
        </w:rPr>
      </w:pPr>
      <w:r>
        <w:rPr>
          <w:b/>
          <w:sz w:val="28"/>
          <w:szCs w:val="28"/>
        </w:rPr>
        <w:t>«Формирование современной городской сельской среды на территории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на 2018-2022годы»</w:t>
      </w:r>
    </w:p>
    <w:p w:rsidR="003130C9" w:rsidRDefault="003130C9" w:rsidP="003130C9">
      <w:pPr>
        <w:jc w:val="center"/>
        <w:rPr>
          <w:b/>
          <w:sz w:val="28"/>
          <w:szCs w:val="28"/>
        </w:rPr>
      </w:pPr>
    </w:p>
    <w:tbl>
      <w:tblPr>
        <w:tblW w:w="15735" w:type="dxa"/>
        <w:tblLayout w:type="fixed"/>
        <w:tblLook w:val="04A0"/>
      </w:tblPr>
      <w:tblGrid>
        <w:gridCol w:w="3403"/>
        <w:gridCol w:w="2551"/>
        <w:gridCol w:w="1276"/>
        <w:gridCol w:w="1559"/>
        <w:gridCol w:w="2977"/>
        <w:gridCol w:w="1843"/>
        <w:gridCol w:w="2126"/>
      </w:tblGrid>
      <w:tr w:rsidR="003130C9" w:rsidTr="003130C9">
        <w:trPr>
          <w:trHeight w:val="435"/>
        </w:trPr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Номер и наименование основного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Ответственный исполнитель 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Срок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Ожидаемый непосредственный результат (краткое описание) 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Основные  направления реализации 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Связь с показателями Программы (подпрограммы) </w:t>
            </w:r>
          </w:p>
        </w:tc>
      </w:tr>
      <w:tr w:rsidR="003130C9" w:rsidTr="003130C9">
        <w:trPr>
          <w:trHeight w:val="617"/>
        </w:trPr>
        <w:tc>
          <w:tcPr>
            <w:tcW w:w="157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начала реализации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окончания реализации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</w:tr>
      <w:tr w:rsidR="003130C9" w:rsidTr="003130C9">
        <w:trPr>
          <w:trHeight w:val="300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 w:rsidP="001660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Задача 1. </w:t>
            </w:r>
            <w:r>
              <w:rPr>
                <w:sz w:val="28"/>
                <w:szCs w:val="28"/>
              </w:rPr>
              <w:t xml:space="preserve">Ремонт </w:t>
            </w:r>
            <w:r w:rsidR="001660C3">
              <w:rPr>
                <w:sz w:val="28"/>
                <w:szCs w:val="28"/>
              </w:rPr>
              <w:t>пешеходных дорожек к школе</w:t>
            </w:r>
          </w:p>
        </w:tc>
      </w:tr>
      <w:tr w:rsidR="003130C9" w:rsidTr="003130C9">
        <w:trPr>
          <w:trHeight w:val="3564"/>
        </w:trPr>
        <w:tc>
          <w:tcPr>
            <w:tcW w:w="34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1660C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1.1. </w:t>
            </w:r>
            <w:r>
              <w:rPr>
                <w:sz w:val="28"/>
                <w:szCs w:val="28"/>
              </w:rPr>
              <w:t xml:space="preserve">Мероприятия: Разработка проектно– </w:t>
            </w:r>
            <w:proofErr w:type="gramStart"/>
            <w:r>
              <w:rPr>
                <w:sz w:val="28"/>
                <w:szCs w:val="28"/>
              </w:rPr>
              <w:t>см</w:t>
            </w:r>
            <w:proofErr w:type="gramEnd"/>
            <w:r>
              <w:rPr>
                <w:sz w:val="28"/>
                <w:szCs w:val="28"/>
              </w:rPr>
              <w:t>етной документации на выполнение ремонта</w:t>
            </w:r>
            <w:r w:rsidR="001660C3">
              <w:rPr>
                <w:sz w:val="28"/>
                <w:szCs w:val="28"/>
              </w:rPr>
              <w:t xml:space="preserve"> </w:t>
            </w:r>
            <w:proofErr w:type="spellStart"/>
            <w:r w:rsidR="001660C3">
              <w:rPr>
                <w:sz w:val="28"/>
                <w:szCs w:val="28"/>
              </w:rPr>
              <w:t>общественнойтерритории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Разработка </w:t>
            </w:r>
            <w:r>
              <w:rPr>
                <w:sz w:val="28"/>
                <w:szCs w:val="28"/>
              </w:rPr>
              <w:t>локально – сметных расчетов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Показатель 1 (Наименование)</w:t>
            </w:r>
          </w:p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Показатель 2 (Наименование) …</w:t>
            </w:r>
          </w:p>
        </w:tc>
      </w:tr>
      <w:tr w:rsidR="003130C9" w:rsidTr="003130C9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1660C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1.2</w:t>
            </w:r>
            <w:r>
              <w:rPr>
                <w:color w:val="C00000"/>
                <w:sz w:val="28"/>
                <w:szCs w:val="28"/>
              </w:rPr>
              <w:t>.</w:t>
            </w:r>
            <w:r w:rsidR="001660C3" w:rsidRPr="001660C3">
              <w:rPr>
                <w:sz w:val="28"/>
                <w:szCs w:val="28"/>
              </w:rPr>
              <w:t>строительство пешеходных дорожек к школе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 w:rsidP="001660C3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Проведен</w:t>
            </w:r>
            <w:r w:rsidR="001660C3">
              <w:rPr>
                <w:sz w:val="28"/>
                <w:szCs w:val="28"/>
              </w:rPr>
              <w:t>остроительство</w:t>
            </w:r>
            <w:proofErr w:type="spellEnd"/>
            <w:r w:rsidR="001660C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асфальтобетонного покрытия</w:t>
            </w:r>
            <w:r w:rsidR="001660C3">
              <w:rPr>
                <w:sz w:val="28"/>
                <w:szCs w:val="28"/>
              </w:rPr>
              <w:t xml:space="preserve"> к школе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479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1660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Задача 2.</w:t>
            </w:r>
            <w:r>
              <w:rPr>
                <w:sz w:val="28"/>
                <w:szCs w:val="28"/>
              </w:rPr>
              <w:t xml:space="preserve"> Обеспечение освещения </w:t>
            </w:r>
            <w:r w:rsidR="001660C3">
              <w:rPr>
                <w:sz w:val="28"/>
                <w:szCs w:val="28"/>
              </w:rPr>
              <w:t>улицы Октябрьской Революции</w:t>
            </w:r>
          </w:p>
        </w:tc>
      </w:tr>
      <w:tr w:rsidR="003130C9" w:rsidTr="003130C9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1660C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2.1. </w:t>
            </w:r>
            <w:r>
              <w:rPr>
                <w:sz w:val="28"/>
                <w:szCs w:val="28"/>
              </w:rPr>
              <w:t xml:space="preserve">Мероприятия: Разработка проектно– </w:t>
            </w:r>
            <w:proofErr w:type="gramStart"/>
            <w:r>
              <w:rPr>
                <w:sz w:val="28"/>
                <w:szCs w:val="28"/>
              </w:rPr>
              <w:t>см</w:t>
            </w:r>
            <w:proofErr w:type="gramEnd"/>
            <w:r>
              <w:rPr>
                <w:sz w:val="28"/>
                <w:szCs w:val="28"/>
              </w:rPr>
              <w:t xml:space="preserve">етной документации на выполнение освещения </w:t>
            </w:r>
            <w:r w:rsidR="001660C3">
              <w:rPr>
                <w:sz w:val="28"/>
                <w:szCs w:val="28"/>
              </w:rPr>
              <w:t>улицы Октябрьской Революции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Разработка </w:t>
            </w:r>
            <w:r>
              <w:rPr>
                <w:sz w:val="28"/>
                <w:szCs w:val="28"/>
              </w:rPr>
              <w:t>локально – сметных расчетов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1660C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2.2. </w:t>
            </w:r>
            <w:r>
              <w:rPr>
                <w:sz w:val="28"/>
                <w:szCs w:val="28"/>
              </w:rPr>
              <w:t xml:space="preserve">Обеспечение освещения </w:t>
            </w:r>
            <w:r w:rsidR="001660C3">
              <w:rPr>
                <w:sz w:val="28"/>
                <w:szCs w:val="28"/>
              </w:rPr>
              <w:t>улицы Октябрьской Революции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1660C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Проложен кабель в траншеях, установлены опоры освещения, подключены энергосберегающие светильники.</w:t>
            </w:r>
            <w:r w:rsidR="001660C3">
              <w:rPr>
                <w:sz w:val="28"/>
                <w:szCs w:val="28"/>
              </w:rPr>
              <w:t xml:space="preserve"> Протяжённость</w:t>
            </w:r>
            <w:r>
              <w:rPr>
                <w:sz w:val="28"/>
                <w:szCs w:val="28"/>
              </w:rPr>
              <w:t>, на которых обеспечено нормативное освещение, составит</w:t>
            </w:r>
            <w:proofErr w:type="gramStart"/>
            <w:r>
              <w:rPr>
                <w:sz w:val="28"/>
                <w:szCs w:val="28"/>
              </w:rPr>
              <w:t xml:space="preserve">                 .</w:t>
            </w:r>
            <w:proofErr w:type="gramEnd"/>
            <w:r>
              <w:rPr>
                <w:sz w:val="28"/>
                <w:szCs w:val="28"/>
              </w:rPr>
              <w:t>км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rStyle w:val="apple-converted-space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527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1660C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Задача 3.  Устройство малых архитектурных форм на</w:t>
            </w:r>
            <w:r w:rsidR="001660C3">
              <w:rPr>
                <w:sz w:val="28"/>
                <w:szCs w:val="28"/>
              </w:rPr>
              <w:t xml:space="preserve"> общественных </w:t>
            </w:r>
            <w:r>
              <w:rPr>
                <w:sz w:val="28"/>
                <w:szCs w:val="28"/>
              </w:rPr>
              <w:t xml:space="preserve"> территориях </w:t>
            </w:r>
          </w:p>
        </w:tc>
      </w:tr>
      <w:tr w:rsidR="003130C9" w:rsidTr="003130C9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1660C3">
            <w:pPr>
              <w:pStyle w:val="1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3.1. Мероприятия: Размещение малых архитектурных форм на </w:t>
            </w:r>
            <w:r w:rsidR="001660C3">
              <w:rPr>
                <w:sz w:val="28"/>
                <w:szCs w:val="28"/>
              </w:rPr>
              <w:t>общественных</w:t>
            </w:r>
            <w:r w:rsidR="006268D6">
              <w:rPr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территориях</w:t>
            </w:r>
            <w:r w:rsidR="001660C3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Установлено       мал</w:t>
            </w:r>
            <w:r w:rsidR="001660C3">
              <w:rPr>
                <w:sz w:val="28"/>
                <w:szCs w:val="28"/>
              </w:rPr>
              <w:t>ых архитектурных форм</w:t>
            </w:r>
            <w:r>
              <w:rPr>
                <w:sz w:val="28"/>
                <w:szCs w:val="28"/>
              </w:rPr>
              <w:t>, из них       скамеек и      урн.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335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F16CC0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Задача 4. Привлечение населения к участию в благоустройстве </w:t>
            </w:r>
            <w:proofErr w:type="spellStart"/>
            <w:r w:rsidR="00F16CC0">
              <w:rPr>
                <w:sz w:val="28"/>
                <w:szCs w:val="28"/>
              </w:rPr>
              <w:t>общественных</w:t>
            </w:r>
            <w:r>
              <w:rPr>
                <w:rStyle w:val="FontStyle11"/>
                <w:sz w:val="28"/>
                <w:szCs w:val="28"/>
              </w:rPr>
              <w:t>территорий</w:t>
            </w:r>
            <w:proofErr w:type="spellEnd"/>
            <w:r>
              <w:rPr>
                <w:rStyle w:val="FontStyle11"/>
                <w:sz w:val="28"/>
                <w:szCs w:val="28"/>
              </w:rPr>
              <w:t xml:space="preserve"> </w:t>
            </w:r>
          </w:p>
        </w:tc>
      </w:tr>
      <w:tr w:rsidR="003130C9" w:rsidTr="003130C9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F16CC0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4.1.Мероприятия: информирование населения о проводимых мероприятиях по благоустройству </w:t>
            </w:r>
            <w:proofErr w:type="spellStart"/>
            <w:r w:rsidR="00F16CC0">
              <w:rPr>
                <w:sz w:val="28"/>
                <w:szCs w:val="28"/>
              </w:rPr>
              <w:t>общественных</w:t>
            </w:r>
            <w:r>
              <w:rPr>
                <w:rStyle w:val="FontStyle11"/>
                <w:sz w:val="28"/>
                <w:szCs w:val="28"/>
              </w:rPr>
              <w:t>территории</w:t>
            </w:r>
            <w:proofErr w:type="spellEnd"/>
            <w:r w:rsidR="00F16CC0">
              <w:rPr>
                <w:rStyle w:val="FontStyle11"/>
                <w:sz w:val="28"/>
                <w:szCs w:val="28"/>
              </w:rPr>
              <w:t>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jc w:val="left"/>
              <w:rPr>
                <w:rStyle w:val="FontStyle11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 w:rsidP="00F16CC0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100 % уровень информирования о мероприятиях по благоустройству </w:t>
            </w:r>
            <w:proofErr w:type="spellStart"/>
            <w:r w:rsidR="00F16CC0">
              <w:rPr>
                <w:sz w:val="28"/>
                <w:szCs w:val="28"/>
              </w:rPr>
              <w:t>общественных</w:t>
            </w:r>
            <w:r>
              <w:rPr>
                <w:rStyle w:val="FontStyle11"/>
                <w:sz w:val="28"/>
                <w:szCs w:val="28"/>
              </w:rPr>
              <w:t>территорий</w:t>
            </w:r>
            <w:proofErr w:type="spellEnd"/>
            <w:r>
              <w:rPr>
                <w:rStyle w:val="FontStyle11"/>
                <w:sz w:val="28"/>
                <w:szCs w:val="28"/>
              </w:rPr>
              <w:t xml:space="preserve"> МКД, доля участия населения в мероприятиях, проводимых в рамках Программы, составит 100%.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452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Задача 5. Проведение ремонта и комплексного обустройства муниципальных территорий общего пользования</w:t>
            </w:r>
          </w:p>
        </w:tc>
      </w:tr>
      <w:tr w:rsidR="003130C9" w:rsidTr="003130C9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5.1.Мероприятия: Разработка проектно— </w:t>
            </w:r>
            <w:proofErr w:type="gramStart"/>
            <w:r>
              <w:rPr>
                <w:rStyle w:val="FontStyle11"/>
                <w:sz w:val="28"/>
                <w:szCs w:val="28"/>
              </w:rPr>
              <w:t>см</w:t>
            </w:r>
            <w:proofErr w:type="gramEnd"/>
            <w:r>
              <w:rPr>
                <w:rStyle w:val="FontStyle11"/>
                <w:sz w:val="28"/>
                <w:szCs w:val="28"/>
              </w:rPr>
              <w:t>етной документации на выполнение ремонта территорий общего пользования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Style w:val="FontStyle11"/>
                <w:sz w:val="28"/>
                <w:szCs w:val="28"/>
              </w:rPr>
              <w:t>Казановское</w:t>
            </w:r>
            <w:proofErr w:type="spellEnd"/>
            <w:r>
              <w:rPr>
                <w:rStyle w:val="FontStyle11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Разработка проекта и локально - сметных расчетов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t>Повышение уровня ежегодного достижения 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5.2.Мероприятия: проведение ремонта и комплексного обустройства мест </w:t>
            </w:r>
            <w:r>
              <w:rPr>
                <w:rStyle w:val="FontStyle11"/>
                <w:sz w:val="28"/>
                <w:szCs w:val="28"/>
              </w:rPr>
              <w:lastRenderedPageBreak/>
              <w:t>массового отдыха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Администрация сельского поселения «</w:t>
            </w:r>
            <w:proofErr w:type="spellStart"/>
            <w:r>
              <w:rPr>
                <w:rStyle w:val="FontStyle11"/>
                <w:sz w:val="28"/>
                <w:szCs w:val="28"/>
              </w:rPr>
              <w:t>Казановское</w:t>
            </w:r>
            <w:proofErr w:type="spellEnd"/>
            <w:r>
              <w:rPr>
                <w:rStyle w:val="FontStyle11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Устройство тротуаров, установка малых архитектурных форм, выполнено освещение,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>установлены отдельные элементы спортивной инфраструктуры,</w:t>
            </w:r>
            <w:r>
              <w:rPr>
                <w:rStyle w:val="FontStyle11"/>
                <w:sz w:val="28"/>
                <w:szCs w:val="28"/>
              </w:rPr>
              <w:t xml:space="preserve"> озеленение.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  <w:shd w:val="clear" w:color="auto" w:fill="FFFFFF"/>
              </w:rPr>
              <w:lastRenderedPageBreak/>
              <w:t xml:space="preserve">Повышение уровня ежегодного достижения </w:t>
            </w:r>
            <w:r>
              <w:rPr>
                <w:sz w:val="28"/>
                <w:szCs w:val="28"/>
                <w:shd w:val="clear" w:color="auto" w:fill="FFFFFF"/>
              </w:rPr>
              <w:lastRenderedPageBreak/>
              <w:t>целевых показателей 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407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Задача 6. Повышение уровня благоустройства муниципальных территорий общего пользования</w:t>
            </w:r>
          </w:p>
        </w:tc>
      </w:tr>
      <w:tr w:rsidR="003130C9" w:rsidTr="003130C9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6.1. Мероприятия:</w:t>
            </w:r>
          </w:p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Разработка проектно - сметная документация на благоустройство       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Style w:val="FontStyle11"/>
                <w:sz w:val="28"/>
                <w:szCs w:val="28"/>
              </w:rPr>
              <w:t>Казановское</w:t>
            </w:r>
            <w:proofErr w:type="spellEnd"/>
            <w:r>
              <w:rPr>
                <w:rStyle w:val="FontStyle11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3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3"/>
              <w:widowControl/>
              <w:spacing w:line="240" w:lineRule="auto"/>
              <w:ind w:firstLine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Площадь благоустроенной территории общего пользования        </w:t>
            </w:r>
            <w:proofErr w:type="gramStart"/>
            <w:r>
              <w:rPr>
                <w:rStyle w:val="FontStyle11"/>
                <w:sz w:val="28"/>
                <w:szCs w:val="28"/>
              </w:rPr>
              <w:t>Га</w:t>
            </w:r>
            <w:proofErr w:type="gramEnd"/>
            <w:r>
              <w:rPr>
                <w:rStyle w:val="FontStyle11"/>
                <w:sz w:val="28"/>
                <w:szCs w:val="28"/>
              </w:rPr>
              <w:t>,</w:t>
            </w:r>
          </w:p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доля площади благоустроенной территории общего пользования       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Повышение уровня ежегодного достижения целевых показателей </w:t>
            </w:r>
            <w:r>
              <w:rPr>
                <w:sz w:val="28"/>
                <w:szCs w:val="28"/>
                <w:shd w:val="clear" w:color="auto" w:fill="FFFFFF"/>
              </w:rPr>
              <w:t>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426"/>
        </w:trPr>
        <w:tc>
          <w:tcPr>
            <w:tcW w:w="1573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Задача 7. Привлечение населения к участию в благоустройстве территории общего пользования</w:t>
            </w:r>
          </w:p>
        </w:tc>
      </w:tr>
      <w:tr w:rsidR="003130C9" w:rsidTr="003130C9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7.1.Мероприятия: информирование населения о проводимых мероприятиях по благоустройству территории общего пользования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Style w:val="FontStyle11"/>
                <w:sz w:val="28"/>
                <w:szCs w:val="28"/>
              </w:rPr>
              <w:t>Казановское</w:t>
            </w:r>
            <w:proofErr w:type="spellEnd"/>
            <w:r>
              <w:rPr>
                <w:rStyle w:val="FontStyle11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100 % уровень информирования о мероприятиях по благоустройству территории общего пользования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Повышение уровня ежегодного достижения целевых показателей </w:t>
            </w:r>
            <w:r>
              <w:rPr>
                <w:sz w:val="28"/>
                <w:szCs w:val="28"/>
                <w:shd w:val="clear" w:color="auto" w:fill="FFFFFF"/>
              </w:rPr>
              <w:t>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1224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 xml:space="preserve">7.2.Мероприятия: повышение уровня вовлеченности заинтересованных граждан, организаций в реализацию мероприятий по благоустройству территорий общего </w:t>
            </w:r>
            <w:r>
              <w:rPr>
                <w:rStyle w:val="FontStyle11"/>
                <w:sz w:val="28"/>
                <w:szCs w:val="28"/>
              </w:rPr>
              <w:lastRenderedPageBreak/>
              <w:t>пользования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lastRenderedPageBreak/>
              <w:t>Администрация сельского поселения «</w:t>
            </w:r>
            <w:proofErr w:type="spellStart"/>
            <w:r>
              <w:rPr>
                <w:rStyle w:val="FontStyle11"/>
                <w:sz w:val="28"/>
                <w:szCs w:val="28"/>
              </w:rPr>
              <w:t>Казановское</w:t>
            </w:r>
            <w:proofErr w:type="spellEnd"/>
            <w:r>
              <w:rPr>
                <w:rStyle w:val="FontStyle11"/>
                <w:sz w:val="28"/>
                <w:szCs w:val="28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2018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jc w:val="center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2022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Доля участия населения в мероприятиях, проводимых в рамках Программы, составит 100%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Повышение</w:t>
            </w:r>
          </w:p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уровня</w:t>
            </w:r>
          </w:p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ежегодного</w:t>
            </w:r>
          </w:p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достижения</w:t>
            </w:r>
          </w:p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целевых</w:t>
            </w:r>
          </w:p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rStyle w:val="FontStyle11"/>
                <w:sz w:val="28"/>
                <w:szCs w:val="28"/>
              </w:rPr>
              <w:t>показателей</w:t>
            </w:r>
          </w:p>
          <w:p w:rsidR="003130C9" w:rsidRDefault="003130C9">
            <w:pPr>
              <w:pStyle w:val="Style2"/>
              <w:widowControl/>
              <w:spacing w:line="240" w:lineRule="auto"/>
              <w:ind w:firstLine="0"/>
              <w:rPr>
                <w:rStyle w:val="FontStyle11"/>
                <w:sz w:val="28"/>
                <w:szCs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>П</w:t>
            </w:r>
            <w:r>
              <w:rPr>
                <w:rStyle w:val="apple-converted-space"/>
                <w:sz w:val="28"/>
                <w:szCs w:val="28"/>
                <w:shd w:val="clear" w:color="auto" w:fill="FFFFFF"/>
              </w:rPr>
              <w:t>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241"/>
        </w:trPr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…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 </w:t>
            </w:r>
          </w:p>
        </w:tc>
      </w:tr>
    </w:tbl>
    <w:p w:rsidR="003130C9" w:rsidRDefault="003130C9" w:rsidP="003130C9">
      <w:pPr>
        <w:rPr>
          <w:sz w:val="28"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pStyle w:val="ConsPlusNonformat"/>
        <w:jc w:val="center"/>
        <w:rPr>
          <w:rStyle w:val="FontStyle30"/>
          <w:b/>
          <w:szCs w:val="28"/>
        </w:rPr>
      </w:pPr>
    </w:p>
    <w:p w:rsidR="003130C9" w:rsidRDefault="003130C9" w:rsidP="003130C9">
      <w:pPr>
        <w:ind w:left="5760"/>
        <w:rPr>
          <w:sz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3</w:t>
      </w: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муниципальной программе</w:t>
      </w: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«Формирование </w:t>
      </w:r>
      <w:proofErr w:type="gramStart"/>
      <w:r>
        <w:rPr>
          <w:sz w:val="28"/>
          <w:szCs w:val="28"/>
        </w:rPr>
        <w:t>современной</w:t>
      </w:r>
      <w:proofErr w:type="gramEnd"/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Городской сельской  среды 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территории 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на 2018-2022 годы»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30C9" w:rsidRDefault="003130C9" w:rsidP="003130C9">
      <w:pPr>
        <w:jc w:val="center"/>
      </w:pPr>
    </w:p>
    <w:tbl>
      <w:tblPr>
        <w:tblW w:w="5050" w:type="pct"/>
        <w:tblLook w:val="04A0"/>
      </w:tblPr>
      <w:tblGrid>
        <w:gridCol w:w="2487"/>
        <w:gridCol w:w="2939"/>
        <w:gridCol w:w="2660"/>
        <w:gridCol w:w="882"/>
        <w:gridCol w:w="1119"/>
        <w:gridCol w:w="2243"/>
        <w:gridCol w:w="1260"/>
        <w:gridCol w:w="1911"/>
      </w:tblGrid>
      <w:tr w:rsidR="003130C9" w:rsidTr="003130C9">
        <w:trPr>
          <w:trHeight w:val="748"/>
        </w:trPr>
        <w:tc>
          <w:tcPr>
            <w:tcW w:w="804" w:type="pct"/>
          </w:tcPr>
          <w:p w:rsidR="003130C9" w:rsidRDefault="003130C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96" w:type="pct"/>
            <w:gridSpan w:val="7"/>
            <w:vAlign w:val="bottom"/>
            <w:hideMark/>
          </w:tcPr>
          <w:p w:rsidR="003130C9" w:rsidRDefault="003130C9">
            <w:pPr>
              <w:shd w:val="clear" w:color="auto" w:fill="FFFFFF"/>
              <w:spacing w:line="317" w:lineRule="exact"/>
              <w:ind w:left="2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Ресурсное обеспечение </w:t>
            </w:r>
            <w:proofErr w:type="spellStart"/>
            <w:r>
              <w:rPr>
                <w:b/>
                <w:bCs/>
                <w:color w:val="000000"/>
                <w:sz w:val="28"/>
                <w:szCs w:val="28"/>
              </w:rPr>
              <w:t>реализации</w:t>
            </w:r>
            <w:r>
              <w:rPr>
                <w:b/>
                <w:color w:val="000000"/>
                <w:sz w:val="28"/>
                <w:szCs w:val="28"/>
              </w:rPr>
              <w:t>Муниципальной</w:t>
            </w:r>
            <w:proofErr w:type="spellEnd"/>
            <w:r>
              <w:rPr>
                <w:b/>
                <w:color w:val="000000"/>
                <w:sz w:val="28"/>
                <w:szCs w:val="28"/>
              </w:rPr>
              <w:t xml:space="preserve"> программы</w:t>
            </w:r>
          </w:p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«Формирование современной городской  сельской среды на территории сельского поселения «</w:t>
            </w:r>
            <w:proofErr w:type="spellStart"/>
            <w:r>
              <w:rPr>
                <w:b/>
                <w:sz w:val="28"/>
                <w:szCs w:val="28"/>
              </w:rPr>
              <w:t>Казановское</w:t>
            </w:r>
            <w:proofErr w:type="spellEnd"/>
            <w:r>
              <w:rPr>
                <w:b/>
                <w:sz w:val="28"/>
                <w:szCs w:val="28"/>
              </w:rPr>
              <w:t>» на  2018-2022 годы»</w:t>
            </w:r>
          </w:p>
        </w:tc>
      </w:tr>
      <w:tr w:rsidR="003130C9" w:rsidTr="003130C9">
        <w:trPr>
          <w:trHeight w:val="173"/>
        </w:trPr>
        <w:tc>
          <w:tcPr>
            <w:tcW w:w="804" w:type="pct"/>
          </w:tcPr>
          <w:p w:rsidR="003130C9" w:rsidRDefault="003130C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196" w:type="pct"/>
            <w:gridSpan w:val="7"/>
            <w:vAlign w:val="bottom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234"/>
        </w:trPr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Ответственный исполнитель, соисполнитель, государственный (муниципальный) заказчик-координатор, участник </w:t>
            </w:r>
          </w:p>
        </w:tc>
        <w:tc>
          <w:tcPr>
            <w:tcW w:w="860" w:type="pct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Источник финансирования</w:t>
            </w:r>
          </w:p>
        </w:tc>
        <w:tc>
          <w:tcPr>
            <w:tcW w:w="1768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Код бюджетной классификации</w:t>
            </w: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Объемы бюджетных ассигнований (тыс. рублей) </w:t>
            </w:r>
          </w:p>
        </w:tc>
      </w:tr>
      <w:tr w:rsidR="003130C9" w:rsidTr="003130C9">
        <w:trPr>
          <w:trHeight w:val="37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ГРБС</w:t>
            </w:r>
          </w:p>
        </w:tc>
        <w:tc>
          <w:tcPr>
            <w:tcW w:w="363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proofErr w:type="spellStart"/>
            <w:r>
              <w:rPr>
                <w:color w:val="000000"/>
                <w:sz w:val="28"/>
                <w:szCs w:val="28"/>
              </w:rPr>
              <w:t>Рз</w:t>
            </w:r>
            <w:proofErr w:type="spellEnd"/>
            <w:r>
              <w:rPr>
                <w:color w:val="000000"/>
                <w:sz w:val="28"/>
                <w:szCs w:val="28"/>
              </w:rPr>
              <w:br/>
            </w:r>
            <w:proofErr w:type="spellStart"/>
            <w:proofErr w:type="gramStart"/>
            <w:r>
              <w:rPr>
                <w:color w:val="000000"/>
                <w:sz w:val="28"/>
                <w:szCs w:val="28"/>
              </w:rPr>
              <w:t>Пр</w:t>
            </w:r>
            <w:proofErr w:type="spellEnd"/>
            <w:proofErr w:type="gramEnd"/>
          </w:p>
        </w:tc>
        <w:tc>
          <w:tcPr>
            <w:tcW w:w="72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40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ВР</w:t>
            </w:r>
          </w:p>
        </w:tc>
        <w:tc>
          <w:tcPr>
            <w:tcW w:w="618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3130C9" w:rsidTr="003130C9">
        <w:trPr>
          <w:trHeight w:val="103"/>
        </w:trPr>
        <w:tc>
          <w:tcPr>
            <w:tcW w:w="8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shd w:val="clear" w:color="auto" w:fill="FFFFFF"/>
              <w:spacing w:line="317" w:lineRule="exact"/>
              <w:ind w:left="24"/>
              <w:jc w:val="center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Муниципальная программа</w:t>
            </w:r>
          </w:p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«Формирование современной городской  сельской среды на территории сельского поселения «</w:t>
            </w:r>
            <w:proofErr w:type="spellStart"/>
            <w:r>
              <w:rPr>
                <w:sz w:val="28"/>
                <w:szCs w:val="28"/>
              </w:rPr>
              <w:t>Казановское</w:t>
            </w:r>
            <w:proofErr w:type="spellEnd"/>
            <w:r>
              <w:rPr>
                <w:sz w:val="28"/>
                <w:szCs w:val="28"/>
              </w:rPr>
              <w:t>» на  2018-2022 годы»</w:t>
            </w: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всего в том числе: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</w:t>
            </w:r>
          </w:p>
        </w:tc>
      </w:tr>
      <w:tr w:rsidR="003130C9" w:rsidTr="003130C9">
        <w:trPr>
          <w:trHeight w:val="146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9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Министерство территориального развития Забайкальского края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Федеральный бюджет</w:t>
            </w:r>
          </w:p>
        </w:tc>
        <w:tc>
          <w:tcPr>
            <w:tcW w:w="27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7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4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6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143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Министерство территориального развития Забайкальского края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Краевой бюджет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  <w:tr w:rsidR="003130C9" w:rsidTr="003130C9">
        <w:trPr>
          <w:trHeight w:val="15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color w:val="000000"/>
                <w:sz w:val="28"/>
                <w:szCs w:val="28"/>
              </w:rPr>
            </w:pPr>
          </w:p>
        </w:tc>
        <w:tc>
          <w:tcPr>
            <w:tcW w:w="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8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Бюджет сельского поселения «</w:t>
            </w:r>
            <w:proofErr w:type="spellStart"/>
            <w:r>
              <w:rPr>
                <w:color w:val="000000"/>
                <w:sz w:val="28"/>
                <w:szCs w:val="28"/>
              </w:rPr>
              <w:t>Казановское</w:t>
            </w:r>
            <w:proofErr w:type="spellEnd"/>
            <w:r>
              <w:rPr>
                <w:color w:val="000000"/>
                <w:sz w:val="28"/>
                <w:szCs w:val="28"/>
              </w:rPr>
              <w:t>»</w:t>
            </w:r>
          </w:p>
        </w:tc>
        <w:tc>
          <w:tcPr>
            <w:tcW w:w="2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7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4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  <w:tc>
          <w:tcPr>
            <w:tcW w:w="6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</w:pPr>
          </w:p>
        </w:tc>
      </w:tr>
    </w:tbl>
    <w:p w:rsidR="003130C9" w:rsidRDefault="003130C9" w:rsidP="003130C9">
      <w:pPr>
        <w:jc w:val="center"/>
      </w:pPr>
    </w:p>
    <w:p w:rsidR="003130C9" w:rsidRDefault="003130C9" w:rsidP="003130C9">
      <w:pPr>
        <w:jc w:val="center"/>
      </w:pPr>
    </w:p>
    <w:p w:rsidR="003130C9" w:rsidRDefault="003130C9" w:rsidP="003130C9">
      <w:pPr>
        <w:jc w:val="center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Приложение № 4</w:t>
      </w: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к муниципальной программе</w:t>
      </w: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«Формирование </w:t>
      </w:r>
      <w:proofErr w:type="gramStart"/>
      <w:r>
        <w:rPr>
          <w:sz w:val="28"/>
          <w:szCs w:val="28"/>
        </w:rPr>
        <w:t>современной</w:t>
      </w:r>
      <w:proofErr w:type="gramEnd"/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Городской сельской среды 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территории </w:t>
      </w:r>
      <w:proofErr w:type="gramStart"/>
      <w:r>
        <w:rPr>
          <w:sz w:val="28"/>
          <w:szCs w:val="28"/>
        </w:rPr>
        <w:t>сельского</w:t>
      </w:r>
      <w:proofErr w:type="gramEnd"/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на 2018-2022 годы»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3130C9" w:rsidRDefault="003130C9" w:rsidP="003130C9">
      <w:pPr>
        <w:jc w:val="center"/>
      </w:pPr>
    </w:p>
    <w:p w:rsidR="003130C9" w:rsidRDefault="003130C9" w:rsidP="003130C9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План реализации муниципальной программы </w:t>
      </w:r>
    </w:p>
    <w:p w:rsidR="003130C9" w:rsidRDefault="003130C9" w:rsidP="003130C9">
      <w:pPr>
        <w:jc w:val="center"/>
        <w:rPr>
          <w:sz w:val="28"/>
          <w:szCs w:val="27"/>
        </w:rPr>
      </w:pPr>
      <w:r>
        <w:rPr>
          <w:sz w:val="28"/>
          <w:szCs w:val="27"/>
        </w:rPr>
        <w:t>«Формирование современной городской  сельской среды» на территории сельского поселения «</w:t>
      </w:r>
      <w:proofErr w:type="spellStart"/>
      <w:r>
        <w:rPr>
          <w:sz w:val="28"/>
          <w:szCs w:val="27"/>
        </w:rPr>
        <w:t>Казановское</w:t>
      </w:r>
      <w:proofErr w:type="spellEnd"/>
      <w:r>
        <w:rPr>
          <w:sz w:val="28"/>
          <w:szCs w:val="27"/>
        </w:rPr>
        <w:t>» на 2018-2022 годы»</w:t>
      </w:r>
    </w:p>
    <w:p w:rsidR="003130C9" w:rsidRDefault="003130C9" w:rsidP="003130C9">
      <w:pPr>
        <w:jc w:val="center"/>
      </w:pPr>
    </w:p>
    <w:tbl>
      <w:tblPr>
        <w:tblW w:w="15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8"/>
        <w:gridCol w:w="1136"/>
        <w:gridCol w:w="2880"/>
        <w:gridCol w:w="894"/>
        <w:gridCol w:w="960"/>
        <w:gridCol w:w="21"/>
        <w:gridCol w:w="939"/>
        <w:gridCol w:w="21"/>
        <w:gridCol w:w="938"/>
        <w:gridCol w:w="12"/>
        <w:gridCol w:w="948"/>
        <w:gridCol w:w="961"/>
      </w:tblGrid>
      <w:tr w:rsidR="003130C9" w:rsidTr="003130C9">
        <w:trPr>
          <w:trHeight w:val="255"/>
        </w:trPr>
        <w:tc>
          <w:tcPr>
            <w:tcW w:w="56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контрольного события </w:t>
            </w:r>
            <w:hyperlink r:id="rId4" w:history="1">
              <w:r>
                <w:rPr>
                  <w:rStyle w:val="a3"/>
                  <w:sz w:val="24"/>
                  <w:szCs w:val="24"/>
                </w:rPr>
                <w:t>муниципальной</w:t>
              </w:r>
            </w:hyperlink>
            <w:r>
              <w:rPr>
                <w:rStyle w:val="a3"/>
                <w:sz w:val="24"/>
                <w:szCs w:val="24"/>
              </w:rPr>
              <w:t xml:space="preserve"> программы</w:t>
            </w:r>
          </w:p>
        </w:tc>
        <w:tc>
          <w:tcPr>
            <w:tcW w:w="11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Статус</w:t>
            </w:r>
          </w:p>
        </w:tc>
        <w:tc>
          <w:tcPr>
            <w:tcW w:w="2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наступления контрольного события (дата)</w:t>
            </w:r>
          </w:p>
        </w:tc>
      </w:tr>
      <w:tr w:rsidR="003130C9" w:rsidTr="003130C9">
        <w:trPr>
          <w:trHeight w:val="25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130C9" w:rsidRDefault="003130C9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  <w:tc>
          <w:tcPr>
            <w:tcW w:w="56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2018-2022 годы</w:t>
            </w:r>
          </w:p>
        </w:tc>
      </w:tr>
      <w:tr w:rsidR="003130C9" w:rsidTr="003130C9">
        <w:trPr>
          <w:trHeight w:val="255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rPr>
                <w:sz w:val="24"/>
                <w:szCs w:val="24"/>
              </w:rPr>
            </w:pP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</w:t>
            </w:r>
          </w:p>
        </w:tc>
        <w:tc>
          <w:tcPr>
            <w:tcW w:w="9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</w:t>
            </w:r>
          </w:p>
        </w:tc>
      </w:tr>
      <w:tr w:rsidR="003130C9" w:rsidTr="003130C9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1:</w:t>
            </w:r>
          </w:p>
          <w:p w:rsidR="003130C9" w:rsidRDefault="003130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Опубликование для общественного обсуждения проекта</w:t>
            </w:r>
          </w:p>
          <w:p w:rsidR="003130C9" w:rsidRDefault="003130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муниципальной программы формирования современной городской  сельской среды на 2018 -2022 годы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</w:tr>
      <w:tr w:rsidR="003130C9" w:rsidTr="003130C9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Контрольное событие № 2:</w:t>
            </w:r>
          </w:p>
          <w:p w:rsidR="003130C9" w:rsidRDefault="003130C9">
            <w:pPr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Проведение общественного  </w:t>
            </w:r>
            <w:proofErr w:type="gramStart"/>
            <w:r>
              <w:rPr>
                <w:bCs/>
                <w:sz w:val="24"/>
                <w:szCs w:val="24"/>
              </w:rPr>
              <w:t xml:space="preserve">обсуждения  проекта муниципальной  программы </w:t>
            </w:r>
            <w:r>
              <w:rPr>
                <w:sz w:val="24"/>
                <w:szCs w:val="24"/>
              </w:rPr>
              <w:t xml:space="preserve"> формирования современной городской сельской среды</w:t>
            </w:r>
            <w:proofErr w:type="gramEnd"/>
            <w:r>
              <w:rPr>
                <w:sz w:val="24"/>
                <w:szCs w:val="24"/>
              </w:rPr>
              <w:t xml:space="preserve"> на 2018 -2022 годы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 xml:space="preserve">» 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</w:tr>
      <w:tr w:rsidR="003130C9" w:rsidTr="003130C9">
        <w:trPr>
          <w:trHeight w:val="985"/>
        </w:trPr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3:</w:t>
            </w:r>
          </w:p>
          <w:p w:rsidR="003130C9" w:rsidRDefault="003130C9" w:rsidP="00F16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заявок от заинтересованных лиц по включению по благоустройству общественных территорий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Администрации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</w:tr>
      <w:tr w:rsidR="003130C9" w:rsidTr="003130C9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4.</w:t>
            </w:r>
          </w:p>
          <w:p w:rsidR="003130C9" w:rsidRDefault="003130C9" w:rsidP="00F16CC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Утверждение муниципальной программы формирование современной городской  сельской среды на 2018-2022 годы, </w:t>
            </w:r>
            <w:proofErr w:type="spellStart"/>
            <w:r>
              <w:rPr>
                <w:sz w:val="24"/>
                <w:szCs w:val="24"/>
              </w:rPr>
              <w:t>включающейобщественные</w:t>
            </w:r>
            <w:proofErr w:type="spellEnd"/>
            <w:r>
              <w:rPr>
                <w:sz w:val="24"/>
                <w:szCs w:val="24"/>
              </w:rPr>
              <w:t xml:space="preserve"> территории</w:t>
            </w:r>
            <w:proofErr w:type="gramStart"/>
            <w:r>
              <w:rPr>
                <w:sz w:val="24"/>
                <w:szCs w:val="24"/>
              </w:rPr>
              <w:t xml:space="preserve"> ,</w:t>
            </w:r>
            <w:proofErr w:type="gramEnd"/>
            <w:r>
              <w:rPr>
                <w:sz w:val="24"/>
                <w:szCs w:val="24"/>
              </w:rPr>
              <w:t xml:space="preserve"> подлежащих благоустройству, сформированные на основании предложений граждан, одобренных в порядке, установленном муниципальным образованием (прошедших общественное обсуждение)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Администрациия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</w:tr>
      <w:tr w:rsidR="003130C9" w:rsidTr="003130C9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5:</w:t>
            </w:r>
          </w:p>
          <w:p w:rsidR="003130C9" w:rsidRDefault="003130C9" w:rsidP="00F16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с учетом обсуждение с заинтересованными лицами дизайн – проекта благоустройства наиболее посещаемых общественных территорий</w:t>
            </w:r>
            <w:r w:rsidR="00F16CC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 включенных в муниципальную программу на 2018-2022 годы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Администрациия</w:t>
            </w:r>
            <w:proofErr w:type="spellEnd"/>
            <w:r>
              <w:rPr>
                <w:sz w:val="24"/>
                <w:szCs w:val="24"/>
              </w:rPr>
              <w:t xml:space="preserve">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3130C9" w:rsidTr="003130C9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6:</w:t>
            </w:r>
          </w:p>
          <w:p w:rsidR="003130C9" w:rsidRDefault="003130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Утверждение правил благоустройства в сельском поселении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 xml:space="preserve">» (с учетом общественных обсуждений)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</w:tr>
      <w:tr w:rsidR="003130C9" w:rsidTr="003130C9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Контрольное событие № 7:</w:t>
            </w:r>
          </w:p>
          <w:p w:rsidR="003130C9" w:rsidRDefault="003130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Реализация муниципальной программы формирование современной городской  сельской среды на 2018-2022 годы 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</w:tr>
      <w:tr w:rsidR="003130C9" w:rsidTr="003130C9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8. Благоустройство общественных территорий (по адресам):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</w:tr>
      <w:tr w:rsidR="003130C9" w:rsidTr="003130C9">
        <w:tc>
          <w:tcPr>
            <w:tcW w:w="5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Контрольное событие № 9:</w:t>
            </w:r>
          </w:p>
          <w:p w:rsidR="003130C9" w:rsidRDefault="00F16CC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Освещение улицы Октябрьской Революции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сельского поселения «</w:t>
            </w:r>
            <w:proofErr w:type="spellStart"/>
            <w:r>
              <w:rPr>
                <w:sz w:val="24"/>
                <w:szCs w:val="24"/>
              </w:rPr>
              <w:t>Казановское</w:t>
            </w:r>
            <w:proofErr w:type="spellEnd"/>
            <w:r>
              <w:rPr>
                <w:sz w:val="24"/>
                <w:szCs w:val="24"/>
              </w:rPr>
              <w:t>»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0C9" w:rsidRDefault="003130C9">
            <w:pPr>
              <w:jc w:val="center"/>
              <w:rPr>
                <w:sz w:val="24"/>
                <w:szCs w:val="24"/>
              </w:rPr>
            </w:pPr>
          </w:p>
        </w:tc>
      </w:tr>
    </w:tbl>
    <w:p w:rsidR="003130C9" w:rsidRDefault="003130C9" w:rsidP="003130C9">
      <w:pPr>
        <w:rPr>
          <w:sz w:val="24"/>
          <w:szCs w:val="24"/>
        </w:rPr>
      </w:pPr>
    </w:p>
    <w:p w:rsidR="003130C9" w:rsidRDefault="003130C9" w:rsidP="003130C9">
      <w:pPr>
        <w:jc w:val="both"/>
        <w:rPr>
          <w:sz w:val="24"/>
          <w:szCs w:val="24"/>
        </w:rPr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ind w:left="5760"/>
      </w:pPr>
    </w:p>
    <w:p w:rsidR="003130C9" w:rsidRDefault="003130C9" w:rsidP="003130C9">
      <w:pPr>
        <w:widowControl/>
        <w:autoSpaceDE/>
        <w:autoSpaceDN/>
        <w:adjustRightInd/>
        <w:rPr>
          <w:sz w:val="28"/>
          <w:szCs w:val="28"/>
        </w:rPr>
        <w:sectPr w:rsidR="003130C9">
          <w:pgSz w:w="16834" w:h="11909" w:orient="landscape"/>
          <w:pgMar w:top="851" w:right="851" w:bottom="851" w:left="851" w:header="720" w:footer="720" w:gutter="0"/>
          <w:cols w:space="720"/>
        </w:sectPr>
      </w:pP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5</w:t>
      </w:r>
    </w:p>
    <w:p w:rsidR="003130C9" w:rsidRDefault="003130C9" w:rsidP="003130C9">
      <w:pPr>
        <w:ind w:left="5760"/>
        <w:rPr>
          <w:sz w:val="28"/>
          <w:szCs w:val="28"/>
        </w:rPr>
      </w:pPr>
      <w:r>
        <w:rPr>
          <w:sz w:val="28"/>
          <w:szCs w:val="28"/>
        </w:rPr>
        <w:t xml:space="preserve"> к муниципальной программе «Формирование современной        городской сельской 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2018-2022 годы»</w:t>
      </w:r>
    </w:p>
    <w:p w:rsidR="003130C9" w:rsidRDefault="003130C9" w:rsidP="003130C9">
      <w:pPr>
        <w:ind w:left="5760"/>
        <w:rPr>
          <w:sz w:val="28"/>
          <w:szCs w:val="28"/>
        </w:rPr>
      </w:pPr>
    </w:p>
    <w:p w:rsidR="003130C9" w:rsidRDefault="003130C9" w:rsidP="003130C9">
      <w:pPr>
        <w:ind w:left="5760"/>
        <w:rPr>
          <w:sz w:val="28"/>
          <w:szCs w:val="28"/>
        </w:rPr>
      </w:pPr>
    </w:p>
    <w:p w:rsidR="003130C9" w:rsidRDefault="003130C9" w:rsidP="003130C9">
      <w:pPr>
        <w:ind w:left="5760"/>
        <w:rPr>
          <w:sz w:val="28"/>
          <w:szCs w:val="28"/>
        </w:rPr>
      </w:pPr>
    </w:p>
    <w:p w:rsidR="003130C9" w:rsidRDefault="003130C9" w:rsidP="003130C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ПОРЯДОК</w:t>
      </w:r>
    </w:p>
    <w:p w:rsidR="003130C9" w:rsidRDefault="003130C9" w:rsidP="003130C9">
      <w:pPr>
        <w:jc w:val="center"/>
        <w:rPr>
          <w:b/>
          <w:sz w:val="28"/>
          <w:szCs w:val="28"/>
        </w:rPr>
      </w:pPr>
      <w:bookmarkStart w:id="1" w:name="Par29"/>
      <w:bookmarkEnd w:id="1"/>
      <w:r>
        <w:rPr>
          <w:b/>
          <w:sz w:val="28"/>
          <w:szCs w:val="28"/>
        </w:rPr>
        <w:t xml:space="preserve">разработки, обсуждения с заинтересованными лицами и утверждения дизайн </w:t>
      </w:r>
      <w:proofErr w:type="gramStart"/>
      <w:r>
        <w:rPr>
          <w:b/>
          <w:sz w:val="28"/>
          <w:szCs w:val="28"/>
        </w:rPr>
        <w:t>-п</w:t>
      </w:r>
      <w:proofErr w:type="gramEnd"/>
      <w:r>
        <w:rPr>
          <w:b/>
          <w:sz w:val="28"/>
          <w:szCs w:val="28"/>
        </w:rPr>
        <w:t xml:space="preserve">роектов благоустройства </w:t>
      </w:r>
      <w:r w:rsidR="00F16CC0">
        <w:rPr>
          <w:b/>
          <w:sz w:val="28"/>
          <w:szCs w:val="28"/>
        </w:rPr>
        <w:t>общественных территорий,</w:t>
      </w:r>
      <w:r>
        <w:rPr>
          <w:b/>
          <w:sz w:val="28"/>
          <w:szCs w:val="28"/>
        </w:rPr>
        <w:t xml:space="preserve"> включаемых в муниципальную программу  «Формирование современной городской   сельской среды на территории сельского поселения «</w:t>
      </w:r>
      <w:proofErr w:type="spellStart"/>
      <w:r>
        <w:rPr>
          <w:b/>
          <w:sz w:val="28"/>
          <w:szCs w:val="28"/>
        </w:rPr>
        <w:t>Казановское</w:t>
      </w:r>
      <w:proofErr w:type="spellEnd"/>
      <w:r>
        <w:rPr>
          <w:b/>
          <w:sz w:val="28"/>
          <w:szCs w:val="28"/>
        </w:rPr>
        <w:t>»  на 2018-2022 годы»</w:t>
      </w:r>
    </w:p>
    <w:p w:rsidR="003130C9" w:rsidRDefault="003130C9" w:rsidP="003130C9">
      <w:pPr>
        <w:jc w:val="center"/>
        <w:rPr>
          <w:b/>
          <w:bCs/>
          <w:sz w:val="28"/>
          <w:szCs w:val="28"/>
        </w:rPr>
      </w:pPr>
    </w:p>
    <w:p w:rsidR="003130C9" w:rsidRDefault="003130C9" w:rsidP="003130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Настоящий порядок регламентирует процедуру разработки, обсуждения и согласования с заинтересованными лицами </w:t>
      </w:r>
      <w:proofErr w:type="spellStart"/>
      <w:r>
        <w:rPr>
          <w:sz w:val="28"/>
          <w:szCs w:val="28"/>
        </w:rPr>
        <w:t>дизайн-проекта</w:t>
      </w:r>
      <w:proofErr w:type="spellEnd"/>
      <w:r>
        <w:rPr>
          <w:sz w:val="28"/>
          <w:szCs w:val="28"/>
        </w:rPr>
        <w:t xml:space="preserve"> благоустройства </w:t>
      </w:r>
      <w:r w:rsidR="00277FBB">
        <w:rPr>
          <w:sz w:val="28"/>
          <w:szCs w:val="28"/>
        </w:rPr>
        <w:t>общественных территорий</w:t>
      </w:r>
      <w:proofErr w:type="gramStart"/>
      <w:r w:rsidR="00277FBB">
        <w:rPr>
          <w:sz w:val="28"/>
          <w:szCs w:val="28"/>
        </w:rPr>
        <w:t xml:space="preserve"> ,</w:t>
      </w:r>
      <w:proofErr w:type="gramEnd"/>
      <w:r w:rsidR="00277FBB">
        <w:rPr>
          <w:sz w:val="28"/>
          <w:szCs w:val="28"/>
        </w:rPr>
        <w:t xml:space="preserve"> расположенных </w:t>
      </w:r>
      <w:r>
        <w:rPr>
          <w:sz w:val="28"/>
          <w:szCs w:val="28"/>
        </w:rPr>
        <w:t xml:space="preserve"> на территории 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 xml:space="preserve">», а также дизайн – проекта </w:t>
      </w:r>
      <w:r w:rsidR="00277FBB">
        <w:rPr>
          <w:sz w:val="28"/>
          <w:szCs w:val="28"/>
        </w:rPr>
        <w:t>освещения улицы Октябрьской Революции на территории</w:t>
      </w:r>
      <w:r w:rsidR="006268D6">
        <w:rPr>
          <w:sz w:val="28"/>
          <w:szCs w:val="28"/>
        </w:rPr>
        <w:t xml:space="preserve"> </w:t>
      </w:r>
      <w:r>
        <w:rPr>
          <w:sz w:val="28"/>
          <w:szCs w:val="28"/>
        </w:rPr>
        <w:t>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», а также их утверждение  в рамках реализации муниципальной   программы  «Формирование современной городской  сельской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2018-2022 годы»  (далее  - Порядок).</w:t>
      </w:r>
    </w:p>
    <w:p w:rsidR="003130C9" w:rsidRDefault="003130C9" w:rsidP="003130C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Под </w:t>
      </w:r>
      <w:proofErr w:type="spellStart"/>
      <w:proofErr w:type="gramStart"/>
      <w:r>
        <w:rPr>
          <w:sz w:val="28"/>
          <w:szCs w:val="28"/>
        </w:rPr>
        <w:t>дизайн-проектом</w:t>
      </w:r>
      <w:proofErr w:type="spellEnd"/>
      <w:proofErr w:type="gramEnd"/>
      <w:r>
        <w:rPr>
          <w:sz w:val="28"/>
          <w:szCs w:val="28"/>
        </w:rPr>
        <w:t xml:space="preserve"> понимается графический и текстовый материал, включающий в себя визуализированное изображение общественной территории, представленный в нескольких ракурсах, с планировочной схемой, </w:t>
      </w:r>
      <w:proofErr w:type="spellStart"/>
      <w:r>
        <w:rPr>
          <w:sz w:val="28"/>
          <w:szCs w:val="28"/>
        </w:rPr>
        <w:t>фотофиксацией</w:t>
      </w:r>
      <w:proofErr w:type="spellEnd"/>
      <w:r>
        <w:rPr>
          <w:sz w:val="28"/>
          <w:szCs w:val="28"/>
        </w:rPr>
        <w:t xml:space="preserve"> существующего положения, с описанием работ и мероприятий, предлагаемых к выполнению (далее – дизайн-проект).</w:t>
      </w:r>
    </w:p>
    <w:p w:rsidR="003130C9" w:rsidRDefault="003130C9" w:rsidP="003130C9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2. Для целей Порядка  применяются следующие понятия:</w:t>
      </w:r>
    </w:p>
    <w:p w:rsidR="003130C9" w:rsidRDefault="00277FBB" w:rsidP="003130C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</w:t>
      </w:r>
      <w:r w:rsidR="003130C9">
        <w:rPr>
          <w:rFonts w:ascii="Times New Roman" w:hAnsi="Times New Roman" w:cs="Times New Roman"/>
          <w:sz w:val="28"/>
          <w:szCs w:val="28"/>
        </w:rPr>
        <w:t>. заинтересованные лица - собственники</w:t>
      </w:r>
      <w:r>
        <w:rPr>
          <w:rFonts w:ascii="Times New Roman" w:hAnsi="Times New Roman" w:cs="Times New Roman"/>
          <w:sz w:val="28"/>
          <w:szCs w:val="28"/>
        </w:rPr>
        <w:t xml:space="preserve"> жилых домов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3130C9">
        <w:rPr>
          <w:rFonts w:ascii="Times New Roman" w:hAnsi="Times New Roman" w:cs="Times New Roman"/>
          <w:sz w:val="28"/>
          <w:szCs w:val="28"/>
        </w:rPr>
        <w:t xml:space="preserve">, расположенных в границах </w:t>
      </w:r>
      <w:r>
        <w:rPr>
          <w:rFonts w:ascii="Times New Roman" w:hAnsi="Times New Roman" w:cs="Times New Roman"/>
          <w:sz w:val="28"/>
          <w:szCs w:val="28"/>
        </w:rPr>
        <w:t>общественных территорий, подлежащих</w:t>
      </w:r>
      <w:r w:rsidR="003130C9">
        <w:rPr>
          <w:rFonts w:ascii="Times New Roman" w:hAnsi="Times New Roman" w:cs="Times New Roman"/>
          <w:sz w:val="28"/>
          <w:szCs w:val="28"/>
        </w:rPr>
        <w:t xml:space="preserve"> благоустройству.</w:t>
      </w:r>
    </w:p>
    <w:p w:rsidR="003130C9" w:rsidRDefault="00A64715" w:rsidP="003130C9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3130C9">
        <w:rPr>
          <w:sz w:val="28"/>
          <w:szCs w:val="28"/>
        </w:rPr>
        <w:t>. общественная территория – понимается территория общего пользования, которыми беспрепятственно пользуется неограниченный круг лиц соответствующего  функционального назначения (в том числе площади, улицы, пешеходные  зоны, скверы, парки).</w:t>
      </w:r>
    </w:p>
    <w:p w:rsidR="003130C9" w:rsidRDefault="003130C9" w:rsidP="003130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A64715">
        <w:rPr>
          <w:sz w:val="28"/>
          <w:szCs w:val="28"/>
        </w:rPr>
        <w:t>Разрабо</w:t>
      </w:r>
      <w:r w:rsidR="00A64715" w:rsidRPr="00A64715">
        <w:rPr>
          <w:sz w:val="28"/>
          <w:szCs w:val="28"/>
        </w:rPr>
        <w:t>тку дизайн - проекта осуществляю</w:t>
      </w:r>
      <w:r w:rsidRPr="00A64715">
        <w:rPr>
          <w:sz w:val="28"/>
          <w:szCs w:val="28"/>
        </w:rPr>
        <w:t xml:space="preserve">т </w:t>
      </w:r>
      <w:r w:rsidR="00A64715" w:rsidRPr="00A64715">
        <w:rPr>
          <w:sz w:val="28"/>
          <w:szCs w:val="28"/>
        </w:rPr>
        <w:t xml:space="preserve"> работники администрации сельского поселения «</w:t>
      </w:r>
      <w:proofErr w:type="spellStart"/>
      <w:r w:rsidR="00A64715" w:rsidRPr="00A64715">
        <w:rPr>
          <w:sz w:val="28"/>
          <w:szCs w:val="28"/>
        </w:rPr>
        <w:t>Казановское</w:t>
      </w:r>
      <w:proofErr w:type="spellEnd"/>
      <w:r w:rsidR="00A64715" w:rsidRPr="00A64715">
        <w:rPr>
          <w:sz w:val="28"/>
          <w:szCs w:val="28"/>
        </w:rPr>
        <w:t>»</w:t>
      </w:r>
      <w:r w:rsidR="00A64715">
        <w:rPr>
          <w:sz w:val="28"/>
          <w:szCs w:val="28"/>
        </w:rPr>
        <w:t>.</w:t>
      </w:r>
    </w:p>
    <w:p w:rsidR="003130C9" w:rsidRDefault="003130C9" w:rsidP="003130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Дизайн-проект разрабатывается в отношении </w:t>
      </w:r>
      <w:r w:rsidR="00277FBB">
        <w:rPr>
          <w:sz w:val="28"/>
          <w:szCs w:val="28"/>
        </w:rPr>
        <w:t xml:space="preserve"> общественных </w:t>
      </w:r>
      <w:r>
        <w:rPr>
          <w:sz w:val="28"/>
          <w:szCs w:val="28"/>
        </w:rPr>
        <w:t xml:space="preserve">территорий, прошедших  отбор,  исходя из даты представления предложений заинтересованных лиц в пределах выделенных лимитов бюджетных </w:t>
      </w:r>
      <w:r>
        <w:rPr>
          <w:sz w:val="28"/>
          <w:szCs w:val="28"/>
        </w:rPr>
        <w:lastRenderedPageBreak/>
        <w:t xml:space="preserve">ассигнований. </w:t>
      </w:r>
    </w:p>
    <w:p w:rsidR="003130C9" w:rsidRDefault="003130C9" w:rsidP="003130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В случае совместной заявки заинтересованных лиц, проживающих в многоквартирных домах, имеющих общую территорию, дизайн - проект разрабатывается на общую территорию.</w:t>
      </w:r>
    </w:p>
    <w:p w:rsidR="003130C9" w:rsidRDefault="003130C9" w:rsidP="003130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Содержание </w:t>
      </w:r>
      <w:proofErr w:type="spellStart"/>
      <w:proofErr w:type="gramStart"/>
      <w:r>
        <w:rPr>
          <w:sz w:val="28"/>
          <w:szCs w:val="28"/>
        </w:rPr>
        <w:t>дизайн-проекта</w:t>
      </w:r>
      <w:proofErr w:type="spellEnd"/>
      <w:proofErr w:type="gramEnd"/>
      <w:r>
        <w:rPr>
          <w:sz w:val="28"/>
          <w:szCs w:val="28"/>
        </w:rPr>
        <w:t xml:space="preserve"> зависит от вида и состава планируемых работ. </w:t>
      </w:r>
      <w:proofErr w:type="gramStart"/>
      <w:r>
        <w:rPr>
          <w:sz w:val="28"/>
          <w:szCs w:val="28"/>
        </w:rPr>
        <w:t>Дизайн-проект  может быть подготовлен в  виде проектно-сметной документации или  в упрощенном виде - изображение дворовой территории и общественной территории на топографической съемке в масштабе с отображением текстового и визуального описания проекта  благоустройства общественной территории и техническому оснащению исходя из минимального и дополнительного перечней работ, с описанием работ и мероприятий, предлагаемых к выполнению, со сметным расчетом  стоимости работ исходя из единичных расценок.</w:t>
      </w:r>
      <w:proofErr w:type="gramEnd"/>
    </w:p>
    <w:p w:rsidR="003130C9" w:rsidRDefault="003130C9" w:rsidP="003130C9">
      <w:pPr>
        <w:pStyle w:val="Style6"/>
        <w:widowControl/>
        <w:spacing w:line="302" w:lineRule="exact"/>
        <w:ind w:left="7" w:right="14"/>
        <w:rPr>
          <w:rStyle w:val="FontStyle12"/>
          <w:sz w:val="28"/>
          <w:szCs w:val="28"/>
        </w:rPr>
      </w:pPr>
      <w:r>
        <w:rPr>
          <w:rStyle w:val="FontStyle12"/>
          <w:sz w:val="28"/>
          <w:szCs w:val="28"/>
        </w:rPr>
        <w:t xml:space="preserve">В составе </w:t>
      </w:r>
      <w:proofErr w:type="spellStart"/>
      <w:proofErr w:type="gramStart"/>
      <w:r>
        <w:rPr>
          <w:rStyle w:val="FontStyle12"/>
          <w:sz w:val="28"/>
          <w:szCs w:val="28"/>
        </w:rPr>
        <w:t>дизайн-проекта</w:t>
      </w:r>
      <w:proofErr w:type="spellEnd"/>
      <w:proofErr w:type="gramEnd"/>
      <w:r>
        <w:rPr>
          <w:rStyle w:val="FontStyle12"/>
          <w:sz w:val="28"/>
          <w:szCs w:val="28"/>
        </w:rPr>
        <w:t xml:space="preserve"> благоустройства общественной территории должны учитываться мероприятия по обеспечению физической, пространственной, информационной доступности зданий, сооружений общественных территорий для инвалидов и </w:t>
      </w:r>
      <w:proofErr w:type="spellStart"/>
      <w:r>
        <w:rPr>
          <w:rStyle w:val="FontStyle12"/>
          <w:sz w:val="28"/>
          <w:szCs w:val="28"/>
        </w:rPr>
        <w:t>маломобильных</w:t>
      </w:r>
      <w:proofErr w:type="spellEnd"/>
      <w:r>
        <w:rPr>
          <w:rStyle w:val="FontStyle12"/>
          <w:sz w:val="28"/>
          <w:szCs w:val="28"/>
        </w:rPr>
        <w:t xml:space="preserve"> групп</w:t>
      </w:r>
    </w:p>
    <w:p w:rsidR="003130C9" w:rsidRDefault="003130C9" w:rsidP="003130C9">
      <w:pPr>
        <w:ind w:firstLine="539"/>
        <w:jc w:val="both"/>
      </w:pPr>
      <w:r>
        <w:rPr>
          <w:sz w:val="28"/>
          <w:szCs w:val="28"/>
        </w:rPr>
        <w:t>6. Разработка дизайн - проекта включает следующие стадии:</w:t>
      </w:r>
    </w:p>
    <w:p w:rsidR="003130C9" w:rsidRDefault="003130C9" w:rsidP="003130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6.1. осмотр </w:t>
      </w:r>
      <w:r w:rsidR="00277FBB">
        <w:rPr>
          <w:sz w:val="28"/>
          <w:szCs w:val="28"/>
        </w:rPr>
        <w:t xml:space="preserve"> общественной </w:t>
      </w:r>
      <w:r>
        <w:rPr>
          <w:sz w:val="28"/>
          <w:szCs w:val="28"/>
        </w:rPr>
        <w:t>территории предлагаемой к благоустройству, совместно с представителем заинтересованных лиц;</w:t>
      </w:r>
    </w:p>
    <w:p w:rsidR="003130C9" w:rsidRDefault="003130C9" w:rsidP="003130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6.2. разработка дизайн - проекта;</w:t>
      </w:r>
    </w:p>
    <w:p w:rsidR="003130C9" w:rsidRDefault="003130C9" w:rsidP="003130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6.3. согласование дизайн - проекта благоустройства общественной территории с представителем заинтересованных лиц;</w:t>
      </w:r>
    </w:p>
    <w:p w:rsidR="003130C9" w:rsidRDefault="003130C9" w:rsidP="003130C9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6.4. утверждение дизайн - проекта общественной комиссией по обеспечению реализации  муниципальной программы «Формирование современной городской сельской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2018-2022 годы».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6.5. Дизайн-проект на благоустройство </w:t>
      </w:r>
      <w:r w:rsidR="00277FBB">
        <w:rPr>
          <w:sz w:val="28"/>
          <w:szCs w:val="28"/>
        </w:rPr>
        <w:t xml:space="preserve">общественной </w:t>
      </w:r>
      <w:r>
        <w:rPr>
          <w:sz w:val="28"/>
          <w:szCs w:val="28"/>
        </w:rPr>
        <w:t xml:space="preserve">территории утверждается в одном экземпляре и хранится у уполномоченного лица. 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6.6. </w:t>
      </w:r>
      <w:r w:rsidRPr="00A64715">
        <w:rPr>
          <w:sz w:val="28"/>
          <w:szCs w:val="28"/>
        </w:rPr>
        <w:t xml:space="preserve">Дизайн-проект на благоустройство общественной территории утверждается в одном экземпляре и хранится в </w:t>
      </w:r>
      <w:r w:rsidR="00A64715" w:rsidRPr="00A64715">
        <w:rPr>
          <w:sz w:val="28"/>
          <w:szCs w:val="28"/>
        </w:rPr>
        <w:t>администрации сельского поселения «</w:t>
      </w:r>
      <w:proofErr w:type="spellStart"/>
      <w:r w:rsidR="00A64715" w:rsidRPr="00A64715">
        <w:rPr>
          <w:sz w:val="28"/>
          <w:szCs w:val="28"/>
        </w:rPr>
        <w:t>Казановское</w:t>
      </w:r>
      <w:proofErr w:type="spellEnd"/>
      <w:r w:rsidR="00A64715" w:rsidRPr="00A64715">
        <w:rPr>
          <w:sz w:val="28"/>
          <w:szCs w:val="28"/>
        </w:rPr>
        <w:t>».</w:t>
      </w:r>
    </w:p>
    <w:p w:rsidR="003130C9" w:rsidRDefault="003130C9" w:rsidP="003130C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6.7. Решение об утверждении оформляется в виде протокола заседания комиссии.</w:t>
      </w:r>
    </w:p>
    <w:p w:rsidR="003130C9" w:rsidRDefault="003130C9" w:rsidP="003130C9">
      <w:pPr>
        <w:ind w:firstLine="539"/>
        <w:jc w:val="both"/>
        <w:rPr>
          <w:sz w:val="28"/>
          <w:szCs w:val="28"/>
        </w:rPr>
      </w:pPr>
      <w:r>
        <w:rPr>
          <w:rStyle w:val="FontStyle12"/>
          <w:sz w:val="28"/>
          <w:szCs w:val="28"/>
        </w:rPr>
        <w:t xml:space="preserve">6.8. На основании одобренных общественной комиссией </w:t>
      </w:r>
      <w:proofErr w:type="spellStart"/>
      <w:proofErr w:type="gramStart"/>
      <w:r>
        <w:rPr>
          <w:rStyle w:val="FontStyle12"/>
          <w:sz w:val="28"/>
          <w:szCs w:val="28"/>
        </w:rPr>
        <w:t>дизайн-проектов</w:t>
      </w:r>
      <w:proofErr w:type="spellEnd"/>
      <w:proofErr w:type="gramEnd"/>
      <w:r>
        <w:rPr>
          <w:rStyle w:val="FontStyle12"/>
          <w:sz w:val="28"/>
          <w:szCs w:val="28"/>
        </w:rPr>
        <w:t xml:space="preserve">, мероприятия по благоустройству общественных территорий сельского поселения включаются в перечень мероприятий программы </w:t>
      </w:r>
      <w:r>
        <w:rPr>
          <w:sz w:val="28"/>
          <w:szCs w:val="28"/>
        </w:rPr>
        <w:t>«Формирование современной городской сельской  среды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на 2018-2022 годы».</w:t>
      </w:r>
    </w:p>
    <w:p w:rsidR="003130C9" w:rsidRDefault="003130C9" w:rsidP="003130C9">
      <w:pPr>
        <w:pStyle w:val="Style5"/>
        <w:widowControl/>
        <w:tabs>
          <w:tab w:val="left" w:pos="1152"/>
        </w:tabs>
        <w:ind w:left="7" w:firstLine="749"/>
        <w:rPr>
          <w:sz w:val="28"/>
          <w:szCs w:val="28"/>
        </w:rPr>
      </w:pPr>
    </w:p>
    <w:p w:rsidR="003130C9" w:rsidRDefault="003130C9" w:rsidP="003130C9">
      <w:pPr>
        <w:ind w:left="5760"/>
        <w:rPr>
          <w:sz w:val="28"/>
          <w:szCs w:val="28"/>
        </w:rPr>
      </w:pPr>
    </w:p>
    <w:p w:rsidR="003130C9" w:rsidRDefault="003130C9" w:rsidP="003130C9">
      <w:pPr>
        <w:ind w:left="5760"/>
      </w:pPr>
    </w:p>
    <w:p w:rsidR="003130C9" w:rsidRDefault="003130C9" w:rsidP="003130C9">
      <w:pPr>
        <w:jc w:val="center"/>
        <w:rPr>
          <w:rFonts w:ascii="Times New Roman CYR" w:hAnsi="Times New Roman CYR" w:cs="Times New Roman CYR"/>
          <w:bCs/>
          <w:color w:val="000000"/>
          <w:sz w:val="28"/>
          <w:szCs w:val="28"/>
        </w:rPr>
      </w:pPr>
    </w:p>
    <w:p w:rsidR="001E7BD9" w:rsidRDefault="001E7BD9"/>
    <w:sectPr w:rsidR="001E7BD9" w:rsidSect="003556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948B0"/>
    <w:rsid w:val="00026EFD"/>
    <w:rsid w:val="00152469"/>
    <w:rsid w:val="001660C3"/>
    <w:rsid w:val="00181C28"/>
    <w:rsid w:val="001E7BD9"/>
    <w:rsid w:val="00253C63"/>
    <w:rsid w:val="00277FBB"/>
    <w:rsid w:val="002F4A62"/>
    <w:rsid w:val="003130C9"/>
    <w:rsid w:val="0035560C"/>
    <w:rsid w:val="00533400"/>
    <w:rsid w:val="005A65FF"/>
    <w:rsid w:val="006268D6"/>
    <w:rsid w:val="007A43CA"/>
    <w:rsid w:val="009554F4"/>
    <w:rsid w:val="00A33780"/>
    <w:rsid w:val="00A64715"/>
    <w:rsid w:val="00A87473"/>
    <w:rsid w:val="00B84743"/>
    <w:rsid w:val="00B948B0"/>
    <w:rsid w:val="00DA20A0"/>
    <w:rsid w:val="00F00299"/>
    <w:rsid w:val="00F16C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130C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130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3130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3130C9"/>
    <w:pPr>
      <w:spacing w:line="323" w:lineRule="exact"/>
      <w:ind w:firstLine="701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3130C9"/>
    <w:pPr>
      <w:spacing w:line="326" w:lineRule="exact"/>
      <w:ind w:firstLine="56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3130C9"/>
    <w:pPr>
      <w:spacing w:line="325" w:lineRule="exact"/>
      <w:ind w:firstLine="898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3130C9"/>
    <w:rPr>
      <w:sz w:val="24"/>
      <w:szCs w:val="24"/>
    </w:rPr>
  </w:style>
  <w:style w:type="paragraph" w:customStyle="1" w:styleId="Style10">
    <w:name w:val="Style10"/>
    <w:basedOn w:val="a"/>
    <w:uiPriority w:val="99"/>
    <w:rsid w:val="003130C9"/>
    <w:pPr>
      <w:spacing w:line="325" w:lineRule="exact"/>
      <w:ind w:firstLine="528"/>
      <w:jc w:val="both"/>
    </w:pPr>
    <w:rPr>
      <w:sz w:val="24"/>
      <w:szCs w:val="24"/>
    </w:rPr>
  </w:style>
  <w:style w:type="paragraph" w:customStyle="1" w:styleId="ConsPlusNormal">
    <w:name w:val="ConsPlusNormal"/>
    <w:uiPriority w:val="99"/>
    <w:rsid w:val="003130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3130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3130C9"/>
    <w:pPr>
      <w:spacing w:line="302" w:lineRule="exact"/>
    </w:pPr>
    <w:rPr>
      <w:sz w:val="24"/>
      <w:szCs w:val="24"/>
    </w:rPr>
  </w:style>
  <w:style w:type="paragraph" w:customStyle="1" w:styleId="1">
    <w:name w:val="Абзац списка1"/>
    <w:basedOn w:val="a"/>
    <w:uiPriority w:val="99"/>
    <w:rsid w:val="003130C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3130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30">
    <w:name w:val="Font Style30"/>
    <w:uiPriority w:val="99"/>
    <w:rsid w:val="003130C9"/>
    <w:rPr>
      <w:rFonts w:ascii="Times New Roman" w:hAnsi="Times New Roman" w:cs="Times New Roman" w:hint="default"/>
      <w:sz w:val="24"/>
      <w:szCs w:val="24"/>
    </w:rPr>
  </w:style>
  <w:style w:type="character" w:customStyle="1" w:styleId="FontStyle32">
    <w:name w:val="Font Style32"/>
    <w:uiPriority w:val="99"/>
    <w:rsid w:val="003130C9"/>
    <w:rPr>
      <w:rFonts w:ascii="Times New Roman" w:hAnsi="Times New Roman" w:cs="Times New Roman" w:hint="default"/>
      <w:sz w:val="24"/>
      <w:szCs w:val="24"/>
    </w:rPr>
  </w:style>
  <w:style w:type="character" w:customStyle="1" w:styleId="FontStyle37">
    <w:name w:val="Font Style37"/>
    <w:uiPriority w:val="99"/>
    <w:rsid w:val="003130C9"/>
    <w:rPr>
      <w:rFonts w:ascii="Times New Roman" w:hAnsi="Times New Roman" w:cs="Times New Roman" w:hint="default"/>
      <w:sz w:val="22"/>
      <w:szCs w:val="22"/>
    </w:rPr>
  </w:style>
  <w:style w:type="character" w:customStyle="1" w:styleId="FontStyle93">
    <w:name w:val="Font Style93"/>
    <w:uiPriority w:val="99"/>
    <w:rsid w:val="003130C9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uiPriority w:val="99"/>
    <w:rsid w:val="003130C9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3130C9"/>
  </w:style>
  <w:style w:type="character" w:customStyle="1" w:styleId="FontStyle11">
    <w:name w:val="Font Style11"/>
    <w:uiPriority w:val="99"/>
    <w:rsid w:val="003130C9"/>
    <w:rPr>
      <w:rFonts w:ascii="Times New Roman" w:hAnsi="Times New Roman" w:cs="Times New Roman" w:hint="default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0C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3130C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130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3130C9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yle2">
    <w:name w:val="Style2"/>
    <w:basedOn w:val="a"/>
    <w:uiPriority w:val="99"/>
    <w:rsid w:val="003130C9"/>
    <w:pPr>
      <w:spacing w:line="323" w:lineRule="exact"/>
      <w:ind w:firstLine="701"/>
      <w:jc w:val="both"/>
    </w:pPr>
    <w:rPr>
      <w:sz w:val="24"/>
      <w:szCs w:val="24"/>
    </w:rPr>
  </w:style>
  <w:style w:type="paragraph" w:customStyle="1" w:styleId="Style6">
    <w:name w:val="Style6"/>
    <w:basedOn w:val="a"/>
    <w:uiPriority w:val="99"/>
    <w:rsid w:val="003130C9"/>
    <w:pPr>
      <w:spacing w:line="326" w:lineRule="exact"/>
      <w:ind w:firstLine="562"/>
      <w:jc w:val="both"/>
    </w:pPr>
    <w:rPr>
      <w:sz w:val="24"/>
      <w:szCs w:val="24"/>
    </w:rPr>
  </w:style>
  <w:style w:type="paragraph" w:customStyle="1" w:styleId="Style3">
    <w:name w:val="Style3"/>
    <w:basedOn w:val="a"/>
    <w:uiPriority w:val="99"/>
    <w:rsid w:val="003130C9"/>
    <w:pPr>
      <w:spacing w:line="325" w:lineRule="exact"/>
      <w:ind w:firstLine="898"/>
      <w:jc w:val="both"/>
    </w:pPr>
    <w:rPr>
      <w:sz w:val="24"/>
      <w:szCs w:val="24"/>
    </w:rPr>
  </w:style>
  <w:style w:type="paragraph" w:customStyle="1" w:styleId="Style7">
    <w:name w:val="Style7"/>
    <w:basedOn w:val="a"/>
    <w:uiPriority w:val="99"/>
    <w:rsid w:val="003130C9"/>
    <w:rPr>
      <w:sz w:val="24"/>
      <w:szCs w:val="24"/>
    </w:rPr>
  </w:style>
  <w:style w:type="paragraph" w:customStyle="1" w:styleId="Style10">
    <w:name w:val="Style10"/>
    <w:basedOn w:val="a"/>
    <w:uiPriority w:val="99"/>
    <w:rsid w:val="003130C9"/>
    <w:pPr>
      <w:spacing w:line="325" w:lineRule="exact"/>
      <w:ind w:firstLine="528"/>
      <w:jc w:val="both"/>
    </w:pPr>
    <w:rPr>
      <w:sz w:val="24"/>
      <w:szCs w:val="24"/>
    </w:rPr>
  </w:style>
  <w:style w:type="paragraph" w:customStyle="1" w:styleId="ConsPlusNormal">
    <w:name w:val="ConsPlusNormal"/>
    <w:uiPriority w:val="99"/>
    <w:rsid w:val="003130C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rintj">
    <w:name w:val="printj"/>
    <w:basedOn w:val="a"/>
    <w:uiPriority w:val="99"/>
    <w:rsid w:val="003130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Style5">
    <w:name w:val="Style5"/>
    <w:basedOn w:val="a"/>
    <w:uiPriority w:val="99"/>
    <w:rsid w:val="003130C9"/>
    <w:pPr>
      <w:spacing w:line="302" w:lineRule="exact"/>
    </w:pPr>
    <w:rPr>
      <w:sz w:val="24"/>
      <w:szCs w:val="24"/>
    </w:rPr>
  </w:style>
  <w:style w:type="paragraph" w:customStyle="1" w:styleId="1">
    <w:name w:val="Абзац списка1"/>
    <w:basedOn w:val="a"/>
    <w:uiPriority w:val="99"/>
    <w:rsid w:val="003130C9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western">
    <w:name w:val="western"/>
    <w:basedOn w:val="a"/>
    <w:uiPriority w:val="99"/>
    <w:rsid w:val="003130C9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FontStyle30">
    <w:name w:val="Font Style30"/>
    <w:uiPriority w:val="99"/>
    <w:rsid w:val="003130C9"/>
    <w:rPr>
      <w:rFonts w:ascii="Times New Roman" w:hAnsi="Times New Roman" w:cs="Times New Roman" w:hint="default"/>
      <w:sz w:val="24"/>
      <w:szCs w:val="24"/>
    </w:rPr>
  </w:style>
  <w:style w:type="character" w:customStyle="1" w:styleId="FontStyle32">
    <w:name w:val="Font Style32"/>
    <w:uiPriority w:val="99"/>
    <w:rsid w:val="003130C9"/>
    <w:rPr>
      <w:rFonts w:ascii="Times New Roman" w:hAnsi="Times New Roman" w:cs="Times New Roman" w:hint="default"/>
      <w:sz w:val="24"/>
      <w:szCs w:val="24"/>
    </w:rPr>
  </w:style>
  <w:style w:type="character" w:customStyle="1" w:styleId="FontStyle37">
    <w:name w:val="Font Style37"/>
    <w:uiPriority w:val="99"/>
    <w:rsid w:val="003130C9"/>
    <w:rPr>
      <w:rFonts w:ascii="Times New Roman" w:hAnsi="Times New Roman" w:cs="Times New Roman" w:hint="default"/>
      <w:sz w:val="22"/>
      <w:szCs w:val="22"/>
    </w:rPr>
  </w:style>
  <w:style w:type="character" w:customStyle="1" w:styleId="FontStyle93">
    <w:name w:val="Font Style93"/>
    <w:uiPriority w:val="99"/>
    <w:rsid w:val="003130C9"/>
    <w:rPr>
      <w:rFonts w:ascii="Times New Roman" w:hAnsi="Times New Roman" w:cs="Times New Roman" w:hint="default"/>
      <w:sz w:val="22"/>
      <w:szCs w:val="22"/>
    </w:rPr>
  </w:style>
  <w:style w:type="character" w:customStyle="1" w:styleId="FontStyle12">
    <w:name w:val="Font Style12"/>
    <w:uiPriority w:val="99"/>
    <w:rsid w:val="003130C9"/>
    <w:rPr>
      <w:rFonts w:ascii="Times New Roman" w:hAnsi="Times New Roman" w:cs="Times New Roman" w:hint="default"/>
      <w:sz w:val="26"/>
      <w:szCs w:val="26"/>
    </w:rPr>
  </w:style>
  <w:style w:type="character" w:customStyle="1" w:styleId="apple-converted-space">
    <w:name w:val="apple-converted-space"/>
    <w:basedOn w:val="a0"/>
    <w:rsid w:val="003130C9"/>
  </w:style>
  <w:style w:type="character" w:customStyle="1" w:styleId="FontStyle11">
    <w:name w:val="Font Style11"/>
    <w:uiPriority w:val="99"/>
    <w:rsid w:val="003130C9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42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9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BB76CE11A32CE855BABD4642DE9CA9A73E42BE33B356D9C17D88B3AFC1FB24311B95BC565AFE903aEFD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1</Pages>
  <Words>6903</Words>
  <Characters>39350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13</cp:revision>
  <dcterms:created xsi:type="dcterms:W3CDTF">2017-12-11T05:12:00Z</dcterms:created>
  <dcterms:modified xsi:type="dcterms:W3CDTF">2018-12-12T01:56:00Z</dcterms:modified>
</cp:coreProperties>
</file>