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29" w:rsidRPr="00957C29" w:rsidRDefault="00957C29" w:rsidP="00957C29">
      <w:pPr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Проект</w:t>
      </w:r>
    </w:p>
    <w:p w:rsidR="00957C29" w:rsidRPr="00957C29" w:rsidRDefault="00957C29" w:rsidP="00957C2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сельского поселения </w:t>
      </w:r>
      <w:r w:rsidRPr="00957C2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b/>
          <w:sz w:val="28"/>
          <w:szCs w:val="28"/>
        </w:rPr>
        <w:t>»</w:t>
      </w:r>
    </w:p>
    <w:p w:rsidR="00957C29" w:rsidRPr="00957C29" w:rsidRDefault="00957C29" w:rsidP="00957C29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57C29" w:rsidRPr="00957C29" w:rsidRDefault="00957C29" w:rsidP="00957C2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57C2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57C29" w:rsidRPr="00957C29" w:rsidRDefault="00957C29" w:rsidP="00957C2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57C29" w:rsidRPr="00957C29" w:rsidRDefault="00957C29" w:rsidP="00957C29">
      <w:pPr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«___» __________2018</w:t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  <w:t xml:space="preserve">               № ____</w:t>
      </w:r>
    </w:p>
    <w:p w:rsidR="00957C29" w:rsidRPr="00957C29" w:rsidRDefault="00957C29" w:rsidP="00957C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C29" w:rsidRPr="00957C29" w:rsidRDefault="00957C29" w:rsidP="00957C29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957C29" w:rsidRPr="00957C29" w:rsidRDefault="00957C29" w:rsidP="00957C29">
      <w:pPr>
        <w:rPr>
          <w:rFonts w:ascii="Times New Roman" w:hAnsi="Times New Roman" w:cs="Times New Roman"/>
          <w:sz w:val="28"/>
          <w:szCs w:val="28"/>
        </w:rPr>
      </w:pPr>
    </w:p>
    <w:p w:rsidR="00957C29" w:rsidRPr="00957C29" w:rsidRDefault="00957C29" w:rsidP="00957C2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57C29">
        <w:rPr>
          <w:rFonts w:ascii="Times New Roman" w:hAnsi="Times New Roman" w:cs="Times New Roman"/>
          <w:b/>
          <w:sz w:val="28"/>
          <w:szCs w:val="28"/>
        </w:rPr>
        <w:t>О принятии Устава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b/>
          <w:sz w:val="28"/>
          <w:szCs w:val="28"/>
        </w:rPr>
        <w:t>»</w:t>
      </w:r>
    </w:p>
    <w:p w:rsidR="00957C29" w:rsidRPr="00957C29" w:rsidRDefault="00957C29" w:rsidP="00957C29">
      <w:pPr>
        <w:rPr>
          <w:rFonts w:ascii="Times New Roman" w:hAnsi="Times New Roman" w:cs="Times New Roman"/>
          <w:b/>
          <w:sz w:val="28"/>
          <w:szCs w:val="28"/>
        </w:rPr>
      </w:pP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C29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Совет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решил</w:t>
      </w: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1. Принять Устав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».</w:t>
      </w: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2. Признать утратившими силу Устав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», принятый решением Совета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 от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957C29">
        <w:rPr>
          <w:rFonts w:ascii="Times New Roman" w:hAnsi="Times New Roman" w:cs="Times New Roman"/>
          <w:sz w:val="28"/>
          <w:szCs w:val="28"/>
        </w:rPr>
        <w:t xml:space="preserve"> ноября 2014 года № </w:t>
      </w:r>
      <w:r>
        <w:rPr>
          <w:rFonts w:ascii="Times New Roman" w:hAnsi="Times New Roman" w:cs="Times New Roman"/>
          <w:sz w:val="28"/>
          <w:szCs w:val="28"/>
        </w:rPr>
        <w:t>131</w:t>
      </w:r>
      <w:r w:rsidRPr="00957C29">
        <w:rPr>
          <w:rFonts w:ascii="Times New Roman" w:hAnsi="Times New Roman" w:cs="Times New Roman"/>
          <w:sz w:val="28"/>
          <w:szCs w:val="28"/>
        </w:rPr>
        <w:t>, решения Совета се</w:t>
      </w:r>
      <w:r>
        <w:rPr>
          <w:rFonts w:ascii="Times New Roman" w:hAnsi="Times New Roman" w:cs="Times New Roman"/>
          <w:sz w:val="28"/>
          <w:szCs w:val="28"/>
        </w:rPr>
        <w:t>льского поселения  «Верхнехилинское» от 22</w:t>
      </w:r>
      <w:r w:rsidRPr="00957C29">
        <w:rPr>
          <w:rFonts w:ascii="Times New Roman" w:hAnsi="Times New Roman" w:cs="Times New Roman"/>
          <w:sz w:val="28"/>
          <w:szCs w:val="28"/>
        </w:rPr>
        <w:t>.06.2015г. №</w:t>
      </w:r>
      <w:r>
        <w:rPr>
          <w:rFonts w:ascii="Times New Roman" w:hAnsi="Times New Roman" w:cs="Times New Roman"/>
          <w:sz w:val="28"/>
          <w:szCs w:val="28"/>
        </w:rPr>
        <w:t xml:space="preserve"> 163, от 30.12.2015г. № 22, от 28.12.2016г. № 59, от 02.03.2017г. № 67, от 30.11.2017г. № 84.</w:t>
      </w:r>
      <w:r w:rsidRPr="00957C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3. Направить Устав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 в Управление Министерства юстиции Российской Федерации по Забайкальскому краю для государственной регистрации.</w:t>
      </w: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4. После государственной регистрации опубликовать (обнародовать) Устав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».</w:t>
      </w: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7C29" w:rsidRPr="00957C29" w:rsidRDefault="00957C29" w:rsidP="00957C29">
      <w:pPr>
        <w:rPr>
          <w:rFonts w:ascii="Times New Roman" w:hAnsi="Times New Roman" w:cs="Times New Roman"/>
          <w:sz w:val="28"/>
          <w:szCs w:val="28"/>
        </w:rPr>
      </w:pPr>
    </w:p>
    <w:p w:rsidR="00000000" w:rsidRPr="00957C29" w:rsidRDefault="00957C29" w:rsidP="00957C2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Глава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                         В.В. Бекетов</w:t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</w:p>
    <w:sectPr w:rsidR="00000000" w:rsidRPr="00957C29" w:rsidSect="00536CDA">
      <w:pgSz w:w="11909" w:h="16834"/>
      <w:pgMar w:top="1134" w:right="567" w:bottom="1134" w:left="1985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7C29"/>
    <w:rsid w:val="0095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57C2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2018-02-13T05:47:00Z</dcterms:created>
  <dcterms:modified xsi:type="dcterms:W3CDTF">2018-02-13T05:58:00Z</dcterms:modified>
</cp:coreProperties>
</file>