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F53" w:rsidRPr="00ED6F53" w:rsidRDefault="00907683" w:rsidP="00ED6F5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0768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ED6F53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C86386" w:rsidRDefault="00907683" w:rsidP="00ED6F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683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907683" w:rsidRDefault="00907683" w:rsidP="00ED6F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7683" w:rsidRDefault="00907683" w:rsidP="00ED6F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07683" w:rsidRDefault="00907683" w:rsidP="00ED6F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907683" w:rsidRDefault="00907683">
      <w:pPr>
        <w:rPr>
          <w:rFonts w:ascii="Times New Roman" w:hAnsi="Times New Roman" w:cs="Times New Roman"/>
          <w:sz w:val="28"/>
          <w:szCs w:val="28"/>
        </w:rPr>
      </w:pPr>
    </w:p>
    <w:p w:rsidR="00907683" w:rsidRPr="0012794E" w:rsidRDefault="00907683" w:rsidP="00ED6F53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 xml:space="preserve">О порядке формирования и деятельности экспертной комиссии </w:t>
      </w: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>сельского поселения «Верхнехилинское»</w:t>
      </w:r>
    </w:p>
    <w:p w:rsidR="00907683" w:rsidRDefault="00907683" w:rsidP="00ED6F53">
      <w:pPr>
        <w:rPr>
          <w:rFonts w:ascii="Times New Roman" w:hAnsi="Times New Roman" w:cs="Times New Roman"/>
          <w:sz w:val="28"/>
          <w:szCs w:val="28"/>
        </w:rPr>
      </w:pPr>
    </w:p>
    <w:p w:rsidR="00907683" w:rsidRDefault="00E132F9" w:rsidP="00E132F9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</w:t>
      </w:r>
      <w:r w:rsidR="00907683" w:rsidRP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="00907683"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соответствии с</w:t>
      </w:r>
      <w:r w:rsidR="00907683" w:rsidRP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 Федеральным Законом</w:t>
      </w:r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от 24 июля1998 года № 124-ФЗ</w:t>
      </w:r>
      <w:r w:rsidR="00907683" w:rsidRP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«Об основных гарантиях прав ребенка в Российской Фе</w:t>
      </w:r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="00907683" w:rsidRP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ерации»</w:t>
      </w:r>
      <w:proofErr w:type="gramStart"/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,п</w:t>
      </w:r>
      <w:proofErr w:type="gramEnd"/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унктом 30 части 1, статьи 14 Федерального закона от 6 октября 2003 года 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Законом Забайкальского края от 9 марта 2010 года № 336-ЗЗК «О защите  нравственности и здоровья детей в Забайкальском крае»</w:t>
      </w:r>
      <w:proofErr w:type="gramStart"/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,З</w:t>
      </w:r>
      <w:proofErr w:type="gramEnd"/>
      <w:r w:rsidR="009076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аконом Забайкальского края от 9 марта 2010 года  № 337-ЗЗК «О порядке формирования и деятельности экспертной комиссии Забайкальского края»,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пунктом1</w:t>
      </w:r>
      <w:r w:rsidR="005034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части 1 статьи</w:t>
      </w:r>
      <w:r w:rsidR="005034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="005034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Устава сельского поселения «Верхнехилинское» Совет сельского поселения «Верхнехилинское» решил</w:t>
      </w:r>
    </w:p>
    <w:p w:rsidR="003A6491" w:rsidRDefault="003A6491" w:rsidP="00E132F9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1.Утвердить Порядок формирования и деятельности экспертной комиссии  согласно приложению.</w:t>
      </w:r>
    </w:p>
    <w:p w:rsidR="003A6491" w:rsidRDefault="003A6491" w:rsidP="00E132F9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2.Решение обнародовать на информационных стендах в помещении администрации клубах сел Васильевка и Ульяновка, библиотеке с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ерхняя Хила в информационно -телекоммуникационной сети «Интернет» на портале «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район»</w:t>
      </w:r>
    </w:p>
    <w:p w:rsidR="003A6491" w:rsidRDefault="003A6491" w:rsidP="00E132F9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3A6491" w:rsidRDefault="003A6491" w:rsidP="00E132F9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907683" w:rsidRDefault="00DF6FB7" w:rsidP="00DF6FB7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Глава сельского поселения «Верхнехилинское»                     В.В.Бекетов</w:t>
      </w:r>
    </w:p>
    <w:p w:rsidR="00907683" w:rsidRDefault="00907683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A6491" w:rsidRDefault="003A6491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A6491" w:rsidRPr="003A6491" w:rsidRDefault="003A6491" w:rsidP="003A649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A649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3A6491" w:rsidRPr="003A6491" w:rsidRDefault="003A6491" w:rsidP="003A649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A6491">
        <w:rPr>
          <w:rFonts w:ascii="Times New Roman" w:hAnsi="Times New Roman" w:cs="Times New Roman"/>
          <w:sz w:val="28"/>
          <w:szCs w:val="28"/>
          <w:lang w:eastAsia="ru-RU"/>
        </w:rPr>
        <w:t>К решению Совета сельского поселения</w:t>
      </w:r>
    </w:p>
    <w:p w:rsidR="003A6491" w:rsidRDefault="003A6491" w:rsidP="003A649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A6491">
        <w:rPr>
          <w:rFonts w:ascii="Times New Roman" w:hAnsi="Times New Roman" w:cs="Times New Roman"/>
          <w:sz w:val="28"/>
          <w:szCs w:val="28"/>
          <w:lang w:eastAsia="ru-RU"/>
        </w:rPr>
        <w:t xml:space="preserve"> «Верхнехилинское»</w:t>
      </w:r>
    </w:p>
    <w:p w:rsidR="003A6491" w:rsidRDefault="003A6491" w:rsidP="003A649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            от                               2017 года</w:t>
      </w:r>
    </w:p>
    <w:p w:rsidR="003A6491" w:rsidRDefault="003A6491" w:rsidP="003A649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6491" w:rsidRPr="003A6491" w:rsidRDefault="003A6491" w:rsidP="003A6491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Pr="003A6491">
        <w:rPr>
          <w:rFonts w:ascii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3A6491" w:rsidRPr="003A6491" w:rsidRDefault="003A6491" w:rsidP="003A6491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A6491">
        <w:rPr>
          <w:rFonts w:ascii="Times New Roman" w:hAnsi="Times New Roman" w:cs="Times New Roman"/>
          <w:b/>
          <w:sz w:val="28"/>
          <w:szCs w:val="28"/>
          <w:lang w:eastAsia="ru-RU"/>
        </w:rPr>
        <w:t>формирования и деятельности экспертной комиссии сельского поселения   «Верхнехилинское»</w:t>
      </w:r>
    </w:p>
    <w:p w:rsidR="00907683" w:rsidRDefault="00907683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2D69D5" w:rsidRPr="0012794E" w:rsidRDefault="00DF6FB7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         </w:t>
      </w:r>
      <w:proofErr w:type="gramStart"/>
      <w:r w:rsidR="002D69D5"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Настоящий </w:t>
      </w:r>
      <w:r w:rsid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порядок</w:t>
      </w:r>
      <w:r w:rsidR="002D69D5"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устанавливает</w:t>
      </w:r>
      <w:r w:rsidR="002D69D5"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порядок формирования и порядок деятельности экспертной комиссии </w:t>
      </w:r>
      <w:r w:rsidR="002D69D5"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 «</w:t>
      </w:r>
      <w:proofErr w:type="spellStart"/>
      <w:r w:rsidR="002D69D5"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Верхнехлинское</w:t>
      </w:r>
      <w:proofErr w:type="spellEnd"/>
      <w:r w:rsidR="002D69D5"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»</w:t>
      </w:r>
      <w:r w:rsidR="002D69D5"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которая оценивает предложения 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и общественных мест, в которых в ночное время не допускается нахождение детей без сопровождения родителей (лиц, их заменяющих), а также лиц, осуществляющих мероприятия по образованию</w:t>
      </w:r>
      <w:proofErr w:type="gramEnd"/>
      <w:r w:rsidR="002D69D5"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воспитанию, развитию, охране здоровья, социальной защите и социальному обслуживанию детей, содействию их социальной адаптации, социальной реабилитации, и подобные мероприятия с участием детей (далее - места, в которых ограничивается или не допускается нахождение детей).</w:t>
      </w:r>
    </w:p>
    <w:p w:rsidR="002D69D5" w:rsidRPr="002D69D5" w:rsidRDefault="002D69D5" w:rsidP="002D69D5">
      <w:pPr>
        <w:rPr>
          <w:rFonts w:ascii="Times New Roman" w:hAnsi="Times New Roman" w:cs="Times New Roman"/>
          <w:b/>
          <w:sz w:val="28"/>
          <w:szCs w:val="28"/>
        </w:rPr>
      </w:pPr>
    </w:p>
    <w:p w:rsidR="002D69D5" w:rsidRPr="0012794E" w:rsidRDefault="002D69D5" w:rsidP="002D69D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2D69D5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     </w:t>
      </w:r>
      <w:r w:rsidRPr="0012794E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2.</w:t>
      </w:r>
      <w:r w:rsidRPr="0012794E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Порядок формирования экспертной комиссии </w:t>
      </w:r>
      <w:r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сельского поселения «Верхнехилинское»</w:t>
      </w:r>
    </w:p>
    <w:p w:rsidR="002D69D5" w:rsidRPr="0012794E" w:rsidRDefault="002D69D5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Экспертная комиссия </w:t>
      </w: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сельского поселения «Верхнехилинское»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формируется в составе не менее </w:t>
      </w: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семи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человек.</w:t>
      </w:r>
    </w:p>
    <w:p w:rsidR="002D69D5" w:rsidRPr="0012794E" w:rsidRDefault="002D69D5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состав экспертной комиссии по предложению </w:t>
      </w: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Совета и администрации сельского поселения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включаются:</w:t>
      </w:r>
    </w:p>
    <w:p w:rsidR="002D69D5" w:rsidRPr="0012794E" w:rsidRDefault="002D69D5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два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представителя от </w:t>
      </w: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Совета сельского поселения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2D69D5" w:rsidRPr="0012794E" w:rsidRDefault="002D69D5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два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представителя от </w:t>
      </w: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 сельского поселения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2D69D5" w:rsidRPr="0012794E" w:rsidRDefault="002D69D5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 согласованию в состав экспертной комиссии включается </w:t>
      </w:r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два представителя от школы</w:t>
      </w:r>
      <w:proofErr w:type="gramStart"/>
      <w:r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proofErr w:type="gramEnd"/>
    </w:p>
    <w:p w:rsidR="002D69D5" w:rsidRPr="0012794E" w:rsidRDefault="002D69D5" w:rsidP="002D69D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Также в состав экспертной комиссии  включаться представители от общественных объединений и иных организаций.</w:t>
      </w:r>
    </w:p>
    <w:p w:rsidR="003A6491" w:rsidRPr="0012794E" w:rsidRDefault="003A6491" w:rsidP="003A649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 Персональный состав экспертной комиссии и положение об экспертной комиссии утверждаются постановлением </w:t>
      </w:r>
      <w:r w:rsidR="002D69D5" w:rsidRPr="002D69D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 сельского поселения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Из состава экспертной комиссии избираются председатель экспертной комиссии, заместитель председателя экспертной комиссии и секретарь экспертной комиссии.</w:t>
      </w:r>
    </w:p>
    <w:p w:rsidR="003A6491" w:rsidRPr="0012794E" w:rsidRDefault="003A6491" w:rsidP="003A649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Члены экспертной комиссии осуществляют свою деятельность на общественных началах.</w:t>
      </w:r>
    </w:p>
    <w:p w:rsidR="003A6491" w:rsidRPr="002D69D5" w:rsidRDefault="003A6491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DF6FB7" w:rsidRPr="0012794E" w:rsidRDefault="00DF6FB7" w:rsidP="00DF6FB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12794E">
        <w:rPr>
          <w:rFonts w:ascii="Arial" w:eastAsia="Times New Roman" w:hAnsi="Arial" w:cs="Arial"/>
          <w:b/>
          <w:color w:val="4C4C4C"/>
          <w:spacing w:val="2"/>
          <w:sz w:val="29"/>
          <w:szCs w:val="29"/>
          <w:lang w:eastAsia="ru-RU"/>
        </w:rPr>
        <w:lastRenderedPageBreak/>
        <w:t xml:space="preserve"> </w:t>
      </w:r>
      <w:r w:rsidRPr="0012794E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3. Порядок деятельности экспертной комиссии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Основной формой деятельности экспертной комиссии является заседание. На заседаниях экспертной комиссии оцениваются предложения об определении мест, в которых ограничивается или не допускается нахождение </w:t>
      </w:r>
      <w:proofErr w:type="spellStart"/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детей</w:t>
      </w:r>
      <w:proofErr w:type="gramStart"/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.З</w:t>
      </w:r>
      <w:proofErr w:type="gramEnd"/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аседание</w:t>
      </w:r>
      <w:proofErr w:type="spellEnd"/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экспертной комиссии считается правомочным, если на нем присутствует более половины членов экспертной комиссии.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 Предложения об оценке мест, в которых не допускается или ограничивается нахождение детей, направляются в экспертную комиссию органами местного самоуправления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поселения, педагогическим коллективом школы, 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правоохранительными органами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органами государственной власти Забайкальского края, организациями, общественными объединениями и гражданами.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 Заседания экспертной комиссии проводятся по мере необходимости, но не позднее десяти дней со дня поступления в экспертную комиссию предложения об определении мест, в которых ограничивается или не допускается нахождение детей.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Решение о проведении очередного заседания экспертной комиссии принимается председателем экспертной комиссии.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 Решение экспертной комиссии принимается открытым голосованием большинством голосов от присутствующих на заседании членов экспертной комиссии, оформляется заключением и подписывается председателем экспертной комиссии или его заместителем.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5. С учетом заключения экспертной комиссии в течение тридцати календарных дней со дня его подписания постановлением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сельского поселения 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утверждается перечень мест, в которых ограничивается или не допускается нахождение детей.</w:t>
      </w:r>
    </w:p>
    <w:p w:rsidR="00DF6FB7" w:rsidRPr="0012794E" w:rsidRDefault="00DF6FB7" w:rsidP="00DF6FB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6. Организационное и материально-техническое обеспечение деятельности экспертной комиссии осуществляет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администрация  сельского поселения</w:t>
      </w:r>
      <w:r w:rsidRPr="001279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3A6491" w:rsidRPr="00DF6FB7" w:rsidRDefault="003A6491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A6491" w:rsidRPr="002D69D5" w:rsidRDefault="003A6491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A6491" w:rsidRDefault="003A6491" w:rsidP="00907683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907683" w:rsidRPr="00907683" w:rsidRDefault="00DE2CCC" w:rsidP="00DE2CCC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__________________________________________________________________</w:t>
      </w:r>
    </w:p>
    <w:sectPr w:rsidR="00907683" w:rsidRPr="00907683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683"/>
    <w:rsid w:val="002D69D5"/>
    <w:rsid w:val="002F74ED"/>
    <w:rsid w:val="003A6491"/>
    <w:rsid w:val="0043387D"/>
    <w:rsid w:val="005034B4"/>
    <w:rsid w:val="005906E4"/>
    <w:rsid w:val="005C09A9"/>
    <w:rsid w:val="008E5D8F"/>
    <w:rsid w:val="00907683"/>
    <w:rsid w:val="00941658"/>
    <w:rsid w:val="00A33892"/>
    <w:rsid w:val="00C86386"/>
    <w:rsid w:val="00DE2CCC"/>
    <w:rsid w:val="00DF6FB7"/>
    <w:rsid w:val="00E132F9"/>
    <w:rsid w:val="00ED6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64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4</cp:revision>
  <dcterms:created xsi:type="dcterms:W3CDTF">2017-04-27T01:06:00Z</dcterms:created>
  <dcterms:modified xsi:type="dcterms:W3CDTF">2017-05-31T01:50:00Z</dcterms:modified>
</cp:coreProperties>
</file>