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30" w:rsidRDefault="00667630" w:rsidP="006676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 сельского поселения «Верхнехилинское»</w:t>
      </w:r>
    </w:p>
    <w:p w:rsidR="00667630" w:rsidRDefault="00667630" w:rsidP="006676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67630" w:rsidRPr="00667630" w:rsidRDefault="00EF79ED" w:rsidP="006676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667630">
        <w:rPr>
          <w:rFonts w:ascii="Times New Roman" w:hAnsi="Times New Roman" w:cs="Times New Roman"/>
          <w:sz w:val="28"/>
          <w:szCs w:val="28"/>
        </w:rPr>
        <w:t xml:space="preserve"> октября 2017                                                                                            87</w:t>
      </w:r>
    </w:p>
    <w:p w:rsidR="00667630" w:rsidRDefault="00667630" w:rsidP="006676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с.Верхняя Хила</w:t>
      </w:r>
    </w:p>
    <w:p w:rsidR="00667630" w:rsidRDefault="00667630" w:rsidP="00667630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О внесении изменений  в решение  Совета сельского поселения «Верхнехилинское» от 25.03.2016 года № 29 «Об утверждении Положения о предоставлении Сведений о доходах, об имуществе и обязательствах имущественного характера Главы, муниципальных служащих Совета, администрации сельского поселения «Верхнехилинское», депутатов Совета сельского поселения «Верхнехилинское»</w:t>
      </w:r>
    </w:p>
    <w:p w:rsidR="00667630" w:rsidRDefault="00667630" w:rsidP="00667630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667630" w:rsidRDefault="00667630" w:rsidP="00667630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Рассмотрев протест прокуратуры на решение  Совета сельского поселения «Верхнехилинское» от 25.03.2016 года № 29 «Об утверждении Положения о предоставлении Сведений о доходах, об имуществе и обязательствах имущественного характера Главы, муниципальных служащих Совета, администрации сельского поселения «Верхнехилинское», депутатов Совета сельского поселения «Верхнехилинское», Совет сельского поселения «Верхнехилинское» решил</w:t>
      </w:r>
    </w:p>
    <w:p w:rsidR="00667630" w:rsidRDefault="00667630" w:rsidP="00667630">
      <w:pPr>
        <w:pStyle w:val="ConsPlusTitle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 w:val="0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Внести изменения в решение Совета сельского поселения «Верхнехилинское» от 25.03.2016 года № 29 «Об утверждении Положения о предоставлении Сведений о доходах, об имуществе и обязательствах имущественного характера Главы, муниципальных служащих Совета, администрации сельского поселения «Верхнехилинское», депутатов Совета сельского поселения «Верхнехилинское»</w:t>
      </w:r>
    </w:p>
    <w:p w:rsidR="00667630" w:rsidRDefault="00667630" w:rsidP="0066763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пункт 7 изложить  в следующей редакции:  «Проверка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 депутатом, членом выборного органа местного самоуправления, выборным должностным лицом местного самоуправления, проводится по решению высшего должностного лица в порядке, установленном законом субъекта Российской Федерации»;</w:t>
      </w:r>
    </w:p>
    <w:p w:rsidR="00667630" w:rsidRDefault="00667630" w:rsidP="0066763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пункт 7 дополнить частью 7.1.: «7.1.При выявлении в результате проверки, фактов несоблюдения ограничений, запретов, неисполнения обязанностей, которые установлены Федеральным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4" w:history="1">
        <w:r>
          <w:rPr>
            <w:rStyle w:val="a3"/>
            <w:rFonts w:ascii="Times New Roman" w:hAnsi="Times New Roman" w:cs="Times New Roman"/>
            <w:color w:val="666699"/>
            <w:sz w:val="28"/>
            <w:szCs w:val="28"/>
            <w:shd w:val="clear" w:color="auto" w:fill="FFFFFF"/>
          </w:rPr>
          <w:t>законом</w:t>
        </w:r>
      </w:hyperlink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25 декабря 2008 года N 273-ФЗ "О противодействии коррупции", Федеральным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5" w:history="1">
        <w:r>
          <w:rPr>
            <w:rStyle w:val="a3"/>
            <w:rFonts w:ascii="Times New Roman" w:hAnsi="Times New Roman" w:cs="Times New Roman"/>
            <w:color w:val="666699"/>
            <w:sz w:val="28"/>
            <w:szCs w:val="28"/>
            <w:shd w:val="clear" w:color="auto" w:fill="FFFFFF"/>
          </w:rPr>
          <w:t>законом</w:t>
        </w:r>
      </w:hyperlink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6" w:history="1">
        <w:r>
          <w:rPr>
            <w:rStyle w:val="a3"/>
            <w:rFonts w:ascii="Times New Roman" w:hAnsi="Times New Roman" w:cs="Times New Roman"/>
            <w:color w:val="666699"/>
            <w:sz w:val="28"/>
            <w:szCs w:val="28"/>
            <w:shd w:val="clear" w:color="auto" w:fill="FFFFFF"/>
          </w:rPr>
          <w:t>законом</w:t>
        </w:r>
      </w:hyperlink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 7 мая 2013 года N 79-ФЗ "О запрете отдельным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должностное лицо обращается с заявлением о досрочном прекращении полномочий депутата, члена выборного органа местного самоуправления, выборного должностного лица местного самоуправления в орган местного самоуправления, уполномоченный принимать соответствующее решение, или в суд.</w:t>
      </w:r>
    </w:p>
    <w:p w:rsidR="00667630" w:rsidRDefault="00667630" w:rsidP="0066763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3) пункт 8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изложить  в следующей редакции: 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«8.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Сведения о доходах, расходах, об имуществе и обязательствах имущественного характера, представленные лицами, замещающими муниципальные должности, размещаются на официальных сайтах органов местного самоуправления в информационно-телекоммуникационной сети "Интернет" и (или) предоставляются для опубликования средствам массовой информации в порядке, определяемом муниципальными правовыми актами».</w:t>
      </w:r>
    </w:p>
    <w:p w:rsidR="00667630" w:rsidRDefault="00667630" w:rsidP="0066763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Решение обнародовать на информационных стендах в помещении администрации, клубах сел Васильевка и Ульяновка, разместить в информационно-телекоммуникационной сети «Интернет» на портале муниципального района «Шилкинский район»</w:t>
      </w:r>
    </w:p>
    <w:p w:rsidR="00667630" w:rsidRDefault="00667630" w:rsidP="00667630">
      <w:pPr>
        <w:suppressAutoHyphens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67630" w:rsidRDefault="00667630" w:rsidP="0066763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67630" w:rsidRDefault="00667630" w:rsidP="0066763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Глава сельского поселения «Верхнехилинское»                           В.В. Бекетов</w:t>
      </w:r>
    </w:p>
    <w:p w:rsidR="00667630" w:rsidRDefault="00667630" w:rsidP="0066763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29A3" w:rsidRDefault="00B429A3"/>
    <w:sectPr w:rsidR="00B429A3" w:rsidSect="00B42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67630"/>
    <w:rsid w:val="00667630"/>
    <w:rsid w:val="00B429A3"/>
    <w:rsid w:val="00EF7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7630"/>
    <w:rPr>
      <w:color w:val="0000FF"/>
      <w:u w:val="single"/>
    </w:rPr>
  </w:style>
  <w:style w:type="paragraph" w:styleId="a4">
    <w:name w:val="No Spacing"/>
    <w:uiPriority w:val="1"/>
    <w:qFormat/>
    <w:rsid w:val="00667630"/>
    <w:pPr>
      <w:spacing w:after="0" w:line="240" w:lineRule="auto"/>
    </w:pPr>
    <w:rPr>
      <w:rFonts w:eastAsiaTheme="minorHAnsi"/>
      <w:lang w:eastAsia="en-US"/>
    </w:rPr>
  </w:style>
  <w:style w:type="paragraph" w:customStyle="1" w:styleId="ConsPlusTitle">
    <w:name w:val="ConsPlusTitle"/>
    <w:rsid w:val="006676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6676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1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45998/" TargetMode="External"/><Relationship Id="rId5" Type="http://schemas.openxmlformats.org/officeDocument/2006/relationships/hyperlink" Target="http://www.consultant.ru/document/cons_doc_LAW_138550/" TargetMode="External"/><Relationship Id="rId4" Type="http://schemas.openxmlformats.org/officeDocument/2006/relationships/hyperlink" Target="http://www.consultant.ru/document/cons_doc_LAW_8295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566</Words>
  <Characters>3232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2017-10-25T06:16:00Z</dcterms:created>
  <dcterms:modified xsi:type="dcterms:W3CDTF">2017-10-25T23:35:00Z</dcterms:modified>
</cp:coreProperties>
</file>