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24C" w:rsidRDefault="00F1724C" w:rsidP="00F1724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сельского поселения «Верхнехилинское»</w:t>
      </w:r>
    </w:p>
    <w:p w:rsidR="00F1724C" w:rsidRDefault="00F1724C" w:rsidP="00F172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F1724C" w:rsidRPr="00F1724C" w:rsidRDefault="002C027C" w:rsidP="00F172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F1724C">
        <w:rPr>
          <w:rFonts w:ascii="Times New Roman" w:hAnsi="Times New Roman" w:cs="Times New Roman"/>
          <w:sz w:val="28"/>
          <w:szCs w:val="28"/>
        </w:rPr>
        <w:t xml:space="preserve"> октября 2017                                                                                             № 85</w:t>
      </w:r>
    </w:p>
    <w:p w:rsidR="00F1724C" w:rsidRDefault="00F1724C" w:rsidP="00F172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с.Верхняя Хила</w:t>
      </w:r>
    </w:p>
    <w:p w:rsidR="00F1724C" w:rsidRDefault="00F1724C" w:rsidP="00F1724C">
      <w:pPr>
        <w:rPr>
          <w:rFonts w:ascii="Times New Roman" w:hAnsi="Times New Roman" w:cs="Times New Roman"/>
          <w:sz w:val="28"/>
          <w:szCs w:val="28"/>
        </w:rPr>
      </w:pPr>
    </w:p>
    <w:p w:rsidR="00F1724C" w:rsidRPr="00E37A92" w:rsidRDefault="00F1724C" w:rsidP="00F1724C">
      <w:pPr>
        <w:rPr>
          <w:rFonts w:ascii="Times New Roman" w:hAnsi="Times New Roman" w:cs="Times New Roman"/>
          <w:sz w:val="28"/>
          <w:szCs w:val="28"/>
        </w:rPr>
      </w:pPr>
      <w:r w:rsidRPr="00E37A92">
        <w:rPr>
          <w:rFonts w:ascii="Times New Roman" w:hAnsi="Times New Roman" w:cs="Times New Roman"/>
          <w:sz w:val="28"/>
          <w:szCs w:val="28"/>
        </w:rPr>
        <w:t>О внесении  изменений  в решение Совета сельского поселения «Верхнехилинское» от 28 декабря 2016 года № 60 «О  бюджете сельского поселения «Верхнехилинское» на 2017 год»</w:t>
      </w:r>
    </w:p>
    <w:p w:rsidR="00F1724C" w:rsidRDefault="00F1724C" w:rsidP="00F172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изменениями  параметров бюджета сельского поселения «Верхнехилинское» на 2017 год, Совет сельского поселения «Верхнехилинское» решил</w:t>
      </w:r>
    </w:p>
    <w:p w:rsidR="00F1724C" w:rsidRPr="00F727EC" w:rsidRDefault="00F1724C" w:rsidP="00F1724C">
      <w:pPr>
        <w:pStyle w:val="a9"/>
        <w:rPr>
          <w:rFonts w:ascii="Times New Roman" w:hAnsi="Times New Roman"/>
          <w:sz w:val="28"/>
          <w:szCs w:val="28"/>
          <w:lang w:val="ru-RU"/>
        </w:rPr>
      </w:pPr>
      <w:r w:rsidRPr="00F727EC">
        <w:rPr>
          <w:rFonts w:ascii="Times New Roman" w:hAnsi="Times New Roman"/>
          <w:sz w:val="28"/>
          <w:szCs w:val="28"/>
          <w:lang w:val="ru-RU"/>
        </w:rPr>
        <w:t xml:space="preserve">           1.Внести изменения в решение Совета сельского поселения «Верхнехилинское» «О  бюджете сельского пос</w:t>
      </w:r>
      <w:r>
        <w:rPr>
          <w:rFonts w:ascii="Times New Roman" w:hAnsi="Times New Roman"/>
          <w:sz w:val="28"/>
          <w:szCs w:val="28"/>
          <w:lang w:val="ru-RU"/>
        </w:rPr>
        <w:t>еления «Верхнехилинское» на 2017</w:t>
      </w:r>
      <w:r w:rsidRPr="00F727EC">
        <w:rPr>
          <w:rFonts w:ascii="Times New Roman" w:hAnsi="Times New Roman"/>
          <w:sz w:val="28"/>
          <w:szCs w:val="28"/>
          <w:lang w:val="ru-RU"/>
        </w:rPr>
        <w:t xml:space="preserve"> год:</w:t>
      </w:r>
    </w:p>
    <w:p w:rsidR="00F1724C" w:rsidRDefault="00F1724C" w:rsidP="00F1724C">
      <w:pPr>
        <w:pStyle w:val="a9"/>
        <w:rPr>
          <w:rFonts w:ascii="Times New Roman" w:hAnsi="Times New Roman"/>
          <w:sz w:val="28"/>
          <w:szCs w:val="28"/>
          <w:lang w:val="ru-RU"/>
        </w:rPr>
      </w:pPr>
      <w:r w:rsidRPr="00F727EC">
        <w:rPr>
          <w:rFonts w:ascii="Times New Roman" w:hAnsi="Times New Roman"/>
          <w:sz w:val="28"/>
          <w:szCs w:val="28"/>
          <w:lang w:val="ru-RU"/>
        </w:rPr>
        <w:t xml:space="preserve">               1) В решении  в статье 1 в  абзацах  первом и втором сумму изменить на </w:t>
      </w:r>
      <w:r>
        <w:rPr>
          <w:rFonts w:ascii="Times New Roman" w:hAnsi="Times New Roman"/>
          <w:sz w:val="28"/>
          <w:szCs w:val="28"/>
          <w:lang w:val="ru-RU"/>
        </w:rPr>
        <w:t xml:space="preserve">доходы в сумме </w:t>
      </w:r>
      <w:r w:rsidRPr="00F727EC">
        <w:rPr>
          <w:rFonts w:ascii="Times New Roman" w:hAnsi="Times New Roman"/>
          <w:sz w:val="28"/>
          <w:szCs w:val="28"/>
          <w:lang w:val="ru-RU"/>
        </w:rPr>
        <w:t xml:space="preserve">  </w:t>
      </w:r>
      <w:r>
        <w:rPr>
          <w:rFonts w:ascii="Times New Roman" w:hAnsi="Times New Roman"/>
          <w:sz w:val="28"/>
          <w:szCs w:val="28"/>
          <w:lang w:val="ru-RU"/>
        </w:rPr>
        <w:t>4797,5</w:t>
      </w:r>
      <w:r w:rsidRPr="00F727EC">
        <w:rPr>
          <w:rFonts w:ascii="Times New Roman" w:hAnsi="Times New Roman"/>
          <w:sz w:val="28"/>
          <w:szCs w:val="28"/>
          <w:lang w:val="ru-RU"/>
        </w:rPr>
        <w:t xml:space="preserve"> тыс.рублей.</w:t>
      </w:r>
    </w:p>
    <w:p w:rsidR="00F1724C" w:rsidRPr="00F727EC" w:rsidRDefault="00F1724C" w:rsidP="00F1724C">
      <w:pPr>
        <w:pStyle w:val="a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Расходы в сумме 5547,5</w:t>
      </w:r>
    </w:p>
    <w:p w:rsidR="00F1724C" w:rsidRPr="00F727EC" w:rsidRDefault="00F1724C" w:rsidP="00F1724C">
      <w:pPr>
        <w:pStyle w:val="a9"/>
        <w:rPr>
          <w:rFonts w:ascii="Times New Roman" w:hAnsi="Times New Roman"/>
          <w:sz w:val="28"/>
          <w:szCs w:val="28"/>
          <w:lang w:val="ru-RU"/>
        </w:rPr>
      </w:pPr>
      <w:r w:rsidRPr="00F727EC">
        <w:rPr>
          <w:rFonts w:ascii="Times New Roman" w:hAnsi="Times New Roman"/>
          <w:sz w:val="28"/>
          <w:szCs w:val="28"/>
          <w:lang w:val="ru-RU"/>
        </w:rPr>
        <w:t xml:space="preserve">            Приложение № 6,7,8 изложить в новой редакции согласно  приложению.</w:t>
      </w:r>
    </w:p>
    <w:p w:rsidR="00F1724C" w:rsidRPr="00F727EC" w:rsidRDefault="00F1724C" w:rsidP="00F1724C">
      <w:pPr>
        <w:pStyle w:val="a9"/>
        <w:rPr>
          <w:rFonts w:ascii="Times New Roman" w:hAnsi="Times New Roman"/>
          <w:sz w:val="28"/>
          <w:szCs w:val="28"/>
          <w:lang w:val="ru-RU"/>
        </w:rPr>
      </w:pPr>
      <w:r w:rsidRPr="00F727EC">
        <w:rPr>
          <w:rFonts w:ascii="Times New Roman" w:hAnsi="Times New Roman"/>
          <w:sz w:val="28"/>
          <w:szCs w:val="28"/>
          <w:lang w:val="ru-RU"/>
        </w:rPr>
        <w:t xml:space="preserve">           </w:t>
      </w:r>
    </w:p>
    <w:p w:rsidR="00F1724C" w:rsidRPr="00F727EC" w:rsidRDefault="00F1724C" w:rsidP="00F1724C">
      <w:pPr>
        <w:pStyle w:val="a9"/>
        <w:rPr>
          <w:rFonts w:ascii="Times New Roman" w:hAnsi="Times New Roman"/>
          <w:sz w:val="28"/>
          <w:szCs w:val="28"/>
          <w:lang w:val="ru-RU"/>
        </w:rPr>
      </w:pPr>
      <w:r w:rsidRPr="00F727EC">
        <w:rPr>
          <w:rFonts w:ascii="Times New Roman" w:hAnsi="Times New Roman"/>
          <w:sz w:val="28"/>
          <w:szCs w:val="28"/>
          <w:lang w:val="ru-RU"/>
        </w:rPr>
        <w:t xml:space="preserve">    2.Решение обнародовать на стендах в помещении администрации, клубах сел Васильевка и Ульяновка, библиотеке села Верхняя Хила, разместить в информационно-телекоммуникационной сети «Интернет » на портале муниципального района «Шилкинский район»</w:t>
      </w:r>
    </w:p>
    <w:p w:rsidR="00F1724C" w:rsidRPr="00F727EC" w:rsidRDefault="00F1724C" w:rsidP="00F1724C">
      <w:pPr>
        <w:pStyle w:val="a9"/>
        <w:rPr>
          <w:rFonts w:ascii="Times New Roman" w:hAnsi="Times New Roman"/>
          <w:sz w:val="28"/>
          <w:szCs w:val="28"/>
          <w:lang w:val="ru-RU"/>
        </w:rPr>
      </w:pPr>
    </w:p>
    <w:p w:rsidR="00F1724C" w:rsidRPr="00F727EC" w:rsidRDefault="00F1724C" w:rsidP="00F1724C">
      <w:pPr>
        <w:pStyle w:val="a9"/>
        <w:rPr>
          <w:rFonts w:ascii="Times New Roman" w:hAnsi="Times New Roman"/>
          <w:sz w:val="28"/>
          <w:szCs w:val="28"/>
          <w:lang w:val="ru-RU"/>
        </w:rPr>
      </w:pPr>
    </w:p>
    <w:p w:rsidR="00F1724C" w:rsidRDefault="00F1724C" w:rsidP="00F1724C">
      <w:pPr>
        <w:pStyle w:val="a9"/>
        <w:rPr>
          <w:rFonts w:ascii="Times New Roman" w:hAnsi="Times New Roman"/>
          <w:sz w:val="28"/>
          <w:szCs w:val="28"/>
          <w:lang w:val="ru-RU"/>
        </w:rPr>
      </w:pPr>
      <w:r w:rsidRPr="00F727EC">
        <w:rPr>
          <w:rFonts w:ascii="Times New Roman" w:hAnsi="Times New Roman"/>
          <w:sz w:val="28"/>
          <w:szCs w:val="28"/>
          <w:lang w:val="ru-RU"/>
        </w:rPr>
        <w:t xml:space="preserve">  Глава сельского поселения «Верхнехилинское»                   В.В.Бекетов</w:t>
      </w:r>
    </w:p>
    <w:p w:rsidR="00F1724C" w:rsidRDefault="00F1724C" w:rsidP="00F1724C">
      <w:pPr>
        <w:pStyle w:val="a9"/>
        <w:rPr>
          <w:rFonts w:ascii="Times New Roman" w:hAnsi="Times New Roman"/>
          <w:sz w:val="28"/>
          <w:szCs w:val="28"/>
          <w:lang w:val="ru-RU"/>
        </w:rPr>
      </w:pPr>
    </w:p>
    <w:p w:rsidR="00F1724C" w:rsidRDefault="00F1724C" w:rsidP="00F1724C">
      <w:pPr>
        <w:pStyle w:val="a9"/>
        <w:rPr>
          <w:rFonts w:ascii="Times New Roman" w:hAnsi="Times New Roman"/>
          <w:sz w:val="28"/>
          <w:szCs w:val="28"/>
          <w:lang w:val="ru-RU"/>
        </w:rPr>
      </w:pPr>
    </w:p>
    <w:p w:rsidR="00F1724C" w:rsidRDefault="00F1724C" w:rsidP="00F1724C">
      <w:pPr>
        <w:pStyle w:val="a9"/>
        <w:rPr>
          <w:rFonts w:ascii="Times New Roman" w:hAnsi="Times New Roman"/>
          <w:sz w:val="28"/>
          <w:szCs w:val="28"/>
          <w:lang w:val="ru-RU"/>
        </w:rPr>
      </w:pPr>
    </w:p>
    <w:p w:rsidR="00F1724C" w:rsidRDefault="00F1724C" w:rsidP="00F1724C">
      <w:pPr>
        <w:pStyle w:val="a9"/>
        <w:rPr>
          <w:rFonts w:ascii="Times New Roman" w:hAnsi="Times New Roman"/>
          <w:sz w:val="28"/>
          <w:szCs w:val="28"/>
          <w:lang w:val="ru-RU"/>
        </w:rPr>
      </w:pPr>
    </w:p>
    <w:p w:rsidR="00F1724C" w:rsidRDefault="00F1724C" w:rsidP="00F1724C">
      <w:pPr>
        <w:pStyle w:val="a9"/>
        <w:rPr>
          <w:rFonts w:ascii="Times New Roman" w:hAnsi="Times New Roman"/>
          <w:sz w:val="28"/>
          <w:szCs w:val="28"/>
          <w:lang w:val="ru-RU"/>
        </w:rPr>
      </w:pPr>
    </w:p>
    <w:p w:rsidR="00F1724C" w:rsidRDefault="00F1724C" w:rsidP="00F1724C">
      <w:pPr>
        <w:pStyle w:val="a9"/>
        <w:rPr>
          <w:rFonts w:ascii="Times New Roman" w:hAnsi="Times New Roman"/>
          <w:sz w:val="28"/>
          <w:szCs w:val="28"/>
          <w:lang w:val="ru-RU"/>
        </w:rPr>
      </w:pPr>
    </w:p>
    <w:p w:rsidR="00F1724C" w:rsidRDefault="00F1724C" w:rsidP="00F1724C">
      <w:pPr>
        <w:pStyle w:val="a9"/>
        <w:rPr>
          <w:rFonts w:ascii="Times New Roman" w:hAnsi="Times New Roman"/>
          <w:sz w:val="28"/>
          <w:szCs w:val="28"/>
          <w:lang w:val="ru-RU"/>
        </w:rPr>
      </w:pPr>
    </w:p>
    <w:p w:rsidR="00F1724C" w:rsidRDefault="00F1724C" w:rsidP="00F1724C">
      <w:pPr>
        <w:pStyle w:val="a9"/>
        <w:rPr>
          <w:rFonts w:ascii="Times New Roman" w:hAnsi="Times New Roman"/>
          <w:sz w:val="28"/>
          <w:szCs w:val="28"/>
          <w:lang w:val="ru-RU"/>
        </w:rPr>
      </w:pPr>
    </w:p>
    <w:p w:rsidR="00F1724C" w:rsidRDefault="00F1724C" w:rsidP="00F1724C">
      <w:pPr>
        <w:pStyle w:val="a9"/>
        <w:rPr>
          <w:rFonts w:ascii="Times New Roman" w:hAnsi="Times New Roman"/>
          <w:sz w:val="28"/>
          <w:szCs w:val="28"/>
          <w:lang w:val="ru-RU"/>
        </w:rPr>
      </w:pPr>
    </w:p>
    <w:p w:rsidR="00F1724C" w:rsidRDefault="00F1724C" w:rsidP="00F1724C">
      <w:pPr>
        <w:pStyle w:val="a9"/>
        <w:rPr>
          <w:rFonts w:ascii="Times New Roman" w:hAnsi="Times New Roman"/>
          <w:sz w:val="28"/>
          <w:szCs w:val="28"/>
          <w:lang w:val="ru-RU"/>
        </w:rPr>
      </w:pPr>
    </w:p>
    <w:p w:rsidR="00F1724C" w:rsidRDefault="00F1724C" w:rsidP="00F1724C">
      <w:pPr>
        <w:pStyle w:val="a9"/>
        <w:rPr>
          <w:rFonts w:ascii="Times New Roman" w:hAnsi="Times New Roman"/>
          <w:sz w:val="28"/>
          <w:szCs w:val="28"/>
          <w:lang w:val="ru-RU"/>
        </w:rPr>
      </w:pPr>
    </w:p>
    <w:p w:rsidR="00F1724C" w:rsidRDefault="00F1724C" w:rsidP="00F1724C">
      <w:pPr>
        <w:pStyle w:val="a9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6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02"/>
        <w:gridCol w:w="4680"/>
      </w:tblGrid>
      <w:tr w:rsidR="00F1724C" w:rsidRPr="00F21722" w:rsidTr="00846EC3">
        <w:tc>
          <w:tcPr>
            <w:tcW w:w="5002" w:type="dxa"/>
            <w:tcBorders>
              <w:top w:val="nil"/>
              <w:left w:val="nil"/>
              <w:bottom w:val="nil"/>
              <w:right w:val="nil"/>
            </w:tcBorders>
          </w:tcPr>
          <w:p w:rsidR="00F1724C" w:rsidRPr="002C027C" w:rsidRDefault="00F1724C" w:rsidP="00F1724C">
            <w:pPr>
              <w:pStyle w:val="a9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2C027C">
              <w:rPr>
                <w:sz w:val="20"/>
                <w:lang w:val="ru-RU"/>
              </w:rPr>
              <w:lastRenderedPageBreak/>
              <w:t xml:space="preserve">  </w:t>
            </w:r>
            <w:r w:rsidRPr="002C027C">
              <w:rPr>
                <w:rFonts w:ascii="Times New Roman" w:hAnsi="Times New Roman"/>
                <w:sz w:val="22"/>
                <w:szCs w:val="22"/>
                <w:lang w:val="ru-RU"/>
              </w:rPr>
              <w:t>ПРИЛОЖЕНИЕ № 6</w:t>
            </w:r>
          </w:p>
          <w:p w:rsidR="00F1724C" w:rsidRPr="002C027C" w:rsidRDefault="00F1724C" w:rsidP="00F1724C">
            <w:pPr>
              <w:pStyle w:val="a9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2C027C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к решению Совета сельского </w:t>
            </w:r>
          </w:p>
          <w:p w:rsidR="00F1724C" w:rsidRPr="002C027C" w:rsidRDefault="00F1724C" w:rsidP="00F1724C">
            <w:pPr>
              <w:pStyle w:val="a9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2C027C">
              <w:rPr>
                <w:rFonts w:ascii="Times New Roman" w:hAnsi="Times New Roman"/>
                <w:sz w:val="22"/>
                <w:szCs w:val="22"/>
                <w:lang w:val="ru-RU"/>
              </w:rPr>
              <w:t>поселения  «Верхнехилинское»</w:t>
            </w:r>
          </w:p>
          <w:p w:rsidR="00F1724C" w:rsidRPr="002C027C" w:rsidRDefault="00F1724C" w:rsidP="00F1724C">
            <w:pPr>
              <w:pStyle w:val="a9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2C027C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№ 60 от «28» декабря </w:t>
            </w:r>
            <w:r w:rsidRPr="002C027C">
              <w:rPr>
                <w:rFonts w:ascii="Times New Roman" w:hAnsi="Times New Roman"/>
                <w:sz w:val="22"/>
                <w:szCs w:val="22"/>
                <w:u w:val="single"/>
                <w:lang w:val="ru-RU"/>
              </w:rPr>
              <w:t xml:space="preserve"> </w:t>
            </w:r>
            <w:r w:rsidRPr="002C027C">
              <w:rPr>
                <w:rFonts w:ascii="Times New Roman" w:hAnsi="Times New Roman"/>
                <w:sz w:val="22"/>
                <w:szCs w:val="22"/>
                <w:lang w:val="ru-RU"/>
              </w:rPr>
              <w:t>2016 года</w:t>
            </w:r>
          </w:p>
          <w:p w:rsidR="00F1724C" w:rsidRPr="002C027C" w:rsidRDefault="00F1724C" w:rsidP="00F1724C">
            <w:pPr>
              <w:pStyle w:val="a9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2C027C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"О  бюджете сельского поселения  </w:t>
            </w:r>
          </w:p>
          <w:p w:rsidR="00F1724C" w:rsidRPr="00F1724C" w:rsidRDefault="00F1724C" w:rsidP="00F1724C">
            <w:pPr>
              <w:pStyle w:val="a9"/>
              <w:rPr>
                <w:rFonts w:ascii="Times New Roman" w:hAnsi="Times New Roman"/>
                <w:sz w:val="22"/>
                <w:szCs w:val="22"/>
              </w:rPr>
            </w:pPr>
            <w:r w:rsidRPr="00F1724C">
              <w:rPr>
                <w:rFonts w:ascii="Times New Roman" w:hAnsi="Times New Roman"/>
                <w:sz w:val="22"/>
                <w:szCs w:val="22"/>
              </w:rPr>
              <w:t>«Верхнехилинское» на 2017 год"</w:t>
            </w:r>
          </w:p>
          <w:p w:rsidR="00F1724C" w:rsidRPr="00F21722" w:rsidRDefault="00F1724C" w:rsidP="00846EC3">
            <w:pPr>
              <w:pStyle w:val="Times12"/>
              <w:rPr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F1724C" w:rsidRPr="00F21722" w:rsidRDefault="00F1724C" w:rsidP="00846EC3">
            <w:pPr>
              <w:pStyle w:val="af3"/>
              <w:ind w:left="-108"/>
              <w:rPr>
                <w:sz w:val="20"/>
              </w:rPr>
            </w:pPr>
            <w:r w:rsidRPr="00F21722">
              <w:rPr>
                <w:sz w:val="20"/>
              </w:rPr>
              <w:t xml:space="preserve">         </w:t>
            </w:r>
          </w:p>
          <w:p w:rsidR="00F1724C" w:rsidRPr="00F21722" w:rsidRDefault="00F1724C" w:rsidP="00846EC3">
            <w:pPr>
              <w:pStyle w:val="af3"/>
              <w:ind w:left="-108"/>
              <w:rPr>
                <w:sz w:val="20"/>
              </w:rPr>
            </w:pPr>
          </w:p>
          <w:p w:rsidR="00F1724C" w:rsidRPr="00F21722" w:rsidRDefault="00F1724C" w:rsidP="00846EC3">
            <w:pPr>
              <w:pStyle w:val="af3"/>
              <w:ind w:left="972" w:hanging="1080"/>
              <w:jc w:val="left"/>
              <w:rPr>
                <w:sz w:val="20"/>
              </w:rPr>
            </w:pPr>
            <w:r w:rsidRPr="00F21722">
              <w:rPr>
                <w:sz w:val="20"/>
              </w:rPr>
              <w:t xml:space="preserve">              </w:t>
            </w:r>
          </w:p>
        </w:tc>
      </w:tr>
    </w:tbl>
    <w:p w:rsidR="00F1724C" w:rsidRPr="00F1724C" w:rsidRDefault="00F1724C" w:rsidP="00F1724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724C">
        <w:rPr>
          <w:rFonts w:ascii="Times New Roman" w:hAnsi="Times New Roman" w:cs="Times New Roman"/>
          <w:b/>
          <w:bCs/>
          <w:sz w:val="24"/>
          <w:szCs w:val="24"/>
        </w:rPr>
        <w:t>Источники финансирования дефицита бюджета сельского поселения «</w:t>
      </w:r>
      <w:r w:rsidRPr="00F1724C">
        <w:rPr>
          <w:rFonts w:ascii="Times New Roman" w:hAnsi="Times New Roman" w:cs="Times New Roman"/>
          <w:b/>
          <w:sz w:val="24"/>
          <w:szCs w:val="24"/>
        </w:rPr>
        <w:t>Верхнехилинское</w:t>
      </w:r>
      <w:r w:rsidRPr="00F1724C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F1724C" w:rsidRPr="00F21722" w:rsidRDefault="00F1724C" w:rsidP="00F1724C">
      <w:pPr>
        <w:rPr>
          <w:b/>
          <w:bCs/>
          <w:sz w:val="20"/>
        </w:rPr>
      </w:pPr>
    </w:p>
    <w:tbl>
      <w:tblPr>
        <w:tblW w:w="996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11"/>
        <w:gridCol w:w="1095"/>
        <w:gridCol w:w="803"/>
        <w:gridCol w:w="385"/>
        <w:gridCol w:w="1872"/>
        <w:gridCol w:w="3940"/>
        <w:gridCol w:w="284"/>
        <w:gridCol w:w="766"/>
        <w:gridCol w:w="410"/>
      </w:tblGrid>
      <w:tr w:rsidR="00F1724C" w:rsidRPr="00F21722" w:rsidTr="00846EC3">
        <w:trPr>
          <w:cantSplit/>
          <w:trHeight w:val="31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24C" w:rsidRPr="007747C9" w:rsidRDefault="00F1724C" w:rsidP="00846EC3">
            <w:pPr>
              <w:jc w:val="center"/>
              <w:rPr>
                <w:bCs/>
                <w:sz w:val="16"/>
                <w:szCs w:val="16"/>
              </w:rPr>
            </w:pPr>
            <w:r w:rsidRPr="007747C9">
              <w:rPr>
                <w:bCs/>
                <w:sz w:val="16"/>
                <w:szCs w:val="16"/>
              </w:rPr>
              <w:t>Код  классификации источников финансирования дефицитов бюджетов Российской Федерации</w:t>
            </w:r>
          </w:p>
        </w:tc>
        <w:tc>
          <w:tcPr>
            <w:tcW w:w="39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724C" w:rsidRPr="007747C9" w:rsidRDefault="00F1724C" w:rsidP="00846EC3">
            <w:pPr>
              <w:jc w:val="center"/>
              <w:rPr>
                <w:b/>
                <w:bCs/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Наименование кода группы, подгруппы, статьи и вида источника финансирования дефицитов  бюджетов, наименование кода классификации операций сектора государственного управления, относящихся к источникам финансирования дефицитов  бюджетов</w:t>
            </w:r>
          </w:p>
        </w:tc>
        <w:tc>
          <w:tcPr>
            <w:tcW w:w="14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724C" w:rsidRPr="007747C9" w:rsidRDefault="00F1724C" w:rsidP="00846EC3">
            <w:pPr>
              <w:jc w:val="center"/>
              <w:rPr>
                <w:bCs/>
                <w:sz w:val="16"/>
                <w:szCs w:val="16"/>
              </w:rPr>
            </w:pPr>
            <w:r w:rsidRPr="007747C9">
              <w:rPr>
                <w:bCs/>
                <w:sz w:val="16"/>
                <w:szCs w:val="16"/>
              </w:rPr>
              <w:t>Сумма</w:t>
            </w:r>
          </w:p>
          <w:p w:rsidR="00F1724C" w:rsidRPr="007747C9" w:rsidRDefault="00F1724C" w:rsidP="00846EC3">
            <w:pPr>
              <w:jc w:val="center"/>
              <w:rPr>
                <w:b/>
                <w:bCs/>
                <w:sz w:val="16"/>
                <w:szCs w:val="16"/>
              </w:rPr>
            </w:pPr>
            <w:r w:rsidRPr="007747C9">
              <w:rPr>
                <w:bCs/>
                <w:sz w:val="16"/>
                <w:szCs w:val="16"/>
              </w:rPr>
              <w:t>(тыс. рублей)</w:t>
            </w:r>
          </w:p>
        </w:tc>
      </w:tr>
      <w:tr w:rsidR="00F1724C" w:rsidRPr="00F21722" w:rsidTr="00846EC3">
        <w:trPr>
          <w:cantSplit/>
          <w:trHeight w:val="315"/>
        </w:trPr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724C" w:rsidRPr="007747C9" w:rsidRDefault="00F1724C" w:rsidP="00846EC3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код главного админист-ратора источников финанси-рования дефицитов бюджетов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724C" w:rsidRPr="007747C9" w:rsidRDefault="00F1724C" w:rsidP="00846EC3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код группы, подгруппы, статьи и вида источника финансирования дефицитов бюджетов, код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39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1724C" w:rsidRPr="007747C9" w:rsidRDefault="00F1724C" w:rsidP="00846EC3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60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724C" w:rsidRPr="007747C9" w:rsidRDefault="00F1724C" w:rsidP="00846EC3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F1724C" w:rsidRPr="00F21722" w:rsidTr="00846EC3">
        <w:trPr>
          <w:cantSplit/>
          <w:trHeight w:val="315"/>
          <w:tblHeader/>
        </w:trPr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24C" w:rsidRPr="007747C9" w:rsidRDefault="00F1724C" w:rsidP="00846EC3">
            <w:pPr>
              <w:jc w:val="center"/>
              <w:rPr>
                <w:bCs/>
                <w:sz w:val="16"/>
                <w:szCs w:val="16"/>
              </w:rPr>
            </w:pPr>
            <w:r w:rsidRPr="007747C9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24C" w:rsidRPr="007747C9" w:rsidRDefault="00F1724C" w:rsidP="00846EC3">
            <w:pPr>
              <w:jc w:val="center"/>
              <w:rPr>
                <w:bCs/>
                <w:sz w:val="16"/>
                <w:szCs w:val="16"/>
              </w:rPr>
            </w:pPr>
            <w:r w:rsidRPr="007747C9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24C" w:rsidRPr="007747C9" w:rsidRDefault="00F1724C" w:rsidP="00846EC3">
            <w:pPr>
              <w:jc w:val="center"/>
              <w:rPr>
                <w:bCs/>
                <w:sz w:val="16"/>
                <w:szCs w:val="16"/>
              </w:rPr>
            </w:pPr>
            <w:r w:rsidRPr="007747C9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24C" w:rsidRPr="007747C9" w:rsidRDefault="00F1724C" w:rsidP="00846EC3">
            <w:pPr>
              <w:jc w:val="center"/>
              <w:rPr>
                <w:bCs/>
                <w:sz w:val="16"/>
                <w:szCs w:val="16"/>
              </w:rPr>
            </w:pPr>
            <w:r w:rsidRPr="007747C9">
              <w:rPr>
                <w:bCs/>
                <w:sz w:val="16"/>
                <w:szCs w:val="16"/>
              </w:rPr>
              <w:t>4</w:t>
            </w:r>
          </w:p>
        </w:tc>
      </w:tr>
      <w:tr w:rsidR="00F1724C" w:rsidTr="00846EC3">
        <w:trPr>
          <w:cantSplit/>
          <w:trHeight w:val="315"/>
        </w:trPr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24C" w:rsidRPr="007747C9" w:rsidRDefault="00F1724C" w:rsidP="00846EC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24C" w:rsidRPr="007747C9" w:rsidRDefault="00F1724C" w:rsidP="00846EC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24C" w:rsidRPr="007747C9" w:rsidRDefault="00F1724C" w:rsidP="00846EC3">
            <w:pPr>
              <w:rPr>
                <w:b/>
                <w:bCs/>
                <w:sz w:val="16"/>
                <w:szCs w:val="16"/>
              </w:rPr>
            </w:pPr>
            <w:r w:rsidRPr="007747C9">
              <w:rPr>
                <w:b/>
                <w:bCs/>
                <w:sz w:val="16"/>
                <w:szCs w:val="16"/>
              </w:rPr>
              <w:t>Источники внутреннего финансирования дефицита бюджета, всего, в том числе: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24C" w:rsidRPr="007747C9" w:rsidRDefault="00F1724C" w:rsidP="00846EC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F1724C" w:rsidTr="00846EC3">
        <w:trPr>
          <w:cantSplit/>
          <w:trHeight w:val="170"/>
        </w:trPr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24C" w:rsidRPr="007747C9" w:rsidRDefault="00F1724C" w:rsidP="00846EC3">
            <w:pPr>
              <w:jc w:val="center"/>
              <w:rPr>
                <w:b/>
                <w:bCs/>
                <w:sz w:val="16"/>
                <w:szCs w:val="16"/>
              </w:rPr>
            </w:pPr>
            <w:r w:rsidRPr="007747C9">
              <w:rPr>
                <w:b/>
                <w:bCs/>
                <w:sz w:val="16"/>
                <w:szCs w:val="16"/>
              </w:rPr>
              <w:t>802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24C" w:rsidRPr="007747C9" w:rsidRDefault="00F1724C" w:rsidP="00846EC3">
            <w:pPr>
              <w:jc w:val="center"/>
              <w:rPr>
                <w:b/>
                <w:bCs/>
                <w:sz w:val="16"/>
                <w:szCs w:val="16"/>
              </w:rPr>
            </w:pPr>
            <w:r w:rsidRPr="007747C9">
              <w:rPr>
                <w:b/>
                <w:bCs/>
                <w:sz w:val="16"/>
                <w:szCs w:val="16"/>
              </w:rPr>
              <w:t>01 03 00 00 00 0000 000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24C" w:rsidRPr="007747C9" w:rsidRDefault="00F1724C" w:rsidP="00846EC3">
            <w:pPr>
              <w:rPr>
                <w:b/>
                <w:bCs/>
                <w:sz w:val="16"/>
                <w:szCs w:val="16"/>
              </w:rPr>
            </w:pPr>
            <w:r w:rsidRPr="007747C9">
              <w:rPr>
                <w:b/>
                <w:bCs/>
                <w:sz w:val="16"/>
                <w:szCs w:val="16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724C" w:rsidRPr="007747C9" w:rsidRDefault="00F1724C" w:rsidP="00846EC3">
            <w:pPr>
              <w:jc w:val="center"/>
              <w:rPr>
                <w:b/>
                <w:bCs/>
                <w:sz w:val="16"/>
                <w:szCs w:val="16"/>
              </w:rPr>
            </w:pPr>
            <w:r w:rsidRPr="007747C9">
              <w:rPr>
                <w:b/>
                <w:bCs/>
                <w:sz w:val="16"/>
                <w:szCs w:val="16"/>
              </w:rPr>
              <w:t>-</w:t>
            </w:r>
          </w:p>
        </w:tc>
      </w:tr>
      <w:tr w:rsidR="00F1724C" w:rsidTr="00846EC3">
        <w:trPr>
          <w:cantSplit/>
          <w:trHeight w:val="170"/>
        </w:trPr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24C" w:rsidRPr="007747C9" w:rsidRDefault="00F1724C" w:rsidP="00846EC3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802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24C" w:rsidRPr="007747C9" w:rsidRDefault="00F1724C" w:rsidP="00846EC3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01 03 00 00 00 0000 700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24C" w:rsidRPr="007747C9" w:rsidRDefault="00F1724C" w:rsidP="00846EC3">
            <w:pPr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724C" w:rsidRPr="007747C9" w:rsidRDefault="00F1724C" w:rsidP="00846EC3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-</w:t>
            </w:r>
          </w:p>
        </w:tc>
      </w:tr>
      <w:tr w:rsidR="00F1724C" w:rsidTr="00846EC3">
        <w:trPr>
          <w:cantSplit/>
          <w:trHeight w:val="170"/>
        </w:trPr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24C" w:rsidRPr="007747C9" w:rsidRDefault="00F1724C" w:rsidP="00846EC3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802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24C" w:rsidRPr="007747C9" w:rsidRDefault="00F1724C" w:rsidP="00846EC3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01 03 00 00 10 0000 710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24C" w:rsidRPr="007747C9" w:rsidRDefault="00F1724C" w:rsidP="00846EC3">
            <w:pPr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Получение кредитов из бюджета муниципального района «Шилкинский район» бюджетом сельского поселения «Верхнехилинское» в валюте Российской Федерации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724C" w:rsidRPr="007747C9" w:rsidRDefault="00F1724C" w:rsidP="00846EC3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-</w:t>
            </w:r>
          </w:p>
        </w:tc>
      </w:tr>
      <w:tr w:rsidR="00F1724C" w:rsidTr="00846EC3">
        <w:trPr>
          <w:cantSplit/>
          <w:trHeight w:val="435"/>
        </w:trPr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24C" w:rsidRPr="007747C9" w:rsidRDefault="00F1724C" w:rsidP="00846EC3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802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24C" w:rsidRPr="007747C9" w:rsidRDefault="00F1724C" w:rsidP="00846EC3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01 03 00 00 00 0000 800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24C" w:rsidRPr="007747C9" w:rsidRDefault="00F1724C" w:rsidP="00846EC3">
            <w:pPr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724C" w:rsidRPr="007747C9" w:rsidRDefault="00F1724C" w:rsidP="00846EC3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-</w:t>
            </w:r>
          </w:p>
        </w:tc>
      </w:tr>
      <w:tr w:rsidR="00F1724C" w:rsidTr="00846EC3">
        <w:trPr>
          <w:cantSplit/>
          <w:trHeight w:val="401"/>
        </w:trPr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24C" w:rsidRPr="007747C9" w:rsidRDefault="00F1724C" w:rsidP="00846EC3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802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24C" w:rsidRPr="007747C9" w:rsidRDefault="00F1724C" w:rsidP="00846EC3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01 03 00 00 10 0000 810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24C" w:rsidRPr="007747C9" w:rsidRDefault="00F1724C" w:rsidP="00846EC3">
            <w:pPr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 xml:space="preserve">Погашение бюджетом  сельского поселения «Верхнехилинское» , полученных </w:t>
            </w:r>
            <w:r w:rsidRPr="007747C9">
              <w:rPr>
                <w:b/>
                <w:bCs/>
                <w:sz w:val="16"/>
                <w:szCs w:val="16"/>
              </w:rPr>
              <w:t xml:space="preserve"> </w:t>
            </w:r>
            <w:r w:rsidRPr="007747C9">
              <w:rPr>
                <w:sz w:val="16"/>
                <w:szCs w:val="16"/>
              </w:rPr>
              <w:t>из бюджета муниципального района «Шилкинский район» в валюте Российской Федерации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724C" w:rsidRPr="007747C9" w:rsidRDefault="00F1724C" w:rsidP="00846EC3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-</w:t>
            </w:r>
          </w:p>
        </w:tc>
      </w:tr>
      <w:tr w:rsidR="00F1724C" w:rsidTr="00846EC3">
        <w:trPr>
          <w:cantSplit/>
          <w:trHeight w:val="401"/>
        </w:trPr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24C" w:rsidRPr="007747C9" w:rsidRDefault="00F1724C" w:rsidP="00846EC3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802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24C" w:rsidRPr="007747C9" w:rsidRDefault="00F1724C" w:rsidP="00846EC3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01 05 00 00 00 0000 000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24C" w:rsidRPr="007747C9" w:rsidRDefault="00F1724C" w:rsidP="00846EC3">
            <w:pPr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Изменение остатков средств на счетах по учету средств бюджета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724C" w:rsidRPr="007747C9" w:rsidRDefault="00F1724C" w:rsidP="00846EC3">
            <w:pPr>
              <w:jc w:val="center"/>
              <w:rPr>
                <w:sz w:val="16"/>
                <w:szCs w:val="16"/>
              </w:rPr>
            </w:pPr>
          </w:p>
        </w:tc>
      </w:tr>
      <w:tr w:rsidR="00F1724C" w:rsidTr="00846EC3">
        <w:trPr>
          <w:cantSplit/>
          <w:trHeight w:val="401"/>
        </w:trPr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24C" w:rsidRPr="007747C9" w:rsidRDefault="00F1724C" w:rsidP="00846EC3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802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24C" w:rsidRPr="007747C9" w:rsidRDefault="00F1724C" w:rsidP="00846EC3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01 05 02 01 00 0000 500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24C" w:rsidRPr="007747C9" w:rsidRDefault="00F1724C" w:rsidP="00846EC3">
            <w:pPr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Увеличение прочих остатков денежных средств бюджета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724C" w:rsidRPr="007747C9" w:rsidRDefault="00F1724C" w:rsidP="00846EC3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-4</w:t>
            </w:r>
            <w:r>
              <w:rPr>
                <w:sz w:val="16"/>
                <w:szCs w:val="16"/>
              </w:rPr>
              <w:t>797,5</w:t>
            </w:r>
          </w:p>
        </w:tc>
      </w:tr>
      <w:tr w:rsidR="00F1724C" w:rsidTr="00846EC3">
        <w:trPr>
          <w:cantSplit/>
          <w:trHeight w:val="401"/>
        </w:trPr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24C" w:rsidRPr="007747C9" w:rsidRDefault="00F1724C" w:rsidP="00846EC3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802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24C" w:rsidRPr="007747C9" w:rsidRDefault="00F1724C" w:rsidP="00846EC3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01 05 02 01 10 0000 510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24C" w:rsidRPr="007747C9" w:rsidRDefault="00F1724C" w:rsidP="00846EC3">
            <w:pPr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Увеличение прочих остатков денежных средств бюджета поселения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724C" w:rsidRPr="007747C9" w:rsidRDefault="00F1724C" w:rsidP="00846EC3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-4</w:t>
            </w:r>
            <w:r>
              <w:rPr>
                <w:sz w:val="16"/>
                <w:szCs w:val="16"/>
              </w:rPr>
              <w:t>797,5</w:t>
            </w:r>
          </w:p>
        </w:tc>
      </w:tr>
      <w:tr w:rsidR="00F1724C" w:rsidTr="00846EC3">
        <w:trPr>
          <w:cantSplit/>
          <w:trHeight w:val="401"/>
        </w:trPr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24C" w:rsidRPr="007747C9" w:rsidRDefault="00F1724C" w:rsidP="00846EC3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802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24C" w:rsidRPr="007747C9" w:rsidRDefault="00F1724C" w:rsidP="00846EC3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01 05 02 01 00 0000 600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24C" w:rsidRPr="007747C9" w:rsidRDefault="00F1724C" w:rsidP="00846EC3">
            <w:pPr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Уменьшение прочих остатков денежных средств бюджета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724C" w:rsidRPr="007747C9" w:rsidRDefault="00F1724C" w:rsidP="00846EC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5547,5</w:t>
            </w:r>
          </w:p>
        </w:tc>
      </w:tr>
      <w:tr w:rsidR="00F1724C" w:rsidTr="00846EC3">
        <w:trPr>
          <w:cantSplit/>
          <w:trHeight w:val="401"/>
        </w:trPr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24C" w:rsidRPr="007747C9" w:rsidRDefault="00F1724C" w:rsidP="00846EC3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802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24C" w:rsidRPr="007747C9" w:rsidRDefault="00F1724C" w:rsidP="00846EC3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01 05 02 01 10 0000 610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24C" w:rsidRPr="007747C9" w:rsidRDefault="00F1724C" w:rsidP="00846EC3">
            <w:pPr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Уменьшение прочих остатков денежных средств бюджета поселения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724C" w:rsidRPr="007747C9" w:rsidRDefault="00F1724C" w:rsidP="00846EC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5547,5</w:t>
            </w:r>
          </w:p>
        </w:tc>
      </w:tr>
      <w:tr w:rsidR="00F1724C" w:rsidRPr="007747C9" w:rsidTr="00846E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375"/>
        </w:trPr>
        <w:tc>
          <w:tcPr>
            <w:tcW w:w="1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724C" w:rsidRPr="00F1724C" w:rsidRDefault="00F1724C" w:rsidP="00F1724C">
            <w:pPr>
              <w:pStyle w:val="a9"/>
              <w:rPr>
                <w:rFonts w:ascii="Times New Roman" w:hAnsi="Times New Roman"/>
              </w:rPr>
            </w:pPr>
          </w:p>
          <w:p w:rsidR="00F1724C" w:rsidRPr="00F1724C" w:rsidRDefault="00F1724C" w:rsidP="00F1724C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Приложение </w:t>
            </w:r>
            <w:r w:rsidRPr="00F1724C">
              <w:rPr>
                <w:rFonts w:ascii="Times New Roman" w:hAnsi="Times New Roman"/>
              </w:rPr>
              <w:t>7</w:t>
            </w:r>
          </w:p>
        </w:tc>
        <w:tc>
          <w:tcPr>
            <w:tcW w:w="64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724C" w:rsidRPr="007747C9" w:rsidRDefault="00F1724C" w:rsidP="00846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1724C" w:rsidRPr="007747C9" w:rsidTr="00846E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750"/>
        </w:trPr>
        <w:tc>
          <w:tcPr>
            <w:tcW w:w="83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24C" w:rsidRDefault="00F1724C" w:rsidP="00F1724C">
            <w:pPr>
              <w:pStyle w:val="a9"/>
              <w:rPr>
                <w:rFonts w:ascii="Times New Roman" w:hAnsi="Times New Roman"/>
                <w:lang w:val="ru-RU"/>
              </w:rPr>
            </w:pPr>
            <w:r w:rsidRPr="002C027C">
              <w:rPr>
                <w:rFonts w:ascii="Times New Roman" w:hAnsi="Times New Roman"/>
                <w:lang w:val="ru-RU"/>
              </w:rPr>
              <w:t xml:space="preserve">к Решению Совета сельского поселения </w:t>
            </w:r>
          </w:p>
          <w:p w:rsidR="00F1724C" w:rsidRDefault="00F1724C" w:rsidP="00F1724C">
            <w:pPr>
              <w:pStyle w:val="a9"/>
              <w:rPr>
                <w:rFonts w:ascii="Times New Roman" w:hAnsi="Times New Roman"/>
                <w:lang w:val="ru-RU"/>
              </w:rPr>
            </w:pPr>
            <w:r w:rsidRPr="00F1724C">
              <w:rPr>
                <w:rFonts w:ascii="Times New Roman" w:hAnsi="Times New Roman"/>
                <w:lang w:val="ru-RU"/>
              </w:rPr>
              <w:t>"Верхнехилинское  "О бюджете сельского поселения "</w:t>
            </w:r>
          </w:p>
          <w:p w:rsidR="00F1724C" w:rsidRPr="00F1724C" w:rsidRDefault="00F1724C" w:rsidP="00F1724C">
            <w:pPr>
              <w:pStyle w:val="a9"/>
              <w:rPr>
                <w:rFonts w:ascii="Times New Roman" w:hAnsi="Times New Roman"/>
              </w:rPr>
            </w:pPr>
            <w:r w:rsidRPr="00F1724C">
              <w:rPr>
                <w:rFonts w:ascii="Times New Roman" w:hAnsi="Times New Roman"/>
              </w:rPr>
              <w:t xml:space="preserve">Верхнехилинское" на 2017 год"                                                                             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1724C" w:rsidRPr="007747C9" w:rsidTr="00846E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1005"/>
        </w:trPr>
        <w:tc>
          <w:tcPr>
            <w:tcW w:w="2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172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Обьем поступлений налоговых и неналоговых доходов, межбюджетных трансфертов, получаемых из других бюджетов бюджетной системы в 2017 году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1724C" w:rsidRPr="007747C9" w:rsidTr="00846E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645"/>
        </w:trPr>
        <w:tc>
          <w:tcPr>
            <w:tcW w:w="22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609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76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500,0</w:t>
            </w:r>
          </w:p>
        </w:tc>
      </w:tr>
      <w:tr w:rsidR="00F1724C" w:rsidRPr="007747C9" w:rsidTr="00846E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40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1 00 00000 00 0000 000</w:t>
            </w:r>
          </w:p>
        </w:tc>
        <w:tc>
          <w:tcPr>
            <w:tcW w:w="609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Налоговые доходы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500,0</w:t>
            </w:r>
          </w:p>
        </w:tc>
      </w:tr>
      <w:tr w:rsidR="00F1724C" w:rsidRPr="007747C9" w:rsidTr="00846E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300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1 01 00000 00 0000 000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Налоги на прбыль, доходы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62,0</w:t>
            </w:r>
          </w:p>
        </w:tc>
      </w:tr>
      <w:tr w:rsidR="00F1724C" w:rsidRPr="007747C9" w:rsidTr="00846E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43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</w:rPr>
              <w:t>1 01 02000 01 0000 110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</w:rPr>
              <w:t>62,0</w:t>
            </w:r>
          </w:p>
        </w:tc>
      </w:tr>
      <w:tr w:rsidR="00F1724C" w:rsidRPr="007747C9" w:rsidTr="00846E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61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1 03 00000 00 0000 000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F1724C" w:rsidRPr="007747C9" w:rsidTr="00846E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600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</w:rPr>
              <w:t>1 03 02000 01 0000 110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1724C" w:rsidRPr="007747C9" w:rsidTr="00846E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315"/>
        </w:trPr>
        <w:tc>
          <w:tcPr>
            <w:tcW w:w="228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1 06 00000 00 0000 000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Налоги на имущество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428,0</w:t>
            </w:r>
          </w:p>
        </w:tc>
      </w:tr>
      <w:tr w:rsidR="00F1724C" w:rsidRPr="007747C9" w:rsidTr="00846E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34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</w:rPr>
              <w:t>1 06 01030 10 1000 110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F1724C" w:rsidRPr="007747C9" w:rsidTr="00846E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34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</w:rPr>
              <w:t>1 06 06033 10 1000 110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налог, взимаемый по ставке, пд.1 п.1.ст.394 НК с организаций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</w:rPr>
              <w:t>265,0</w:t>
            </w:r>
          </w:p>
        </w:tc>
      </w:tr>
      <w:tr w:rsidR="00F1724C" w:rsidRPr="007747C9" w:rsidTr="00846E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360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</w:rPr>
              <w:t>1 06 06043 10 1000 110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налог, взимаемый по ставке, пд.2 п.1.ст.394 НК с физ. Лиц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</w:rPr>
              <w:t>143,0</w:t>
            </w:r>
          </w:p>
        </w:tc>
      </w:tr>
      <w:tr w:rsidR="00F1724C" w:rsidRPr="007747C9" w:rsidTr="00846E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360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1 08 00000 00 0000 000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Государственная пошлина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F1724C" w:rsidRPr="007747C9" w:rsidTr="00846E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40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</w:rPr>
              <w:t>1 08 04020 01 0000 110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</w:rPr>
              <w:t>Госпошлина за совершения нотариальных действий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F1724C" w:rsidRPr="007747C9" w:rsidTr="00846E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31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Неналоговые доходы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F1724C" w:rsidRPr="007747C9" w:rsidTr="00846E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600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1 11 00000 00 0000 000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F1724C" w:rsidRPr="007747C9" w:rsidTr="00846E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94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</w:rPr>
              <w:t>1 11 05010 10 0000 120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1724C" w:rsidRPr="007747C9" w:rsidTr="00846E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64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</w:rPr>
              <w:t>1 11 05035 10 0000 120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сдачи в аренду имущества, находящегося в оперативном управлении органов местного самоуправления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1724C" w:rsidRPr="007747C9" w:rsidTr="00846E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34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1 17 00000 00 0000 000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F1724C" w:rsidRPr="007747C9" w:rsidTr="00846E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390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</w:rPr>
              <w:t>117 05050 10 0000 180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неналоговые доходы бюджетов поселений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1724C" w:rsidRPr="007747C9" w:rsidTr="00846E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40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2 00 00000 00 0000 000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БЕЗВОЗМЕЗДНЫЕ ПОСТУПЛЕНИЯ, всего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4276,8</w:t>
            </w:r>
          </w:p>
        </w:tc>
      </w:tr>
      <w:tr w:rsidR="00F1724C" w:rsidRPr="007747C9" w:rsidTr="00846E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630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2 02 01000 00 0000 151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1612,1</w:t>
            </w:r>
          </w:p>
        </w:tc>
      </w:tr>
      <w:tr w:rsidR="00F1724C" w:rsidRPr="007747C9" w:rsidTr="00846E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58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</w:rPr>
              <w:t>2 02 01000 00 0000 151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</w:rPr>
              <w:t>Дотация за счет средств муниципального района на выравнивание бюджетной обеспеченности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912,1</w:t>
            </w:r>
          </w:p>
        </w:tc>
      </w:tr>
      <w:tr w:rsidR="00F1724C" w:rsidRPr="007747C9" w:rsidTr="00846E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37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том числе: подушевая дотация из РФФПП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</w:rPr>
              <w:t>154,4</w:t>
            </w:r>
          </w:p>
        </w:tc>
      </w:tr>
      <w:tr w:rsidR="00F1724C" w:rsidRPr="007747C9" w:rsidTr="00846E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58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</w:rPr>
              <w:t>Дотация за счет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средств краевого бюджета на вы</w:t>
            </w: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</w:rPr>
              <w:t>равнивание бюджетной обеспеченности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1724C" w:rsidRPr="007747C9" w:rsidTr="00846E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64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</w:rPr>
              <w:t>2 02 01000 00 0000 151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</w:rPr>
              <w:t>Дотация за счет средств муниципального района на обеспечение сбалансированности бюджета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</w:rPr>
              <w:t>700,0</w:t>
            </w:r>
          </w:p>
        </w:tc>
      </w:tr>
      <w:tr w:rsidR="00F1724C" w:rsidRPr="007747C9" w:rsidTr="00846E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58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2 02 03000 00 0000 151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Субвенции от других бюджетов бюджетной системы Российской Федерации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2664,7</w:t>
            </w:r>
          </w:p>
        </w:tc>
      </w:tr>
      <w:tr w:rsidR="00F1724C" w:rsidRPr="007747C9" w:rsidTr="00846E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124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 бюджетам муниципальных районо</w:t>
            </w: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</w:rPr>
              <w:t>в и городских округов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</w:rPr>
              <w:t>75,0</w:t>
            </w:r>
          </w:p>
        </w:tc>
      </w:tr>
      <w:tr w:rsidR="00F1724C" w:rsidRPr="007747C9" w:rsidTr="00846E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31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20204012100000151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172,8</w:t>
            </w:r>
          </w:p>
        </w:tc>
      </w:tr>
      <w:tr w:rsidR="00F1724C" w:rsidRPr="007747C9" w:rsidTr="00846E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810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2020999100000151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Прочие субсидии бюджетам сельских поселений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770,7</w:t>
            </w:r>
          </w:p>
        </w:tc>
      </w:tr>
      <w:tr w:rsidR="00F1724C" w:rsidRPr="007747C9" w:rsidTr="00846E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690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2 0203024100000151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Субвенции за счет средств муниципальных районов  на осуществление переданных  полномочий, иные полномочия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1666,9</w:t>
            </w:r>
          </w:p>
        </w:tc>
      </w:tr>
      <w:tr w:rsidR="00F1724C" w:rsidRPr="007747C9" w:rsidTr="00846E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495"/>
        </w:trPr>
        <w:tc>
          <w:tcPr>
            <w:tcW w:w="2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доходов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24C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4797,5</w:t>
            </w:r>
          </w:p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F1724C" w:rsidRDefault="00F1724C" w:rsidP="00F1724C">
      <w:pPr>
        <w:pStyle w:val="a9"/>
        <w:rPr>
          <w:lang w:val="ru-RU"/>
        </w:rPr>
      </w:pPr>
    </w:p>
    <w:p w:rsidR="00F1724C" w:rsidRDefault="00F1724C" w:rsidP="00F1724C">
      <w:pPr>
        <w:pStyle w:val="a9"/>
        <w:rPr>
          <w:lang w:val="ru-RU"/>
        </w:rPr>
      </w:pPr>
    </w:p>
    <w:p w:rsidR="00F1724C" w:rsidRDefault="00F1724C" w:rsidP="00F1724C">
      <w:pPr>
        <w:pStyle w:val="a9"/>
        <w:rPr>
          <w:lang w:val="ru-RU"/>
        </w:rPr>
      </w:pPr>
    </w:p>
    <w:p w:rsidR="00F1724C" w:rsidRDefault="00F1724C" w:rsidP="00F1724C">
      <w:pPr>
        <w:pStyle w:val="a9"/>
        <w:rPr>
          <w:lang w:val="ru-RU"/>
        </w:rPr>
      </w:pPr>
    </w:p>
    <w:p w:rsidR="00F1724C" w:rsidRDefault="00F1724C" w:rsidP="00F1724C">
      <w:pPr>
        <w:pStyle w:val="a9"/>
        <w:rPr>
          <w:lang w:val="ru-RU"/>
        </w:rPr>
      </w:pPr>
    </w:p>
    <w:p w:rsidR="00F1724C" w:rsidRDefault="00F1724C" w:rsidP="00F1724C">
      <w:pPr>
        <w:pStyle w:val="a9"/>
        <w:rPr>
          <w:lang w:val="ru-RU"/>
        </w:rPr>
      </w:pPr>
    </w:p>
    <w:p w:rsidR="00F1724C" w:rsidRDefault="00F1724C" w:rsidP="00F1724C">
      <w:pPr>
        <w:pStyle w:val="a9"/>
        <w:rPr>
          <w:lang w:val="ru-RU"/>
        </w:rPr>
      </w:pPr>
    </w:p>
    <w:p w:rsidR="00F1724C" w:rsidRDefault="00F1724C" w:rsidP="00F1724C">
      <w:pPr>
        <w:pStyle w:val="a9"/>
        <w:rPr>
          <w:lang w:val="ru-RU"/>
        </w:rPr>
      </w:pPr>
    </w:p>
    <w:p w:rsidR="00F1724C" w:rsidRDefault="00F1724C" w:rsidP="00F1724C">
      <w:pPr>
        <w:pStyle w:val="a9"/>
        <w:rPr>
          <w:lang w:val="ru-RU"/>
        </w:rPr>
      </w:pPr>
    </w:p>
    <w:p w:rsidR="00F1724C" w:rsidRDefault="00F1724C" w:rsidP="00F1724C">
      <w:pPr>
        <w:pStyle w:val="a9"/>
        <w:rPr>
          <w:lang w:val="ru-RU"/>
        </w:rPr>
      </w:pPr>
    </w:p>
    <w:p w:rsidR="00F1724C" w:rsidRDefault="00F1724C" w:rsidP="00F1724C">
      <w:pPr>
        <w:pStyle w:val="a9"/>
        <w:rPr>
          <w:lang w:val="ru-RU"/>
        </w:rPr>
      </w:pPr>
    </w:p>
    <w:p w:rsidR="00F1724C" w:rsidRDefault="00F1724C" w:rsidP="00F1724C">
      <w:pPr>
        <w:pStyle w:val="a9"/>
        <w:rPr>
          <w:lang w:val="ru-RU"/>
        </w:rPr>
      </w:pPr>
    </w:p>
    <w:p w:rsidR="00F1724C" w:rsidRDefault="00F1724C" w:rsidP="00F1724C">
      <w:pPr>
        <w:pStyle w:val="a9"/>
        <w:rPr>
          <w:lang w:val="ru-RU"/>
        </w:rPr>
      </w:pPr>
    </w:p>
    <w:p w:rsidR="00F1724C" w:rsidRDefault="00F1724C" w:rsidP="00F1724C">
      <w:pPr>
        <w:pStyle w:val="a9"/>
        <w:rPr>
          <w:lang w:val="ru-RU"/>
        </w:rPr>
      </w:pPr>
    </w:p>
    <w:p w:rsidR="00F1724C" w:rsidRDefault="00F1724C" w:rsidP="00F1724C">
      <w:pPr>
        <w:pStyle w:val="a9"/>
        <w:rPr>
          <w:lang w:val="ru-RU"/>
        </w:rPr>
      </w:pPr>
    </w:p>
    <w:p w:rsidR="00F1724C" w:rsidRDefault="00F1724C" w:rsidP="00F1724C">
      <w:pPr>
        <w:pStyle w:val="a9"/>
        <w:rPr>
          <w:lang w:val="ru-RU"/>
        </w:rPr>
      </w:pPr>
    </w:p>
    <w:p w:rsidR="00F1724C" w:rsidRDefault="00F1724C" w:rsidP="00F1724C">
      <w:pPr>
        <w:pStyle w:val="a9"/>
        <w:rPr>
          <w:lang w:val="ru-RU"/>
        </w:rPr>
      </w:pPr>
    </w:p>
    <w:p w:rsidR="00F1724C" w:rsidRDefault="00F1724C" w:rsidP="00F1724C">
      <w:pPr>
        <w:pStyle w:val="a9"/>
        <w:rPr>
          <w:lang w:val="ru-RU"/>
        </w:rPr>
      </w:pPr>
    </w:p>
    <w:p w:rsidR="00F1724C" w:rsidRDefault="00F1724C" w:rsidP="00F1724C">
      <w:pPr>
        <w:pStyle w:val="a9"/>
        <w:rPr>
          <w:lang w:val="ru-RU"/>
        </w:rPr>
      </w:pPr>
    </w:p>
    <w:p w:rsidR="00F1724C" w:rsidRDefault="00F1724C" w:rsidP="00F1724C">
      <w:pPr>
        <w:pStyle w:val="a9"/>
        <w:rPr>
          <w:lang w:val="ru-RU"/>
        </w:rPr>
      </w:pPr>
    </w:p>
    <w:p w:rsidR="00F1724C" w:rsidRDefault="00F1724C" w:rsidP="00F1724C">
      <w:pPr>
        <w:pStyle w:val="a9"/>
        <w:rPr>
          <w:lang w:val="ru-RU"/>
        </w:rPr>
      </w:pPr>
    </w:p>
    <w:p w:rsidR="00F1724C" w:rsidRDefault="00F1724C" w:rsidP="00F1724C">
      <w:pPr>
        <w:pStyle w:val="a9"/>
        <w:rPr>
          <w:lang w:val="ru-RU"/>
        </w:rPr>
      </w:pPr>
    </w:p>
    <w:p w:rsidR="00F1724C" w:rsidRDefault="00F1724C" w:rsidP="00F1724C">
      <w:pPr>
        <w:pStyle w:val="a9"/>
        <w:rPr>
          <w:lang w:val="ru-RU"/>
        </w:rPr>
      </w:pPr>
    </w:p>
    <w:p w:rsidR="00F1724C" w:rsidRDefault="00F1724C" w:rsidP="00F1724C">
      <w:pPr>
        <w:pStyle w:val="a9"/>
        <w:rPr>
          <w:lang w:val="ru-RU"/>
        </w:rPr>
      </w:pPr>
    </w:p>
    <w:p w:rsidR="00F1724C" w:rsidRDefault="00F1724C" w:rsidP="00F1724C">
      <w:pPr>
        <w:pStyle w:val="a9"/>
        <w:rPr>
          <w:lang w:val="ru-RU"/>
        </w:rPr>
      </w:pPr>
    </w:p>
    <w:p w:rsidR="00F1724C" w:rsidRDefault="00F1724C" w:rsidP="00F1724C">
      <w:pPr>
        <w:pStyle w:val="a9"/>
        <w:rPr>
          <w:lang w:val="ru-RU"/>
        </w:rPr>
      </w:pPr>
    </w:p>
    <w:p w:rsidR="00F1724C" w:rsidRDefault="00F1724C" w:rsidP="00F1724C">
      <w:pPr>
        <w:pStyle w:val="a9"/>
        <w:rPr>
          <w:lang w:val="ru-RU"/>
        </w:rPr>
      </w:pPr>
    </w:p>
    <w:p w:rsidR="00F1724C" w:rsidRDefault="00F1724C" w:rsidP="00F1724C">
      <w:pPr>
        <w:pStyle w:val="a9"/>
        <w:rPr>
          <w:lang w:val="ru-RU"/>
        </w:rPr>
      </w:pPr>
    </w:p>
    <w:p w:rsidR="00F1724C" w:rsidRDefault="00F1724C" w:rsidP="00F1724C">
      <w:pPr>
        <w:pStyle w:val="a9"/>
        <w:rPr>
          <w:lang w:val="ru-RU"/>
        </w:rPr>
      </w:pPr>
    </w:p>
    <w:p w:rsidR="00F1724C" w:rsidRDefault="00F1724C" w:rsidP="00F1724C">
      <w:pPr>
        <w:pStyle w:val="a9"/>
        <w:rPr>
          <w:lang w:val="ru-RU"/>
        </w:rPr>
      </w:pPr>
    </w:p>
    <w:p w:rsidR="00F1724C" w:rsidRDefault="00F1724C" w:rsidP="00F1724C">
      <w:pPr>
        <w:pStyle w:val="a9"/>
        <w:rPr>
          <w:lang w:val="ru-RU"/>
        </w:rPr>
      </w:pPr>
    </w:p>
    <w:p w:rsidR="00F1724C" w:rsidRDefault="00F1724C" w:rsidP="00F1724C">
      <w:pPr>
        <w:pStyle w:val="a9"/>
        <w:rPr>
          <w:lang w:val="ru-RU"/>
        </w:rPr>
      </w:pPr>
    </w:p>
    <w:p w:rsidR="00F1724C" w:rsidRDefault="00F1724C" w:rsidP="00F1724C">
      <w:pPr>
        <w:pStyle w:val="a9"/>
        <w:rPr>
          <w:lang w:val="ru-RU"/>
        </w:rPr>
      </w:pPr>
    </w:p>
    <w:p w:rsidR="00F1724C" w:rsidRDefault="00F1724C" w:rsidP="00F1724C">
      <w:pPr>
        <w:pStyle w:val="a9"/>
        <w:rPr>
          <w:lang w:val="ru-RU"/>
        </w:rPr>
      </w:pPr>
    </w:p>
    <w:p w:rsidR="00F1724C" w:rsidRDefault="00F1724C" w:rsidP="00F1724C">
      <w:pPr>
        <w:pStyle w:val="a9"/>
        <w:rPr>
          <w:lang w:val="ru-RU"/>
        </w:rPr>
      </w:pPr>
    </w:p>
    <w:tbl>
      <w:tblPr>
        <w:tblW w:w="8041" w:type="dxa"/>
        <w:tblInd w:w="93" w:type="dxa"/>
        <w:tblLook w:val="04A0"/>
      </w:tblPr>
      <w:tblGrid>
        <w:gridCol w:w="5057"/>
        <w:gridCol w:w="913"/>
        <w:gridCol w:w="386"/>
        <w:gridCol w:w="421"/>
        <w:gridCol w:w="1176"/>
        <w:gridCol w:w="456"/>
        <w:gridCol w:w="748"/>
      </w:tblGrid>
      <w:tr w:rsidR="00F1724C" w:rsidRPr="007747C9" w:rsidTr="00846EC3">
        <w:trPr>
          <w:trHeight w:val="375"/>
        </w:trPr>
        <w:tc>
          <w:tcPr>
            <w:tcW w:w="80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724C" w:rsidRPr="00F1724C" w:rsidRDefault="00F1724C" w:rsidP="00F1724C">
            <w:pPr>
              <w:pStyle w:val="a9"/>
              <w:rPr>
                <w:rFonts w:ascii="Times New Roman" w:hAnsi="Times New Roman"/>
                <w:sz w:val="22"/>
                <w:szCs w:val="22"/>
              </w:rPr>
            </w:pPr>
            <w:r w:rsidRPr="00F1724C">
              <w:rPr>
                <w:rFonts w:ascii="Times New Roman" w:hAnsi="Times New Roman"/>
                <w:sz w:val="22"/>
                <w:szCs w:val="22"/>
              </w:rPr>
              <w:lastRenderedPageBreak/>
              <w:t>ПРИЛОЖЕНИЕ № 8</w:t>
            </w:r>
          </w:p>
        </w:tc>
      </w:tr>
      <w:tr w:rsidR="00F1724C" w:rsidRPr="007747C9" w:rsidTr="00846EC3">
        <w:trPr>
          <w:trHeight w:val="255"/>
        </w:trPr>
        <w:tc>
          <w:tcPr>
            <w:tcW w:w="80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24C" w:rsidRPr="002C027C" w:rsidRDefault="00F1724C" w:rsidP="00F1724C">
            <w:pPr>
              <w:pStyle w:val="a9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2C027C">
              <w:rPr>
                <w:rFonts w:ascii="Times New Roman" w:hAnsi="Times New Roman"/>
                <w:sz w:val="22"/>
                <w:szCs w:val="22"/>
                <w:lang w:val="ru-RU"/>
              </w:rPr>
              <w:t>к Решению Совета сельского поселения "Верхнехилинское"</w:t>
            </w:r>
          </w:p>
        </w:tc>
      </w:tr>
      <w:tr w:rsidR="00F1724C" w:rsidRPr="007747C9" w:rsidTr="00846EC3">
        <w:trPr>
          <w:trHeight w:val="510"/>
        </w:trPr>
        <w:tc>
          <w:tcPr>
            <w:tcW w:w="80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24C" w:rsidRPr="002C027C" w:rsidRDefault="00F1724C" w:rsidP="00F1724C">
            <w:pPr>
              <w:pStyle w:val="a9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2C027C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"О бюджете сельского поселения "Верхнехилинское" на 2017 год </w:t>
            </w:r>
          </w:p>
        </w:tc>
      </w:tr>
      <w:tr w:rsidR="00F1724C" w:rsidRPr="007747C9" w:rsidTr="00846EC3">
        <w:trPr>
          <w:trHeight w:val="255"/>
        </w:trPr>
        <w:tc>
          <w:tcPr>
            <w:tcW w:w="8041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172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Распределение бюджетных ассигнований  по разделам, подразделам, целевым статьям и видам расходов классификации расходов бюджетов в ведомственной структуре расходов бюджета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172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поселения на 2017 год </w:t>
            </w:r>
          </w:p>
        </w:tc>
      </w:tr>
      <w:tr w:rsidR="00F1724C" w:rsidRPr="007747C9" w:rsidTr="00846EC3">
        <w:trPr>
          <w:trHeight w:val="495"/>
        </w:trPr>
        <w:tc>
          <w:tcPr>
            <w:tcW w:w="8041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F1724C" w:rsidRPr="007747C9" w:rsidTr="00846EC3">
        <w:trPr>
          <w:trHeight w:val="255"/>
        </w:trPr>
        <w:tc>
          <w:tcPr>
            <w:tcW w:w="505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422" w:type="dxa"/>
            <w:gridSpan w:val="5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Коды ведомственной классификации</w:t>
            </w:r>
          </w:p>
        </w:tc>
        <w:tc>
          <w:tcPr>
            <w:tcW w:w="562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Сумма               (тыс. рублей)</w:t>
            </w:r>
          </w:p>
        </w:tc>
      </w:tr>
      <w:tr w:rsidR="00F1724C" w:rsidRPr="007747C9" w:rsidTr="00846EC3">
        <w:trPr>
          <w:trHeight w:val="184"/>
        </w:trPr>
        <w:tc>
          <w:tcPr>
            <w:tcW w:w="505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422" w:type="dxa"/>
            <w:gridSpan w:val="5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2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1724C" w:rsidRPr="007747C9" w:rsidTr="00846EC3">
        <w:trPr>
          <w:trHeight w:val="525"/>
        </w:trPr>
        <w:tc>
          <w:tcPr>
            <w:tcW w:w="505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Код ведомства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РЗ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ПР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ЦСР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ВР</w:t>
            </w:r>
          </w:p>
        </w:tc>
        <w:tc>
          <w:tcPr>
            <w:tcW w:w="562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1724C" w:rsidRPr="007747C9" w:rsidTr="00846EC3">
        <w:trPr>
          <w:trHeight w:val="300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F1724C" w:rsidRPr="007747C9" w:rsidTr="00846EC3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802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0000000000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5 526,8</w:t>
            </w:r>
          </w:p>
        </w:tc>
      </w:tr>
      <w:tr w:rsidR="00F1724C" w:rsidRPr="007747C9" w:rsidTr="00846EC3">
        <w:trPr>
          <w:trHeight w:val="450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Функционирование высшего должностного лица субъекта Российской Федерации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802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0000000000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432,1</w:t>
            </w:r>
          </w:p>
        </w:tc>
      </w:tr>
      <w:tr w:rsidR="00F1724C" w:rsidRPr="007747C9" w:rsidTr="00846EC3">
        <w:trPr>
          <w:trHeight w:val="67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Руководство и управление в сфере установленных функций органов государственной власти субъекта Российской Федерации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802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0000000000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432,1</w:t>
            </w:r>
          </w:p>
        </w:tc>
      </w:tr>
      <w:tr w:rsidR="00F1724C" w:rsidRPr="007747C9" w:rsidTr="00846EC3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802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0000020300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432,1</w:t>
            </w:r>
          </w:p>
        </w:tc>
      </w:tr>
      <w:tr w:rsidR="00F1724C" w:rsidRPr="007747C9" w:rsidTr="00846EC3">
        <w:trPr>
          <w:trHeight w:val="450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выплаты персоналу государственных органов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802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0000020300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432,1</w:t>
            </w:r>
          </w:p>
        </w:tc>
      </w:tr>
      <w:tr w:rsidR="00F1724C" w:rsidRPr="007747C9" w:rsidTr="00846EC3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802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0000020300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301,6</w:t>
            </w:r>
          </w:p>
        </w:tc>
      </w:tr>
      <w:tr w:rsidR="00F1724C" w:rsidRPr="007747C9" w:rsidTr="00846EC3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выплаты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802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0000020300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130,5</w:t>
            </w:r>
          </w:p>
        </w:tc>
      </w:tr>
      <w:tr w:rsidR="00F1724C" w:rsidRPr="007747C9" w:rsidTr="00846EC3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Уплата услуг связи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802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0000020300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F1724C" w:rsidRPr="007747C9" w:rsidTr="00846EC3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Закупка товаров, работ, услуг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802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0000020300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F1724C" w:rsidRPr="007747C9" w:rsidTr="00846EC3">
        <w:trPr>
          <w:trHeight w:val="43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Функционирование законодательных (представительных) органов государственной власти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802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0000020400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F1724C" w:rsidRPr="007747C9" w:rsidTr="00846EC3">
        <w:trPr>
          <w:trHeight w:val="76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Руководство и управление в сфере установленных функций органов государственной власти субъекта Российской Федерации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802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0000020400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F1724C" w:rsidRPr="007747C9" w:rsidTr="00846EC3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Центральный аппарат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802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0000020400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F1724C" w:rsidRPr="007747C9" w:rsidTr="00846EC3">
        <w:trPr>
          <w:trHeight w:val="450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выплаты персоналу государственных органов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802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0000020400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F1724C" w:rsidRPr="007747C9" w:rsidTr="00846EC3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802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0000020400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F1724C" w:rsidRPr="007747C9" w:rsidTr="00846EC3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выплаты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802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0000020400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1724C" w:rsidRPr="007747C9" w:rsidTr="00846EC3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802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0000020400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F1724C" w:rsidRPr="007747C9" w:rsidTr="00846EC3">
        <w:trPr>
          <w:trHeight w:val="510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802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0000020400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F1724C" w:rsidRPr="007747C9" w:rsidTr="00846EC3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Уплата услуг связи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802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0000020400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F1724C" w:rsidRPr="007747C9" w:rsidTr="00846EC3">
        <w:trPr>
          <w:trHeight w:val="450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802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0000020400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F1724C" w:rsidRPr="007747C9" w:rsidTr="00846EC3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Закупка товаров, работ, услуг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802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0000020400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F1724C" w:rsidRPr="007747C9" w:rsidTr="00846EC3">
        <w:trPr>
          <w:trHeight w:val="300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Функционирование  высшего  исполнительного органа государственной власти субъекта Российской Федерации, местных администраций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802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0000020400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F1724C" w:rsidRPr="007747C9" w:rsidTr="00846EC3">
        <w:trPr>
          <w:trHeight w:val="300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Руководство и управление в сфере установленных функций органов государственной власти субъекта Российской Федерации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802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0000020400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F1724C" w:rsidRPr="007747C9" w:rsidTr="00846EC3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Центральный аппарат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802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0000020400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452,7</w:t>
            </w:r>
          </w:p>
        </w:tc>
      </w:tr>
      <w:tr w:rsidR="00F1724C" w:rsidRPr="007747C9" w:rsidTr="00846EC3">
        <w:trPr>
          <w:trHeight w:val="450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выплаты персоналу государственных органов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802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0000020400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315,9</w:t>
            </w:r>
          </w:p>
        </w:tc>
      </w:tr>
      <w:tr w:rsidR="00F1724C" w:rsidRPr="007747C9" w:rsidTr="00846EC3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802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0000020400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136,8</w:t>
            </w:r>
          </w:p>
        </w:tc>
      </w:tr>
      <w:tr w:rsidR="00F1724C" w:rsidRPr="007747C9" w:rsidTr="00846EC3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Прочие работы и услуги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802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0000020400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226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27,5</w:t>
            </w:r>
          </w:p>
        </w:tc>
      </w:tr>
      <w:tr w:rsidR="00F1724C" w:rsidRPr="007747C9" w:rsidTr="00846EC3">
        <w:trPr>
          <w:trHeight w:val="270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Коммунальные услуги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802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0000020400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223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359,0</w:t>
            </w:r>
          </w:p>
        </w:tc>
      </w:tr>
      <w:tr w:rsidR="00F1724C" w:rsidRPr="007747C9" w:rsidTr="00846EC3">
        <w:trPr>
          <w:trHeight w:val="480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Закупка товаров, работ, услуг в сфере информационно-коммуникационных технологий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802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0000020400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35,2</w:t>
            </w:r>
          </w:p>
        </w:tc>
      </w:tr>
      <w:tr w:rsidR="00F1724C" w:rsidRPr="007747C9" w:rsidTr="00846EC3">
        <w:trPr>
          <w:trHeight w:val="480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Увеличение стоимости материальных запасов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802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0000020400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340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367,4</w:t>
            </w:r>
          </w:p>
        </w:tc>
      </w:tr>
      <w:tr w:rsidR="00F1724C" w:rsidRPr="007747C9" w:rsidTr="00846EC3">
        <w:trPr>
          <w:trHeight w:val="480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Увеличение стоимости материальных запасов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802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0000092030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340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81,0</w:t>
            </w:r>
          </w:p>
        </w:tc>
      </w:tr>
      <w:tr w:rsidR="00F1724C" w:rsidRPr="007747C9" w:rsidTr="00846EC3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802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0000020400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69,9</w:t>
            </w:r>
          </w:p>
        </w:tc>
      </w:tr>
      <w:tr w:rsidR="00F1724C" w:rsidRPr="007747C9" w:rsidTr="00846EC3">
        <w:trPr>
          <w:trHeight w:val="450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802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0000020400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45,4</w:t>
            </w:r>
          </w:p>
        </w:tc>
      </w:tr>
      <w:tr w:rsidR="00F1724C" w:rsidRPr="007747C9" w:rsidTr="00846EC3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802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0000020400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9,9</w:t>
            </w:r>
          </w:p>
        </w:tc>
      </w:tr>
      <w:tr w:rsidR="00F1724C" w:rsidRPr="007747C9" w:rsidTr="00846EC3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802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0000020400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14,6</w:t>
            </w:r>
          </w:p>
        </w:tc>
      </w:tr>
      <w:tr w:rsidR="00F1724C" w:rsidRPr="007747C9" w:rsidTr="00846EC3">
        <w:trPr>
          <w:trHeight w:val="420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Обеспечение деятельности финансовых органов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802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00000521 06 00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1,5</w:t>
            </w:r>
          </w:p>
        </w:tc>
      </w:tr>
      <w:tr w:rsidR="00F1724C" w:rsidRPr="007747C9" w:rsidTr="00846EC3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802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00000521 06 00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1,5</w:t>
            </w:r>
          </w:p>
        </w:tc>
      </w:tr>
      <w:tr w:rsidR="00F1724C" w:rsidRPr="007747C9" w:rsidTr="00846EC3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Обеспечение проведение выборов и референдумов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F1724C" w:rsidRPr="007747C9" w:rsidTr="00846EC3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Резервный фонд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802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000000700500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F1724C" w:rsidRPr="007747C9" w:rsidTr="00846EC3">
        <w:trPr>
          <w:trHeight w:val="240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802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000052100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F1724C" w:rsidRPr="007747C9" w:rsidTr="00846EC3">
        <w:trPr>
          <w:trHeight w:val="67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Руководство и управление в сфере установленных функций органов государственной власти субъекта Российской Федерации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802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000052100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1 512,9</w:t>
            </w:r>
          </w:p>
        </w:tc>
      </w:tr>
      <w:tr w:rsidR="00F1724C" w:rsidRPr="007747C9" w:rsidTr="00846EC3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Обеспечение подведомственных учреждений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802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000052100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1 512,9</w:t>
            </w:r>
          </w:p>
        </w:tc>
      </w:tr>
      <w:tr w:rsidR="00F1724C" w:rsidRPr="007747C9" w:rsidTr="00846EC3">
        <w:trPr>
          <w:trHeight w:val="450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выплаты персоналу государственных органов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802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000052100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1 053,3</w:t>
            </w:r>
          </w:p>
        </w:tc>
      </w:tr>
      <w:tr w:rsidR="00F1724C" w:rsidRPr="007747C9" w:rsidTr="00846EC3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802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0000052100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459,6</w:t>
            </w:r>
          </w:p>
        </w:tc>
      </w:tr>
      <w:tr w:rsidR="00F1724C" w:rsidRPr="007747C9" w:rsidTr="00846EC3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Иные выплаты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802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0000092030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3,0</w:t>
            </w:r>
          </w:p>
        </w:tc>
      </w:tr>
      <w:tr w:rsidR="00F1724C" w:rsidRPr="007747C9" w:rsidTr="00846EC3">
        <w:trPr>
          <w:trHeight w:val="450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802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000052100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340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F1724C" w:rsidRPr="007747C9" w:rsidTr="00846EC3">
        <w:trPr>
          <w:trHeight w:val="300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802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000052100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F1724C" w:rsidRPr="007747C9" w:rsidTr="00846EC3">
        <w:trPr>
          <w:trHeight w:val="28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802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000052100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F1724C" w:rsidRPr="007747C9" w:rsidTr="00846EC3">
        <w:trPr>
          <w:trHeight w:val="31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Прочие расходы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802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0000092030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290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3,0</w:t>
            </w:r>
          </w:p>
        </w:tc>
      </w:tr>
      <w:tr w:rsidR="00F1724C" w:rsidRPr="007747C9" w:rsidTr="00846EC3">
        <w:trPr>
          <w:trHeight w:val="31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Увеличение стоимости материальных запасов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802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0000092030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340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61,0</w:t>
            </w:r>
          </w:p>
        </w:tc>
      </w:tr>
      <w:tr w:rsidR="00F1724C" w:rsidRPr="007747C9" w:rsidTr="00846EC3">
        <w:trPr>
          <w:trHeight w:val="28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802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0000000000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75,0</w:t>
            </w:r>
          </w:p>
        </w:tc>
      </w:tr>
      <w:tr w:rsidR="00F1724C" w:rsidRPr="007747C9" w:rsidTr="00846EC3">
        <w:trPr>
          <w:trHeight w:val="28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802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0000051180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75,0</w:t>
            </w:r>
          </w:p>
        </w:tc>
      </w:tr>
      <w:tr w:rsidR="00F1724C" w:rsidRPr="007747C9" w:rsidTr="00846EC3">
        <w:trPr>
          <w:trHeight w:val="61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Руководство и управление в сфере установленных функций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802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0000051180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75,0</w:t>
            </w:r>
          </w:p>
        </w:tc>
      </w:tr>
      <w:tr w:rsidR="00F1724C" w:rsidRPr="007747C9" w:rsidTr="00846EC3">
        <w:trPr>
          <w:trHeight w:val="22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802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0000051180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75,0</w:t>
            </w:r>
          </w:p>
        </w:tc>
      </w:tr>
      <w:tr w:rsidR="00F1724C" w:rsidRPr="007747C9" w:rsidTr="00846EC3">
        <w:trPr>
          <w:trHeight w:val="450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выплаты персоналу государственных органов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802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0000051180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52,3</w:t>
            </w:r>
          </w:p>
        </w:tc>
      </w:tr>
      <w:tr w:rsidR="00F1724C" w:rsidRPr="007747C9" w:rsidTr="00846EC3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802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0000051180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52,3</w:t>
            </w:r>
          </w:p>
        </w:tc>
      </w:tr>
      <w:tr w:rsidR="00F1724C" w:rsidRPr="007747C9" w:rsidTr="00846EC3">
        <w:trPr>
          <w:trHeight w:val="450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802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0000051180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22,6</w:t>
            </w:r>
          </w:p>
        </w:tc>
      </w:tr>
      <w:tr w:rsidR="00F1724C" w:rsidRPr="007747C9" w:rsidTr="00846EC3">
        <w:trPr>
          <w:trHeight w:val="46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802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0000051180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F1724C" w:rsidRPr="007747C9" w:rsidTr="00846EC3">
        <w:trPr>
          <w:trHeight w:val="450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802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00000021801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F1724C" w:rsidRPr="007747C9" w:rsidTr="00846EC3">
        <w:trPr>
          <w:trHeight w:val="67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Защита населения и территории от  чрезвычайных ситуаций природного и техногенного характера, гражданская оборона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802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00000021801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F1724C" w:rsidRPr="007747C9" w:rsidTr="00846EC3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Реализация других функций, связанных с обеспечением безопасности и правоохранительной деятельности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802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00000021801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F1724C" w:rsidRPr="007747C9" w:rsidTr="00846EC3">
        <w:trPr>
          <w:trHeight w:val="450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Обеспечение деятельности подведомственных учреждений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802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00000021801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5,0</w:t>
            </w:r>
          </w:p>
        </w:tc>
      </w:tr>
      <w:tr w:rsidR="00F1724C" w:rsidRPr="007747C9" w:rsidTr="00846EC3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Увеличение стоимости материальных запасов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802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0000070051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152,9</w:t>
            </w:r>
          </w:p>
        </w:tc>
      </w:tr>
      <w:tr w:rsidR="00F1724C" w:rsidRPr="007747C9" w:rsidTr="00846EC3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Увеличение стоимости материальных запасов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802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0000031500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1520,7</w:t>
            </w:r>
          </w:p>
        </w:tc>
      </w:tr>
      <w:tr w:rsidR="00F1724C" w:rsidRPr="007747C9" w:rsidTr="00846EC3">
        <w:trPr>
          <w:trHeight w:val="450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802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00000021801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F1724C" w:rsidRPr="007747C9" w:rsidTr="00846EC3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Национальная  экономика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802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0000000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F1724C" w:rsidRPr="007747C9" w:rsidTr="00846EC3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802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00000031500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F1724C" w:rsidRPr="007747C9" w:rsidTr="00846EC3">
        <w:trPr>
          <w:trHeight w:val="450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F17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Мероприятия по землеустройству и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землепользованиб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802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00000031500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F1724C" w:rsidRPr="007747C9" w:rsidTr="00846EC3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Правила землепользования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802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00000031500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F1724C" w:rsidRPr="007747C9" w:rsidTr="00846EC3">
        <w:trPr>
          <w:trHeight w:val="450"/>
        </w:trPr>
        <w:tc>
          <w:tcPr>
            <w:tcW w:w="505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</w:rPr>
              <w:lastRenderedPageBreak/>
              <w:t>Содержание автомобильных дорог общего пользования</w:t>
            </w:r>
          </w:p>
        </w:tc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802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00000031500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F1724C" w:rsidRPr="007747C9" w:rsidTr="00846EC3">
        <w:trPr>
          <w:trHeight w:val="570"/>
        </w:trPr>
        <w:tc>
          <w:tcPr>
            <w:tcW w:w="50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802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00000031500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F1724C" w:rsidRPr="007747C9" w:rsidTr="00846EC3">
        <w:trPr>
          <w:trHeight w:val="570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802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00000031500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F1724C" w:rsidRPr="007747C9" w:rsidTr="00846EC3">
        <w:trPr>
          <w:trHeight w:val="330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Другие вопросы в области национальной эконом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802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0000052100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154,0</w:t>
            </w:r>
          </w:p>
        </w:tc>
      </w:tr>
      <w:tr w:rsidR="00F1724C" w:rsidRPr="007747C9" w:rsidTr="00846EC3">
        <w:trPr>
          <w:trHeight w:val="330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802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0000052100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107,5</w:t>
            </w:r>
          </w:p>
        </w:tc>
      </w:tr>
      <w:tr w:rsidR="00F1724C" w:rsidRPr="007747C9" w:rsidTr="00846EC3">
        <w:trPr>
          <w:trHeight w:val="270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802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0000052100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119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46,5</w:t>
            </w:r>
          </w:p>
        </w:tc>
      </w:tr>
      <w:tr w:rsidR="00F1724C" w:rsidRPr="007747C9" w:rsidTr="00846EC3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802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0000060004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F1724C" w:rsidRPr="007747C9" w:rsidTr="00846EC3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Благоустройство поселения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802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0000060004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F1724C" w:rsidRPr="007747C9" w:rsidTr="00846EC3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Организация и содержание мест захоронения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802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0000060004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F1724C" w:rsidRPr="007747C9" w:rsidTr="00846EC3">
        <w:trPr>
          <w:trHeight w:val="450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802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0000060004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F1724C" w:rsidRPr="007747C9" w:rsidTr="00846EC3">
        <w:trPr>
          <w:trHeight w:val="510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802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0000060004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F1724C" w:rsidRPr="007747C9" w:rsidTr="00846EC3">
        <w:trPr>
          <w:trHeight w:val="360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802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0000060005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F1724C" w:rsidRPr="007747C9" w:rsidTr="00846EC3">
        <w:trPr>
          <w:trHeight w:val="450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802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0000060005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F1724C" w:rsidRPr="007747C9" w:rsidTr="00846EC3">
        <w:trPr>
          <w:trHeight w:val="255"/>
        </w:trPr>
        <w:tc>
          <w:tcPr>
            <w:tcW w:w="50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Увеличение стоимости материальных запасов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802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0000079508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20,0</w:t>
            </w:r>
          </w:p>
        </w:tc>
      </w:tr>
      <w:tr w:rsidR="00F1724C" w:rsidRPr="007747C9" w:rsidTr="00846EC3">
        <w:trPr>
          <w:trHeight w:val="450"/>
        </w:trPr>
        <w:tc>
          <w:tcPr>
            <w:tcW w:w="50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Социальные выплаты-доплата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к пенсии муниципального  служащего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802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000004910100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312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206,6</w:t>
            </w:r>
          </w:p>
        </w:tc>
      </w:tr>
      <w:tr w:rsidR="00F1724C" w:rsidRPr="007747C9" w:rsidTr="00846EC3">
        <w:trPr>
          <w:trHeight w:val="255"/>
        </w:trPr>
        <w:tc>
          <w:tcPr>
            <w:tcW w:w="505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802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0000051297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340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10,0</w:t>
            </w:r>
          </w:p>
        </w:tc>
      </w:tr>
      <w:tr w:rsidR="00F1724C" w:rsidRPr="007747C9" w:rsidTr="00846EC3">
        <w:trPr>
          <w:trHeight w:val="270"/>
        </w:trPr>
        <w:tc>
          <w:tcPr>
            <w:tcW w:w="50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Итого расходов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7C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724C" w:rsidRPr="007747C9" w:rsidRDefault="00F1724C" w:rsidP="00846E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5547,5</w:t>
            </w:r>
          </w:p>
        </w:tc>
      </w:tr>
    </w:tbl>
    <w:p w:rsidR="00F1724C" w:rsidRDefault="00F1724C" w:rsidP="00F1724C">
      <w:pPr>
        <w:pStyle w:val="a9"/>
        <w:rPr>
          <w:lang w:val="ru-RU"/>
        </w:rPr>
      </w:pPr>
    </w:p>
    <w:p w:rsidR="00F1724C" w:rsidRDefault="00F1724C" w:rsidP="00F1724C">
      <w:pPr>
        <w:pStyle w:val="a9"/>
        <w:rPr>
          <w:lang w:val="ru-RU"/>
        </w:rPr>
      </w:pPr>
    </w:p>
    <w:p w:rsidR="00F1724C" w:rsidRDefault="00F1724C" w:rsidP="00F1724C">
      <w:pPr>
        <w:pStyle w:val="a9"/>
        <w:rPr>
          <w:lang w:val="ru-RU"/>
        </w:rPr>
      </w:pPr>
    </w:p>
    <w:p w:rsidR="00F1724C" w:rsidRDefault="00F1724C" w:rsidP="00F1724C">
      <w:pPr>
        <w:pStyle w:val="a9"/>
        <w:rPr>
          <w:lang w:val="ru-RU"/>
        </w:rPr>
      </w:pPr>
    </w:p>
    <w:p w:rsidR="00F1724C" w:rsidRDefault="00F1724C" w:rsidP="00F1724C">
      <w:pPr>
        <w:pStyle w:val="a9"/>
        <w:rPr>
          <w:lang w:val="ru-RU"/>
        </w:rPr>
      </w:pPr>
    </w:p>
    <w:p w:rsidR="00F1724C" w:rsidRDefault="00F1724C" w:rsidP="00F1724C">
      <w:pPr>
        <w:pStyle w:val="a9"/>
        <w:rPr>
          <w:lang w:val="ru-RU"/>
        </w:rPr>
      </w:pPr>
    </w:p>
    <w:p w:rsidR="00F1724C" w:rsidRDefault="00F1724C" w:rsidP="00F1724C">
      <w:pPr>
        <w:pStyle w:val="a9"/>
        <w:rPr>
          <w:lang w:val="ru-RU"/>
        </w:rPr>
      </w:pPr>
    </w:p>
    <w:p w:rsidR="00F1724C" w:rsidRDefault="00F1724C" w:rsidP="00F1724C">
      <w:pPr>
        <w:pStyle w:val="a9"/>
        <w:rPr>
          <w:lang w:val="ru-RU"/>
        </w:rPr>
      </w:pPr>
    </w:p>
    <w:p w:rsidR="00F1724C" w:rsidRDefault="00F1724C" w:rsidP="00F1724C">
      <w:pPr>
        <w:pStyle w:val="a9"/>
        <w:rPr>
          <w:lang w:val="ru-RU"/>
        </w:rPr>
      </w:pPr>
    </w:p>
    <w:p w:rsidR="00F1724C" w:rsidRDefault="00F1724C" w:rsidP="00F1724C">
      <w:pPr>
        <w:pStyle w:val="a9"/>
        <w:rPr>
          <w:lang w:val="ru-RU"/>
        </w:rPr>
      </w:pPr>
    </w:p>
    <w:p w:rsidR="00F1724C" w:rsidRPr="0011649B" w:rsidRDefault="00F1724C" w:rsidP="00F1724C">
      <w:pPr>
        <w:pStyle w:val="a9"/>
        <w:rPr>
          <w:lang w:val="ru-RU"/>
        </w:rPr>
      </w:pPr>
    </w:p>
    <w:p w:rsidR="00FD72D6" w:rsidRDefault="00FD72D6"/>
    <w:sectPr w:rsidR="00FD72D6" w:rsidSect="00D233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F1724C"/>
    <w:rsid w:val="002C027C"/>
    <w:rsid w:val="00F1724C"/>
    <w:rsid w:val="00FD72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2D6"/>
  </w:style>
  <w:style w:type="paragraph" w:styleId="1">
    <w:name w:val="heading 1"/>
    <w:basedOn w:val="a"/>
    <w:next w:val="a"/>
    <w:link w:val="10"/>
    <w:uiPriority w:val="9"/>
    <w:qFormat/>
    <w:rsid w:val="00F1724C"/>
    <w:pPr>
      <w:keepNext/>
      <w:spacing w:before="240" w:after="60" w:line="240" w:lineRule="auto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F1724C"/>
    <w:pPr>
      <w:keepNext/>
      <w:spacing w:before="240" w:after="60" w:line="240" w:lineRule="auto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F1724C"/>
    <w:pPr>
      <w:keepNext/>
      <w:spacing w:before="240" w:after="60" w:line="240" w:lineRule="auto"/>
      <w:outlineLvl w:val="2"/>
    </w:pPr>
    <w:rPr>
      <w:rFonts w:asciiTheme="majorHAnsi" w:eastAsiaTheme="majorEastAsia" w:hAnsiTheme="majorHAnsi" w:cs="Times New Roman"/>
      <w:b/>
      <w:b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1724C"/>
    <w:pPr>
      <w:keepNext/>
      <w:spacing w:before="240" w:after="60" w:line="240" w:lineRule="auto"/>
      <w:outlineLvl w:val="3"/>
    </w:pPr>
    <w:rPr>
      <w:rFonts w:eastAsiaTheme="minorHAnsi" w:cs="Times New Roman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1724C"/>
    <w:pPr>
      <w:spacing w:before="240" w:after="60" w:line="240" w:lineRule="auto"/>
      <w:outlineLvl w:val="4"/>
    </w:pPr>
    <w:rPr>
      <w:rFonts w:eastAsiaTheme="minorHAnsi" w:cs="Times New Roman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1724C"/>
    <w:pPr>
      <w:spacing w:before="240" w:after="60" w:line="240" w:lineRule="auto"/>
      <w:outlineLvl w:val="5"/>
    </w:pPr>
    <w:rPr>
      <w:rFonts w:eastAsiaTheme="minorHAnsi" w:cs="Times New Roman"/>
      <w:b/>
      <w:bCs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1724C"/>
    <w:pPr>
      <w:spacing w:before="240" w:after="60" w:line="240" w:lineRule="auto"/>
      <w:outlineLvl w:val="6"/>
    </w:pPr>
    <w:rPr>
      <w:rFonts w:eastAsiaTheme="minorHAnsi" w:cs="Times New Roman"/>
      <w:sz w:val="24"/>
      <w:szCs w:val="24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1724C"/>
    <w:pPr>
      <w:spacing w:before="240" w:after="60" w:line="240" w:lineRule="auto"/>
      <w:outlineLvl w:val="7"/>
    </w:pPr>
    <w:rPr>
      <w:rFonts w:eastAsiaTheme="minorHAnsi" w:cs="Times New Roman"/>
      <w:i/>
      <w:iCs/>
      <w:sz w:val="24"/>
      <w:szCs w:val="24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1724C"/>
    <w:pPr>
      <w:spacing w:before="240" w:after="60" w:line="240" w:lineRule="auto"/>
      <w:outlineLvl w:val="8"/>
    </w:pPr>
    <w:rPr>
      <w:rFonts w:asciiTheme="majorHAnsi" w:eastAsiaTheme="majorEastAsia" w:hAnsiTheme="majorHAnsi" w:cs="Times New Roman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724C"/>
    <w:rPr>
      <w:rFonts w:asciiTheme="majorHAnsi" w:eastAsiaTheme="majorEastAsia" w:hAnsiTheme="majorHAnsi" w:cs="Times New Roman"/>
      <w:b/>
      <w:bCs/>
      <w:kern w:val="32"/>
      <w:sz w:val="32"/>
      <w:szCs w:val="32"/>
      <w:lang w:val="en-US" w:eastAsia="en-US" w:bidi="en-US"/>
    </w:rPr>
  </w:style>
  <w:style w:type="character" w:customStyle="1" w:styleId="20">
    <w:name w:val="Заголовок 2 Знак"/>
    <w:basedOn w:val="a0"/>
    <w:link w:val="2"/>
    <w:uiPriority w:val="9"/>
    <w:rsid w:val="00F1724C"/>
    <w:rPr>
      <w:rFonts w:asciiTheme="majorHAnsi" w:eastAsiaTheme="majorEastAsia" w:hAnsiTheme="majorHAnsi" w:cs="Times New Roman"/>
      <w:b/>
      <w:bCs/>
      <w:i/>
      <w:iCs/>
      <w:sz w:val="28"/>
      <w:szCs w:val="28"/>
      <w:lang w:val="en-US" w:eastAsia="en-US" w:bidi="en-US"/>
    </w:rPr>
  </w:style>
  <w:style w:type="character" w:customStyle="1" w:styleId="30">
    <w:name w:val="Заголовок 3 Знак"/>
    <w:basedOn w:val="a0"/>
    <w:link w:val="3"/>
    <w:uiPriority w:val="9"/>
    <w:rsid w:val="00F1724C"/>
    <w:rPr>
      <w:rFonts w:asciiTheme="majorHAnsi" w:eastAsiaTheme="majorEastAsia" w:hAnsiTheme="majorHAnsi" w:cs="Times New Roman"/>
      <w:b/>
      <w:bCs/>
      <w:sz w:val="26"/>
      <w:szCs w:val="26"/>
      <w:lang w:val="en-US" w:eastAsia="en-US" w:bidi="en-US"/>
    </w:rPr>
  </w:style>
  <w:style w:type="character" w:customStyle="1" w:styleId="40">
    <w:name w:val="Заголовок 4 Знак"/>
    <w:basedOn w:val="a0"/>
    <w:link w:val="4"/>
    <w:uiPriority w:val="9"/>
    <w:semiHidden/>
    <w:rsid w:val="00F1724C"/>
    <w:rPr>
      <w:rFonts w:eastAsiaTheme="minorHAnsi" w:cs="Times New Roman"/>
      <w:b/>
      <w:bCs/>
      <w:sz w:val="28"/>
      <w:szCs w:val="28"/>
      <w:lang w:val="en-US" w:eastAsia="en-US" w:bidi="en-US"/>
    </w:rPr>
  </w:style>
  <w:style w:type="character" w:customStyle="1" w:styleId="50">
    <w:name w:val="Заголовок 5 Знак"/>
    <w:basedOn w:val="a0"/>
    <w:link w:val="5"/>
    <w:uiPriority w:val="9"/>
    <w:semiHidden/>
    <w:rsid w:val="00F1724C"/>
    <w:rPr>
      <w:rFonts w:eastAsiaTheme="minorHAnsi" w:cs="Times New Roman"/>
      <w:b/>
      <w:bCs/>
      <w:i/>
      <w:iCs/>
      <w:sz w:val="26"/>
      <w:szCs w:val="26"/>
      <w:lang w:val="en-US" w:eastAsia="en-US" w:bidi="en-US"/>
    </w:rPr>
  </w:style>
  <w:style w:type="character" w:customStyle="1" w:styleId="60">
    <w:name w:val="Заголовок 6 Знак"/>
    <w:basedOn w:val="a0"/>
    <w:link w:val="6"/>
    <w:uiPriority w:val="9"/>
    <w:semiHidden/>
    <w:rsid w:val="00F1724C"/>
    <w:rPr>
      <w:rFonts w:eastAsiaTheme="minorHAnsi" w:cs="Times New Roman"/>
      <w:b/>
      <w:bCs/>
      <w:lang w:val="en-US" w:eastAsia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F1724C"/>
    <w:rPr>
      <w:rFonts w:eastAsiaTheme="minorHAnsi" w:cs="Times New Roman"/>
      <w:sz w:val="24"/>
      <w:szCs w:val="24"/>
      <w:lang w:val="en-US" w:eastAsia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F1724C"/>
    <w:rPr>
      <w:rFonts w:eastAsiaTheme="minorHAnsi" w:cs="Times New Roman"/>
      <w:i/>
      <w:iCs/>
      <w:sz w:val="24"/>
      <w:szCs w:val="24"/>
      <w:lang w:val="en-US" w:eastAsia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F1724C"/>
    <w:rPr>
      <w:rFonts w:asciiTheme="majorHAnsi" w:eastAsiaTheme="majorEastAsia" w:hAnsiTheme="majorHAnsi" w:cs="Times New Roman"/>
      <w:lang w:val="en-US" w:eastAsia="en-US" w:bidi="en-US"/>
    </w:rPr>
  </w:style>
  <w:style w:type="paragraph" w:styleId="a3">
    <w:name w:val="Title"/>
    <w:basedOn w:val="a"/>
    <w:next w:val="a"/>
    <w:link w:val="a4"/>
    <w:uiPriority w:val="10"/>
    <w:qFormat/>
    <w:rsid w:val="00F1724C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  <w:lang w:val="en-US" w:eastAsia="en-US" w:bidi="en-US"/>
    </w:rPr>
  </w:style>
  <w:style w:type="character" w:customStyle="1" w:styleId="a4">
    <w:name w:val="Название Знак"/>
    <w:basedOn w:val="a0"/>
    <w:link w:val="a3"/>
    <w:uiPriority w:val="10"/>
    <w:rsid w:val="00F1724C"/>
    <w:rPr>
      <w:rFonts w:asciiTheme="majorHAnsi" w:eastAsiaTheme="majorEastAsia" w:hAnsiTheme="majorHAnsi" w:cs="Times New Roman"/>
      <w:b/>
      <w:bCs/>
      <w:kern w:val="28"/>
      <w:sz w:val="32"/>
      <w:szCs w:val="32"/>
      <w:lang w:val="en-US" w:eastAsia="en-US" w:bidi="en-US"/>
    </w:rPr>
  </w:style>
  <w:style w:type="paragraph" w:styleId="a5">
    <w:name w:val="Subtitle"/>
    <w:basedOn w:val="a"/>
    <w:next w:val="a"/>
    <w:link w:val="a6"/>
    <w:uiPriority w:val="11"/>
    <w:qFormat/>
    <w:rsid w:val="00F1724C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F1724C"/>
    <w:rPr>
      <w:rFonts w:asciiTheme="majorHAnsi" w:eastAsiaTheme="majorEastAsia" w:hAnsiTheme="majorHAnsi" w:cs="Times New Roman"/>
      <w:sz w:val="24"/>
      <w:szCs w:val="24"/>
      <w:lang w:val="en-US" w:eastAsia="en-US" w:bidi="en-US"/>
    </w:rPr>
  </w:style>
  <w:style w:type="character" w:styleId="a7">
    <w:name w:val="Strong"/>
    <w:basedOn w:val="a0"/>
    <w:uiPriority w:val="22"/>
    <w:qFormat/>
    <w:rsid w:val="00F1724C"/>
    <w:rPr>
      <w:b/>
      <w:bCs/>
    </w:rPr>
  </w:style>
  <w:style w:type="character" w:styleId="a8">
    <w:name w:val="Emphasis"/>
    <w:basedOn w:val="a0"/>
    <w:uiPriority w:val="20"/>
    <w:qFormat/>
    <w:rsid w:val="00F1724C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1724C"/>
    <w:pPr>
      <w:spacing w:after="0" w:line="240" w:lineRule="auto"/>
    </w:pPr>
    <w:rPr>
      <w:rFonts w:eastAsiaTheme="minorHAnsi" w:cs="Times New Roman"/>
      <w:sz w:val="24"/>
      <w:szCs w:val="32"/>
      <w:lang w:val="en-US" w:eastAsia="en-US" w:bidi="en-US"/>
    </w:rPr>
  </w:style>
  <w:style w:type="paragraph" w:styleId="aa">
    <w:name w:val="List Paragraph"/>
    <w:basedOn w:val="a"/>
    <w:uiPriority w:val="34"/>
    <w:qFormat/>
    <w:rsid w:val="00F1724C"/>
    <w:pPr>
      <w:spacing w:after="0" w:line="240" w:lineRule="auto"/>
      <w:ind w:left="720"/>
      <w:contextualSpacing/>
    </w:pPr>
    <w:rPr>
      <w:rFonts w:eastAsiaTheme="minorHAnsi" w:cs="Times New Roman"/>
      <w:sz w:val="24"/>
      <w:szCs w:val="24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F1724C"/>
    <w:pPr>
      <w:spacing w:after="0" w:line="240" w:lineRule="auto"/>
    </w:pPr>
    <w:rPr>
      <w:rFonts w:eastAsiaTheme="minorHAnsi" w:cs="Times New Roman"/>
      <w:i/>
      <w:sz w:val="24"/>
      <w:szCs w:val="24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F1724C"/>
    <w:rPr>
      <w:rFonts w:eastAsiaTheme="minorHAnsi" w:cs="Times New Roman"/>
      <w:i/>
      <w:sz w:val="24"/>
      <w:szCs w:val="24"/>
      <w:lang w:val="en-US" w:eastAsia="en-US" w:bidi="en-US"/>
    </w:rPr>
  </w:style>
  <w:style w:type="paragraph" w:styleId="ab">
    <w:name w:val="Intense Quote"/>
    <w:basedOn w:val="a"/>
    <w:next w:val="a"/>
    <w:link w:val="ac"/>
    <w:uiPriority w:val="30"/>
    <w:qFormat/>
    <w:rsid w:val="00F1724C"/>
    <w:pPr>
      <w:spacing w:after="0" w:line="240" w:lineRule="auto"/>
      <w:ind w:left="720" w:right="720"/>
    </w:pPr>
    <w:rPr>
      <w:rFonts w:eastAsiaTheme="minorHAnsi" w:cs="Times New Roman"/>
      <w:b/>
      <w:i/>
      <w:sz w:val="24"/>
      <w:lang w:val="en-US" w:eastAsia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F1724C"/>
    <w:rPr>
      <w:rFonts w:eastAsiaTheme="minorHAnsi" w:cs="Times New Roman"/>
      <w:b/>
      <w:i/>
      <w:sz w:val="24"/>
      <w:lang w:val="en-US" w:eastAsia="en-US" w:bidi="en-US"/>
    </w:rPr>
  </w:style>
  <w:style w:type="character" w:styleId="ad">
    <w:name w:val="Subtle Emphasis"/>
    <w:uiPriority w:val="19"/>
    <w:qFormat/>
    <w:rsid w:val="00F1724C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1724C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1724C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1724C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1724C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1724C"/>
    <w:pPr>
      <w:outlineLvl w:val="9"/>
    </w:pPr>
  </w:style>
  <w:style w:type="paragraph" w:styleId="af3">
    <w:name w:val="Body Text"/>
    <w:basedOn w:val="a"/>
    <w:link w:val="af4"/>
    <w:rsid w:val="00F1724C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4">
    <w:name w:val="Основной текст Знак"/>
    <w:basedOn w:val="a0"/>
    <w:link w:val="af3"/>
    <w:rsid w:val="00F1724C"/>
    <w:rPr>
      <w:rFonts w:ascii="Times New Roman" w:eastAsia="Times New Roman" w:hAnsi="Times New Roman" w:cs="Times New Roman"/>
      <w:sz w:val="28"/>
      <w:szCs w:val="20"/>
    </w:rPr>
  </w:style>
  <w:style w:type="paragraph" w:customStyle="1" w:styleId="Times12">
    <w:name w:val="Times12"/>
    <w:basedOn w:val="a"/>
    <w:rsid w:val="00F1724C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2033</Words>
  <Characters>11593</Characters>
  <Application>Microsoft Office Word</Application>
  <DocSecurity>0</DocSecurity>
  <Lines>96</Lines>
  <Paragraphs>27</Paragraphs>
  <ScaleCrop>false</ScaleCrop>
  <Company>Reanimator Extreme Edition</Company>
  <LinksUpToDate>false</LinksUpToDate>
  <CharactersWithSpaces>13599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2017-10-25T05:46:00Z</dcterms:created>
  <dcterms:modified xsi:type="dcterms:W3CDTF">2017-10-25T23:34:00Z</dcterms:modified>
</cp:coreProperties>
</file>