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59" w:rsidRDefault="00996D59" w:rsidP="00996D59">
      <w:pPr>
        <w:pStyle w:val="1"/>
        <w:spacing w:before="0" w:after="0" w:line="360" w:lineRule="auto"/>
        <w:jc w:val="righ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Проект</w:t>
      </w:r>
    </w:p>
    <w:p w:rsidR="00A52E55" w:rsidRDefault="00A52E55" w:rsidP="00A52E55">
      <w:pPr>
        <w:pStyle w:val="1"/>
        <w:spacing w:before="0" w:after="0"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АДМИНИСТРАЦИЯ СЕЛЬСКОГО ПОСЕЛЕНИЯ «ВЕРХНЕХИЛИНСКОЕ»</w:t>
      </w:r>
    </w:p>
    <w:p w:rsidR="00A52E55" w:rsidRDefault="00A52E55" w:rsidP="00A52E55">
      <w:pPr>
        <w:rPr>
          <w:lang w:eastAsia="ar-SA"/>
        </w:rPr>
      </w:pPr>
    </w:p>
    <w:p w:rsidR="00A52E55" w:rsidRDefault="00A52E55" w:rsidP="00A52E55">
      <w:pPr>
        <w:pStyle w:val="1"/>
        <w:spacing w:before="0" w:after="0" w:line="36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ПОСТАНОВЛЕНИЕ</w:t>
      </w:r>
    </w:p>
    <w:p w:rsidR="00A52E55" w:rsidRDefault="00A52E55" w:rsidP="00A52E55">
      <w:pPr>
        <w:pStyle w:val="ConsPlusTitle0"/>
        <w:widowControl/>
        <w:rPr>
          <w:rStyle w:val="a5"/>
          <w:rFonts w:cs="Microsoft Sans Serif"/>
        </w:rPr>
      </w:pPr>
    </w:p>
    <w:p w:rsidR="00A52E55" w:rsidRPr="00A52E55" w:rsidRDefault="00A52E55" w:rsidP="00A52E55">
      <w:pPr>
        <w:pStyle w:val="ConsPlusTitle0"/>
        <w:widowControl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A52E55">
        <w:rPr>
          <w:rStyle w:val="a5"/>
          <w:rFonts w:ascii="Times New Roman" w:hAnsi="Times New Roman" w:cs="Times New Roman"/>
          <w:sz w:val="28"/>
          <w:szCs w:val="28"/>
        </w:rPr>
        <w:t>с. Верхнехилинское</w:t>
      </w:r>
    </w:p>
    <w:p w:rsidR="00A52E55" w:rsidRDefault="00A52E55" w:rsidP="00A52E5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444444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 утверждении   муниципальной программы  «Профилактика незаконного потребления наркотических средств и психотропных веществ, наркомании на территории сельского посе</w:t>
      </w:r>
      <w:r w:rsidR="00996D59">
        <w:rPr>
          <w:rFonts w:ascii="Times New Roman" w:hAnsi="Times New Roman" w:cs="Times New Roman"/>
          <w:bCs/>
          <w:sz w:val="28"/>
          <w:szCs w:val="28"/>
        </w:rPr>
        <w:t>ления «Верхнехилинское»» на 2021 -2024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</w:rPr>
      </w:pP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 Конституцией Российской Федерации, Федеральным </w:t>
      </w:r>
      <w:hyperlink r:id="rId4" w:tgtFrame="_blank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> от 06.10.2003 N 131-ФЗ «Об общих принципах организации местного самоуправления в Российской Федерации», Федеральным Законом от 08.01.1998 № 3-ФЗ «О наркотических средствах и психотропных веществах», Федеральным Законом от 21.11.2011 № 323-ФЗ «Об основах охраны здоровья граждан в Российской Федерации», Федеральным Законом от 24.06.1999 № 120-ФЗ «Об основах системы профилактики безнадзорности и правонарушений несовершеннолетних», Указом Президента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9 июня 2010 года № 690 «Об утверждении Стратегии государственной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политики Российской Федерации до 2020 года», иными нормативными правовыми актами Российской Федерации, а также </w:t>
      </w:r>
      <w:r w:rsidR="00996D59">
        <w:rPr>
          <w:rFonts w:ascii="Times New Roman" w:hAnsi="Times New Roman" w:cs="Times New Roman"/>
          <w:sz w:val="28"/>
          <w:szCs w:val="28"/>
        </w:rPr>
        <w:t xml:space="preserve">ст. </w:t>
      </w:r>
      <w:r w:rsidR="00996D59" w:rsidRPr="00996D59">
        <w:rPr>
          <w:rFonts w:ascii="Times New Roman" w:hAnsi="Times New Roman" w:cs="Times New Roman"/>
          <w:sz w:val="28"/>
          <w:szCs w:val="28"/>
        </w:rPr>
        <w:t>28</w:t>
      </w:r>
      <w:r w:rsidR="00996D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Уставом сельского поселения «Верхнехилинское», администрация сельского поселения «Верхнехилинское» постановляет </w:t>
      </w:r>
    </w:p>
    <w:p w:rsidR="00A52E55" w:rsidRDefault="00A52E55" w:rsidP="00A52E55">
      <w:pPr>
        <w:shd w:val="clear" w:color="auto" w:fill="F9F9F9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52E55" w:rsidRDefault="00A52E55" w:rsidP="00A52E55">
      <w:pPr>
        <w:shd w:val="clear" w:color="auto" w:fill="F9F9F9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муниципальную программу «Профилактика незаконного потребления наркотических средств и психотропных веществ, наркомании на территории сельского поселения «Верхнехилинское» муниципального района Шилкинского ра</w:t>
      </w:r>
      <w:r w:rsidR="00996D59">
        <w:rPr>
          <w:rFonts w:ascii="Times New Roman" w:hAnsi="Times New Roman" w:cs="Times New Roman"/>
          <w:sz w:val="28"/>
          <w:szCs w:val="28"/>
        </w:rPr>
        <w:t>йона Забайкальского края на 2021-2024</w:t>
      </w:r>
      <w:r>
        <w:rPr>
          <w:rFonts w:ascii="Times New Roman" w:hAnsi="Times New Roman" w:cs="Times New Roman"/>
          <w:sz w:val="28"/>
          <w:szCs w:val="28"/>
        </w:rPr>
        <w:t xml:space="preserve"> годы», согласно приложению. </w:t>
      </w:r>
    </w:p>
    <w:p w:rsidR="00A52E55" w:rsidRDefault="00A52E55" w:rsidP="00A52E55">
      <w:pPr>
        <w:shd w:val="clear" w:color="auto" w:fill="FFFFFF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(обнародования).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обнародовать на информационных стендах в помещении администрации, клубах сел Васильевка и Ульяновка, библиотеке с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ерхняя Хила, разместить на портале «Шилкинский район»в информационно-телекоммуникационной сети «Интернет».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A52E55" w:rsidRDefault="00A52E55" w:rsidP="00A52E55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816657" w:rsidRDefault="00816657" w:rsidP="00A52E55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A52E55" w:rsidRDefault="00A52E55" w:rsidP="00A52E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B11D4">
        <w:rPr>
          <w:rFonts w:ascii="Times New Roman" w:hAnsi="Times New Roman" w:cs="Times New Roman"/>
          <w:sz w:val="28"/>
          <w:szCs w:val="28"/>
        </w:rPr>
        <w:t xml:space="preserve"> «Верхнехилинское»             С</w:t>
      </w:r>
      <w:r>
        <w:rPr>
          <w:rFonts w:ascii="Times New Roman" w:hAnsi="Times New Roman" w:cs="Times New Roman"/>
          <w:sz w:val="28"/>
          <w:szCs w:val="28"/>
        </w:rPr>
        <w:t xml:space="preserve">.В. </w:t>
      </w:r>
      <w:r w:rsidR="006B11D4">
        <w:rPr>
          <w:rFonts w:ascii="Times New Roman" w:hAnsi="Times New Roman" w:cs="Times New Roman"/>
          <w:sz w:val="28"/>
          <w:szCs w:val="28"/>
        </w:rPr>
        <w:t>Номоконова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816657" w:rsidRDefault="00816657" w:rsidP="00996D59">
      <w:pPr>
        <w:pStyle w:val="a4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816657" w:rsidRDefault="00816657" w:rsidP="00996D59">
      <w:pPr>
        <w:pStyle w:val="a4"/>
        <w:jc w:val="righ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A52E55" w:rsidRDefault="00A52E55" w:rsidP="00996D5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УТВЕРЖДЕНА  </w:t>
      </w:r>
    </w:p>
    <w:p w:rsidR="00A52E55" w:rsidRDefault="00A52E55" w:rsidP="00996D5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A52E55" w:rsidRDefault="00A52E55" w:rsidP="00996D5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«Верхнехилинское»                                                       </w:t>
      </w:r>
    </w:p>
    <w:p w:rsidR="00A52E55" w:rsidRDefault="00A52E55" w:rsidP="00996D5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 года  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</w:rPr>
      </w:pPr>
    </w:p>
    <w:p w:rsidR="00A52E55" w:rsidRDefault="00A52E55" w:rsidP="00A52E55">
      <w:pPr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Муниципальная программа</w:t>
      </w:r>
    </w:p>
    <w:p w:rsidR="00A52E55" w:rsidRDefault="00A52E55" w:rsidP="00A52E5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«Профилактика незаконного потребления наркотических средств и психотропных веществ, наркомании на территории   сельского пос</w:t>
      </w:r>
      <w:r w:rsidR="00996D59">
        <w:rPr>
          <w:rFonts w:ascii="Times New Roman" w:hAnsi="Times New Roman" w:cs="Times New Roman"/>
          <w:bCs/>
          <w:sz w:val="28"/>
          <w:szCs w:val="28"/>
        </w:rPr>
        <w:t>еления «Верхнехилинское» на 2021-2024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color w:val="444444"/>
          <w:sz w:val="28"/>
          <w:szCs w:val="28"/>
        </w:rPr>
      </w:pPr>
    </w:p>
    <w:p w:rsidR="00A52E55" w:rsidRDefault="00A52E55" w:rsidP="00A52E55">
      <w:pPr>
        <w:spacing w:after="240" w:line="240" w:lineRule="auto"/>
        <w:jc w:val="center"/>
        <w:textAlignment w:val="baseline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Паспорт 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«Профилактика незаконного потребления наркотических средств и психотропных веществ, наркомании на территории сельского посел</w:t>
      </w:r>
      <w:r w:rsidR="00996D59">
        <w:rPr>
          <w:rFonts w:ascii="Times New Roman" w:hAnsi="Times New Roman" w:cs="Times New Roman"/>
          <w:sz w:val="28"/>
          <w:szCs w:val="28"/>
        </w:rPr>
        <w:t>ения «Верхнехилинское»  на  2021-2024</w:t>
      </w:r>
      <w:r>
        <w:rPr>
          <w:rFonts w:ascii="Times New Roman" w:hAnsi="Times New Roman" w:cs="Times New Roman"/>
          <w:sz w:val="28"/>
          <w:szCs w:val="28"/>
        </w:rPr>
        <w:t xml:space="preserve"> годы»:</w:t>
      </w:r>
    </w:p>
    <w:tbl>
      <w:tblPr>
        <w:tblW w:w="10314" w:type="dxa"/>
        <w:tblInd w:w="-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2855"/>
        <w:gridCol w:w="7459"/>
      </w:tblGrid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«Профилактики незаконного потребления наркотических средств и психотропных веществ, наркомании на территории  сельского поселения «Верхнехилинское» на </w:t>
            </w:r>
            <w:r w:rsidR="00996D59"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 действия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996D59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2021 - 2024</w:t>
            </w:r>
            <w:r w:rsidR="00A52E5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Основание для принятия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федерации, Федеральный </w:t>
            </w:r>
            <w:hyperlink r:id="rId5" w:tgtFrame="_blank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 от 06.10.2003 N 131-ФЗ «Об общих принципах организации местного самоуправления в Российской Федерации», Федеральный Закон от 08.01.1998 № 3-ФЗ «О наркотических средствах и психотропных веществах», Федеральный Закон от 21.11.2011 № 323-ФЗ «Об основах охраны здоровья граждан в Российской Федерации», Федеральный Закон от 24.06.1999 № 120-ФЗ «Об основах системы профилактики безнадзорности и правонарушений несовершеннолетних», Указ Президента Российской Федерации 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июня 2010 года № 690 «Об утверждении Стратегии государственной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Российской Федерации до 2020 года»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Заказчик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сельского поселения «Верхнехилинское» муниципального района «Шилкинский район» Забайкальского края 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Основной разработчик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«Верхнехилинское» муниципального района «Шилкинский район» Забайкальского края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исполнители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сельского поселения «Верхнехилинское» муниципального района «Шилкинский район» Забайкальского края</w:t>
            </w:r>
          </w:p>
        </w:tc>
      </w:tr>
      <w:tr w:rsidR="00A52E55" w:rsidTr="00A52E55">
        <w:trPr>
          <w:cantSplit/>
          <w:trHeight w:val="1134"/>
        </w:trPr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Цель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предотвращение незаконного потребления наркотических средств и психотропных веществ, наркомании на территории поселения;</w:t>
            </w:r>
          </w:p>
          <w:p w:rsidR="00A52E55" w:rsidRDefault="00A52E55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 предотвращение незаконного распространения наркотических средств, психотропных и токсических веществ, а также их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прекурсоров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— наркотические средства) на территории поселения;</w:t>
            </w:r>
          </w:p>
          <w:p w:rsidR="00A52E55" w:rsidRDefault="00A52E55">
            <w:pPr>
              <w:pStyle w:val="a4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сокращение наркомании и токсикомании и связанных с ними преступлений и правонарушений.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>
            <w:pPr>
              <w:spacing w:after="240" w:line="240" w:lineRule="auto"/>
              <w:jc w:val="center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pStyle w:val="a4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организация комплексных мероприятий по пропаганде здорового образа жизни, в том числе физической культуры и спорта, направленных на формирование в обществе негативного отношения к наркомании и токсикомании;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— содействие в создании условий для обеспечения здорового образа жизни, нравственного и патриотического воспитания молодежи в целях профилактики наркомании и токсикомании;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— создание условий для развития физической культуры и спорта, в том числе детско-юношеского, молодежного, массового спорта на территории сельского поселения в целях профилактики наркомании и токсикомании</w:t>
            </w:r>
            <w:r>
              <w:t>;</w:t>
            </w:r>
          </w:p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проведение комплексных профилактических мероприятий, направленных на противодействие незаконному обороту наркотических средств на территории поселения;</w:t>
            </w:r>
          </w:p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содействие в организации досуга детей и молодежи на территории поселения.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996D59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2021 - 2024</w:t>
            </w:r>
            <w:r w:rsidR="00A52E5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Объем и источники финансирования мероприятий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программы: </w:t>
            </w:r>
          </w:p>
          <w:p w:rsidR="00A52E55" w:rsidRDefault="00996D59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52E55">
              <w:rPr>
                <w:rFonts w:ascii="Times New Roman" w:hAnsi="Times New Roman" w:cs="Times New Roman"/>
                <w:sz w:val="24"/>
                <w:szCs w:val="24"/>
              </w:rPr>
              <w:t xml:space="preserve"> год -1,0 тыс. </w:t>
            </w:r>
            <w:proofErr w:type="spellStart"/>
            <w:r w:rsidR="00A52E5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A52E55" w:rsidRDefault="00996D59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52E55">
              <w:rPr>
                <w:rFonts w:ascii="Times New Roman" w:hAnsi="Times New Roman" w:cs="Times New Roman"/>
                <w:sz w:val="24"/>
                <w:szCs w:val="24"/>
              </w:rPr>
              <w:t xml:space="preserve"> год -1,0 тыс. </w:t>
            </w:r>
            <w:proofErr w:type="spellStart"/>
            <w:r w:rsidR="00A52E5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  <w:p w:rsidR="00A52E55" w:rsidRDefault="00996D59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A52E55">
              <w:rPr>
                <w:rFonts w:ascii="Times New Roman" w:hAnsi="Times New Roman" w:cs="Times New Roman"/>
                <w:sz w:val="24"/>
                <w:szCs w:val="24"/>
              </w:rPr>
              <w:t>год -1,0 тыс. руб.</w:t>
            </w:r>
          </w:p>
          <w:p w:rsidR="00A52E55" w:rsidRDefault="00996D59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52E55">
              <w:rPr>
                <w:rFonts w:ascii="Times New Roman" w:hAnsi="Times New Roman" w:cs="Times New Roman"/>
                <w:sz w:val="24"/>
                <w:szCs w:val="24"/>
              </w:rPr>
              <w:t xml:space="preserve"> год -1,0 тыс</w:t>
            </w:r>
            <w:proofErr w:type="gramStart"/>
            <w:r w:rsidR="00A52E5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A52E55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 ежегодно уточняется при формировании проекта бюджета на соответствующий финансовый год.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Ожидаемые</w:t>
            </w:r>
          </w:p>
          <w:p w:rsidR="00A52E55" w:rsidRDefault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результаты</w:t>
            </w:r>
          </w:p>
          <w:p w:rsidR="00A52E55" w:rsidRDefault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реализации</w:t>
            </w:r>
          </w:p>
          <w:p w:rsidR="00A52E55" w:rsidRDefault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 совершенствование и 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антинаркотической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пропаганды;</w:t>
            </w:r>
          </w:p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—формирование негативного отношения общества к распространению и незаконному потреблению наркотических средств;</w:t>
            </w:r>
          </w:p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снижение уровня преступности и количества совершаемых преступлений, связанных с наркоманией и незаконным оборотом наркотических средств;</w:t>
            </w:r>
          </w:p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 оздоровление обстановки в общественных местах.</w:t>
            </w:r>
          </w:p>
        </w:tc>
      </w:tr>
      <w:tr w:rsidR="00A52E55" w:rsidTr="00A52E55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Осуществление 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>
            <w:pPr>
              <w:spacing w:after="24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настоящей Программы осуществляет глава администрации сельского поселения «Верхнехилинское»</w:t>
            </w:r>
          </w:p>
        </w:tc>
      </w:tr>
    </w:tbl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 Законодательство в сфере профилактики незаконного потребления наркотических средств и психотропных веществ, наркомании.</w:t>
      </w:r>
    </w:p>
    <w:p w:rsidR="00A52E55" w:rsidRDefault="00A52E55" w:rsidP="00A52E55">
      <w:pPr>
        <w:spacing w:after="24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Правовое регулирование в сфере профилактики незаконного потребления наркотических средств и психотропных веществ, наркомании осуществляется в соответствии с Конституцией Российской Федерации, Федеральным Законом от 8 января 1998 года № 3-ФЗ «О наркотических средствах и психотропных веществах», Федеральным Законом от 21 ноября 2011 года № 323-ФЗ «Об основах охраны здоровья граждан в Российской Федерации», Федеральным Законом от 24 июня 1999 года № 120-ФЗ «Об основах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системы профилактики безнадзорности и правонарушений несовершеннолетних», Указом Президента Российской Федерации от 9 июня 2010 года № 690 «Об утверждении Стратегии государственной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политики Российской Федерации до 2020 года», иными нормативными правовыми актами Российской Федерации, а также Уставом сельского поселения «Верхнехилинское»</w:t>
      </w: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 Основные задачи профилактики незаконного потребления наркотических средств и психотропных веществ, наркомании на территории  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A52E55" w:rsidRDefault="00A52E55" w:rsidP="00A52E55">
      <w:pPr>
        <w:spacing w:after="24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Основными задачами профилактики незаконного потребления наркотических средств и психотропных веществ, наркомании на территории сельского поселения «Верхнехилинское» являются:</w:t>
      </w:r>
    </w:p>
    <w:p w:rsidR="00A52E55" w:rsidRDefault="00A52E55" w:rsidP="00A52E55">
      <w:pPr>
        <w:spacing w:after="24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системы комплексной профилактики незаконного потребления наркотических средств и психотропных веществ, наркомании на территории поселения с приоритетом мероприятий первичной профилактики;</w:t>
      </w:r>
    </w:p>
    <w:p w:rsidR="00A52E55" w:rsidRDefault="00A52E55" w:rsidP="00A52E55">
      <w:pPr>
        <w:spacing w:after="24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в обществе негативного отношения к немедицинскому потреблению наркотических средств или психотропных веществ;</w:t>
      </w:r>
    </w:p>
    <w:p w:rsidR="00A52E55" w:rsidRDefault="00A52E55" w:rsidP="00A52E55">
      <w:pPr>
        <w:spacing w:after="24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и укрепление взаимодействия органов местного самоуправления, некоммерческих организаций по вопросам организации профилактики незаконного потребления наркотических средств и психотропных веществ, наркомании на территории поселения;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комплексных мероприятий по пропаганде здорового образа жизни, в том числе физической культуры и спорта;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обеспечения здорового образа жизни, нравственного и патриотического воспитания молодежи в целях профилактики наркомании и токсикомании;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комплексных профилактических мероприятий, направленных на противодействие незаконному обороту наркотических средств;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условий для организации досуга детей и молодежи.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Основные принципы профилактики незаконного потребления наркотических средств и психотропных веществ на территории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Деятельность по профилактике незаконного потребления наркотических средств и психотропных веществ, наркомании на территории поселения основывается на следующих принципах: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законности;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соблюдения прав человека и гражданина;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приоритетности мер по выявлению на ранней стадии лиц, потребляющих наркотические средства или психотропные вещества без назначения врача;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гарантированности и доступности наркологической помощи и социальной реабилитации больным наркоманией и членам их семей;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комплексности и систематичности в проведении профилактической работы с лицами, потребляющими наркотические средства или психотропные вещества без назначения врача;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соблюдения конфиденциальности полученной информации о лицах, потребляющих  наркотические средства или психотропные вещества без назначения врача, а также больных наркоманией;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индивидуализации подхода на различных этапах профилактики незаконного потребления наркотических средств и психотропных веществ, наркомании к лицам, потребляющим наркотические средства или психотропные вещества без назначения врача, а также больным наркоманией;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признания особой значимости профилактики незаконного потребления наркотических средств и психотропных веществ, наркомании среди несовершеннолетних;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добровольности участия граждан в осуществлении мероприятий по предотвращению распространения незаконного потребления наркотических средств и психотропных веществ, наркомании на территории поселения.</w:t>
      </w: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Объекты профилактики незаконного потребления наркотических средств и психотропных веществ, наркомании на территории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Профилактика незаконного потребления наркотических средств и психотропных веществ, наркомании на территории поселения осуществляется в отношении: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лиц, не потребляющих наркотические средства или психотропные вещества;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лиц, эпизодически потребляющих наркотические средства или психотропные вещества, без признаков зависимости;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больных наркоманией.</w:t>
      </w:r>
    </w:p>
    <w:p w:rsidR="00A52E55" w:rsidRDefault="00A52E55" w:rsidP="00A52E55">
      <w:pPr>
        <w:spacing w:after="24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24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Деятельность администрации сельского поселения «</w:t>
      </w:r>
      <w:r>
        <w:rPr>
          <w:rFonts w:ascii="Times New Roman" w:hAnsi="Times New Roman" w:cs="Times New Roman"/>
          <w:b/>
          <w:sz w:val="28"/>
          <w:szCs w:val="28"/>
        </w:rPr>
        <w:t xml:space="preserve">Верхнехилинское </w:t>
      </w:r>
      <w:r>
        <w:rPr>
          <w:rFonts w:ascii="Times New Roman" w:hAnsi="Times New Roman" w:cs="Times New Roman"/>
          <w:b/>
          <w:bCs/>
          <w:sz w:val="28"/>
          <w:szCs w:val="28"/>
        </w:rPr>
        <w:t>» в сфере профилактики наркомании и токсикомании.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1. К деятельности администрации    сельского поселения «Верхнехилинское» в  сфере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профилактики незаконного потребления наркотических средств и психотропных веществ, наркомании и в пределах компетенции, относится: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исполнение законодательства о наркотических средствах, психотропных веществах и  их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прекурсорах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 пределах своей компетенции;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осуществление мер по профилактике незаконного потребления наркотических средств и психотропных веществ, наркомании в рамках проведения единой государственной политики в области здравоохранения, образования, социальной политики, молодежной политики, культуры, физической культуры и спорта;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организация мероприятий по развитию системы нравственного, патриотического, гражданского и военно-спортивного воспитания детей, подростков и молодежи, в том числе с целью профилактики незаконного потребления наркотических средств и психотропных веществ, наркомании;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добровольческого движения по профилактике незаконного потребления наркотических средств и психотропных веществ, наркомании, ведению здорового образа жизни;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деятельности учреждений социальной сферы, в том числе учреждений культуры, молодежной политики, физической культуры и спорта;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в организации санитарно-просветительской работы по профилактике незаконного потребления наркотических средств и психотропных веществ, наркомании;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содействие в обеспечении деятельности муниципальных учреждений социальной сферы, здравоохранения, образования, культуры, физической культуры и спорта;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содействие развитию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антинаркотической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пропаганды;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мероприятия по выявлению и уничтожению незаконных посевов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очагов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дикорастущих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растений;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взаимодействие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 некоммерческими организациями в подготовке молодежных лидеров из числа подростков-добровольцев для работы по предупреждению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незаконного потребления наркотических средств и психотропных веществ, наркомании, работе по пропаганде здорового образа жизни.</w:t>
      </w:r>
    </w:p>
    <w:p w:rsidR="00A52E55" w:rsidRDefault="00A52E55" w:rsidP="00A52E55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Финансирование мероприятий по профилактике наркомании и токсикомании.</w:t>
      </w:r>
    </w:p>
    <w:p w:rsidR="00A52E55" w:rsidRDefault="00A52E55" w:rsidP="00A52E55">
      <w:pPr>
        <w:spacing w:after="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Финансирование мероприятий программы по профилактике незаконного потребления наркотических средств и психотропных веществ, наркомании осуществляется за счет средств бюджета   сельского поселения «Верхнехилинское».</w:t>
      </w:r>
    </w:p>
    <w:p w:rsidR="00A52E55" w:rsidRDefault="00A52E55" w:rsidP="00A52E55">
      <w:pPr>
        <w:spacing w:after="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bCs/>
          <w:sz w:val="20"/>
          <w:szCs w:val="20"/>
        </w:rPr>
      </w:pPr>
    </w:p>
    <w:p w:rsidR="00A52E55" w:rsidRDefault="00A52E55" w:rsidP="00A52E55">
      <w:pPr>
        <w:spacing w:after="0" w:line="240" w:lineRule="auto"/>
        <w:ind w:right="4818"/>
        <w:textAlignment w:val="baseline"/>
        <w:outlineLvl w:val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t>Приложение                                                                            к  муниципальной программе</w:t>
      </w:r>
    </w:p>
    <w:p w:rsidR="00A52E55" w:rsidRDefault="00A52E55" w:rsidP="00A52E55">
      <w:pPr>
        <w:spacing w:after="0" w:line="240" w:lineRule="auto"/>
        <w:ind w:right="4818"/>
        <w:textAlignment w:val="baseline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«Профилактика незаконного потребления наркотических средств и психотропных веществ, наркомании на территории   сельского пос</w:t>
      </w:r>
      <w:r w:rsidR="00996D59">
        <w:rPr>
          <w:rFonts w:ascii="Times New Roman" w:hAnsi="Times New Roman" w:cs="Times New Roman"/>
          <w:bCs/>
          <w:sz w:val="20"/>
          <w:szCs w:val="20"/>
        </w:rPr>
        <w:t>еления «Верхнехилинское» на 2021-2024</w:t>
      </w:r>
      <w:r>
        <w:rPr>
          <w:rFonts w:ascii="Times New Roman" w:hAnsi="Times New Roman" w:cs="Times New Roman"/>
          <w:bCs/>
          <w:sz w:val="20"/>
          <w:szCs w:val="20"/>
        </w:rPr>
        <w:t xml:space="preserve"> годы»</w:t>
      </w:r>
    </w:p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A52E55" w:rsidRDefault="00A52E55" w:rsidP="00A52E55">
      <w:pPr>
        <w:spacing w:after="0" w:line="240" w:lineRule="auto"/>
        <w:ind w:left="-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0" w:line="240" w:lineRule="auto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Перечень мероприятий целевой программы ««Профилактика незаконного потребления наркотических средств и психотропных веществ, наркомании на территории 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="00996D59">
        <w:rPr>
          <w:rFonts w:ascii="Times New Roman" w:hAnsi="Times New Roman" w:cs="Times New Roman"/>
          <w:bCs/>
          <w:sz w:val="28"/>
          <w:szCs w:val="28"/>
        </w:rPr>
        <w:t>» на 2021-2024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</w:t>
      </w:r>
    </w:p>
    <w:p w:rsidR="00A52E55" w:rsidRDefault="00A52E55" w:rsidP="00A52E5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  <w:sectPr w:rsidR="00A52E55">
          <w:pgSz w:w="11906" w:h="16838"/>
          <w:pgMar w:top="1134" w:right="567" w:bottom="568" w:left="1985" w:header="709" w:footer="709" w:gutter="0"/>
          <w:cols w:space="720"/>
        </w:sectPr>
      </w:pPr>
    </w:p>
    <w:tbl>
      <w:tblPr>
        <w:tblpPr w:leftFromText="180" w:rightFromText="180" w:bottomFromText="200" w:vertAnchor="text" w:horzAnchor="page" w:tblpX="1006" w:tblpY="293"/>
        <w:tblW w:w="10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620"/>
        <w:gridCol w:w="2196"/>
        <w:gridCol w:w="1275"/>
        <w:gridCol w:w="1134"/>
        <w:gridCol w:w="567"/>
        <w:gridCol w:w="870"/>
        <w:gridCol w:w="30"/>
        <w:gridCol w:w="720"/>
        <w:gridCol w:w="900"/>
        <w:gridCol w:w="599"/>
        <w:gridCol w:w="1844"/>
      </w:tblGrid>
      <w:tr w:rsidR="00A52E55" w:rsidTr="00A52E55"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Мероприятия по реализации 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Всего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Объем финансирования по годам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Ответственные за выполнение мероприятия Программы</w:t>
            </w:r>
          </w:p>
        </w:tc>
      </w:tr>
      <w:tr w:rsidR="00A52E55" w:rsidTr="00A52E55"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5" w:rsidRDefault="00A52E55" w:rsidP="00A52E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5" w:rsidRDefault="00A52E55" w:rsidP="00A52E5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5" w:rsidRDefault="00A52E55" w:rsidP="00A52E5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5" w:rsidRDefault="00A52E55" w:rsidP="00A52E5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E55" w:rsidRDefault="00A52E55" w:rsidP="00A52E5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96D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996D5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96D5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52E55" w:rsidRDefault="00A52E55" w:rsidP="00A52E55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96D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55" w:rsidRDefault="00A52E55" w:rsidP="00A52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плана профилактических мер, направленных 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предупреждение распространения наркомании и токсикомании на территории сельского поселения «Верхнехилинское»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кв. текущего</w:t>
            </w:r>
          </w:p>
          <w:p w:rsidR="00A52E55" w:rsidRDefault="00996D59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A52E5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тематических мероприятий, конкурсов, викторин с целью формирования у граждан негативного отношения к незаконному потреблению наркотических средств и психотропных веществ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поселения;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 сельских клубов и ДК (по согласованию),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(по согласованию)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для детей и молодежи с использованием видеоматериалов по профилактике наркомании и токсикомании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культуры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 согласованию),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(по согласованию)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по вопросам профилактики наркомании и токсикомании (лекции, дискуссии, диспуты, викторины) на базе библиотеки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поселения;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 сельских клубов и ДК (по согласованию),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участковый уполномоченный полиции.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Пропаганда и внедрение в сознание несовершеннолетних и молодежи культурного и здорового образа жизни.</w:t>
            </w:r>
          </w:p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мероприятий и массовых акций среди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молодежи в рамках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антинаркотических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марафонов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поселения;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 сельских клубов и ДК (по согласованию),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СОШ (по согласованию)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комплексных физкультурно-спортивных, культурно-массовых и агитационно-пропагандистских мероприятий, в том числе в каникулярное время (спартакиады, летние и зимние спортивные игры, соревнования)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поселения;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СОШ 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по духовно-нравственному и гражданско-патриотическому воспитанию молодежи (формирование духовно-нравственных ценностей, гражданской культуры и военно-патриотического воспитания молодежи, основанных на возрождении традиций российской государственности, оказание помощи ветеранам ВОВ, труда, инвалидам)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Библиотеки сельских клубов и ДК (по согласованию),</w:t>
            </w:r>
          </w:p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Верх-Хилинская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СОШ (по согласованию)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ind w:left="157" w:hanging="157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 по выявлению и уничтожению незаконных посевов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очагов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дикорастущих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наркосодержащих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растений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года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поселения участковый уполномоченный</w:t>
            </w:r>
          </w:p>
        </w:tc>
      </w:tr>
      <w:tr w:rsidR="00A52E55" w:rsidTr="00A52E55"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E55" w:rsidRDefault="00A52E55" w:rsidP="00A52E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E55" w:rsidRDefault="00A52E55" w:rsidP="00A52E5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</w:tcPr>
          <w:p w:rsidR="00A52E55" w:rsidRDefault="00A52E55" w:rsidP="00A52E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52E55" w:rsidRDefault="00A52E55" w:rsidP="00A52E55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A52E55" w:rsidRDefault="00A52E55" w:rsidP="00A52E55">
      <w:pPr>
        <w:spacing w:after="240" w:line="360" w:lineRule="atLeast"/>
        <w:textAlignment w:val="baseline"/>
        <w:rPr>
          <w:rFonts w:cs="Helvetica"/>
          <w:sz w:val="17"/>
          <w:szCs w:val="17"/>
        </w:rPr>
      </w:pPr>
    </w:p>
    <w:p w:rsidR="00A52E55" w:rsidRDefault="00A52E55" w:rsidP="00A52E55">
      <w:pPr>
        <w:spacing w:after="240" w:line="360" w:lineRule="atLeast"/>
        <w:textAlignment w:val="baseline"/>
        <w:rPr>
          <w:rFonts w:ascii="Helvetica" w:hAnsi="Helvetica" w:cs="Helvetica"/>
          <w:sz w:val="17"/>
          <w:szCs w:val="17"/>
        </w:rPr>
      </w:pPr>
    </w:p>
    <w:p w:rsidR="00A52E55" w:rsidRDefault="00A52E55" w:rsidP="00A52E55">
      <w:pPr>
        <w:spacing w:after="240" w:line="360" w:lineRule="atLeast"/>
        <w:textAlignment w:val="baseline"/>
        <w:rPr>
          <w:rFonts w:ascii="Helvetica" w:hAnsi="Helvetica" w:cs="Helvetica"/>
          <w:sz w:val="17"/>
          <w:szCs w:val="17"/>
        </w:rPr>
      </w:pPr>
    </w:p>
    <w:p w:rsidR="00582BF0" w:rsidRDefault="00582BF0"/>
    <w:sectPr w:rsidR="00582BF0" w:rsidSect="00582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2E55"/>
    <w:rsid w:val="004D2DB0"/>
    <w:rsid w:val="00582BF0"/>
    <w:rsid w:val="006B11D4"/>
    <w:rsid w:val="00816657"/>
    <w:rsid w:val="00996D59"/>
    <w:rsid w:val="00A52E55"/>
    <w:rsid w:val="00CF6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BF0"/>
  </w:style>
  <w:style w:type="paragraph" w:styleId="1">
    <w:name w:val="heading 1"/>
    <w:basedOn w:val="a"/>
    <w:next w:val="a"/>
    <w:link w:val="10"/>
    <w:uiPriority w:val="99"/>
    <w:qFormat/>
    <w:rsid w:val="00A52E55"/>
    <w:pPr>
      <w:widowControl w:val="0"/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52E55"/>
    <w:rPr>
      <w:rFonts w:ascii="Arial" w:eastAsia="Times New Roman" w:hAnsi="Arial" w:cs="Arial"/>
      <w:b/>
      <w:bCs/>
      <w:color w:val="000080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A52E55"/>
    <w:rPr>
      <w:color w:val="0000FF"/>
      <w:u w:val="single"/>
    </w:rPr>
  </w:style>
  <w:style w:type="paragraph" w:styleId="a4">
    <w:name w:val="No Spacing"/>
    <w:uiPriority w:val="1"/>
    <w:qFormat/>
    <w:rsid w:val="00A52E55"/>
    <w:pPr>
      <w:spacing w:after="0" w:line="240" w:lineRule="auto"/>
    </w:pPr>
  </w:style>
  <w:style w:type="character" w:customStyle="1" w:styleId="ConsPlusTitle">
    <w:name w:val="ConsPlusTitle Знак"/>
    <w:link w:val="ConsPlusTitle0"/>
    <w:uiPriority w:val="99"/>
    <w:locked/>
    <w:rsid w:val="00A52E55"/>
    <w:rPr>
      <w:b/>
      <w:bCs/>
      <w:sz w:val="24"/>
      <w:szCs w:val="24"/>
    </w:rPr>
  </w:style>
  <w:style w:type="paragraph" w:customStyle="1" w:styleId="ConsPlusTitle0">
    <w:name w:val="ConsPlusTitle"/>
    <w:link w:val="ConsPlusTitle"/>
    <w:uiPriority w:val="99"/>
    <w:rsid w:val="00A52E55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4"/>
      <w:szCs w:val="24"/>
    </w:rPr>
  </w:style>
  <w:style w:type="character" w:styleId="a5">
    <w:name w:val="Strong"/>
    <w:basedOn w:val="a0"/>
    <w:uiPriority w:val="99"/>
    <w:qFormat/>
    <w:rsid w:val="00A52E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4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viewer.yandex.ru/r.xml?sk=f15f8f50f444a5aea20c486dba0f4b75&amp;url=consultantplus%3A%2F%2Foffline%2Fmain%3Fbase%3DLAW%3Bn%3D117671%3Bfld%3D134" TargetMode="External"/><Relationship Id="rId4" Type="http://schemas.openxmlformats.org/officeDocument/2006/relationships/hyperlink" Target="https://docviewer.yandex.ru/r.xml?sk=f15f8f50f444a5aea20c486dba0f4b75&amp;url=consultantplus%3A%2F%2Foffline%2Fmain%3Fbase%3DLAW%3Bn%3D117671%3Bfld%3D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2479</Words>
  <Characters>14136</Characters>
  <Application>Microsoft Office Word</Application>
  <DocSecurity>0</DocSecurity>
  <Lines>117</Lines>
  <Paragraphs>33</Paragraphs>
  <ScaleCrop>false</ScaleCrop>
  <Company>Reanimator Extreme Edition</Company>
  <LinksUpToDate>false</LinksUpToDate>
  <CharactersWithSpaces>16582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2017-10-17T00:34:00Z</dcterms:created>
  <dcterms:modified xsi:type="dcterms:W3CDTF">2021-03-02T00:18:00Z</dcterms:modified>
</cp:coreProperties>
</file>