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C2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1F7C04" w:rsidRPr="00D64791" w:rsidRDefault="001F7C04" w:rsidP="001F7C0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64791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D64791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2020г.                                               </w:t>
      </w:r>
      <w:r w:rsidR="00D64791">
        <w:rPr>
          <w:rFonts w:ascii="Times New Roman" w:hAnsi="Times New Roman" w:cs="Times New Roman"/>
          <w:sz w:val="28"/>
          <w:szCs w:val="28"/>
        </w:rPr>
        <w:t xml:space="preserve">                          № </w:t>
      </w:r>
      <w:r w:rsidR="00D64791">
        <w:rPr>
          <w:rFonts w:ascii="Times New Roman" w:hAnsi="Times New Roman" w:cs="Times New Roman"/>
          <w:sz w:val="28"/>
          <w:szCs w:val="28"/>
          <w:u w:val="single"/>
        </w:rPr>
        <w:t xml:space="preserve"> 06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внесении изменений в  Устав сельского поселения «Верхнехилинское»</w:t>
      </w:r>
    </w:p>
    <w:p w:rsidR="001F7C04" w:rsidRDefault="001F7C04" w:rsidP="001F7C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04" w:rsidRDefault="001F7C04" w:rsidP="00B736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пунктом  1 части 10 статьи 35 Федерального  закона от 06.10.2003 года № 131-ФЗ «Об общих принципах  организации  местного самоуправления в Российской Федерации (с последующими изменениями и дополнениями), Уставом  сельского поселения «Верхнехилинское», Совет сельского поселения «Верхнехилинское»</w:t>
      </w:r>
    </w:p>
    <w:p w:rsidR="001F7C04" w:rsidRDefault="001F7C04" w:rsidP="00B7362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1F7C04" w:rsidRDefault="001F7C04" w:rsidP="00B73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изменения в Устав  сельского поселения «Верхнехилинское», следующего содержания:</w:t>
      </w:r>
    </w:p>
    <w:p w:rsidR="00FF1D58" w:rsidRDefault="00FF1D58" w:rsidP="00B73623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13 части 1 статьи 13 Устава изложить в следующей редакции:</w:t>
      </w:r>
    </w:p>
    <w:p w:rsidR="00FF1D58" w:rsidRDefault="00FF1D58" w:rsidP="00B73623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«13) обращения граждан в органы местного самоуправления сельского поселения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FF1D58" w:rsidRDefault="00FF1D58" w:rsidP="00B73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Часть 6 статьи 31 Устава изложить в следующей редакции: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  Осуществляющие свои полномочия на постоянной основе депутат, глава сельского поселения не вправе;</w:t>
      </w:r>
    </w:p>
    <w:p w:rsidR="00FF1D58" w:rsidRDefault="00FF1D58" w:rsidP="00B7362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Заниматься предпринимательской деятельностью лично или через доверенных лиц;</w:t>
      </w:r>
    </w:p>
    <w:p w:rsidR="00FF1D58" w:rsidRDefault="00FF1D58" w:rsidP="00B7362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управлении коммерческой или некоммерческой  организацией, за исключением случаев: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поселения,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>поселения, участия в съезде (конференции) или общем 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 Губернатора Забайкальского  края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>,  установленном  законом Забайкальского края;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представление на безвозмездной  основе интересов  сельского поселения в совете муниципальных  образований Забайкальского края, иных объединениях муниципальных образований, а также в их органах управления;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представление 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spellEnd"/>
      <w:r>
        <w:rPr>
          <w:rFonts w:ascii="Times New Roman" w:hAnsi="Times New Roman" w:cs="Times New Roman"/>
          <w:sz w:val="28"/>
          <w:szCs w:val="28"/>
        </w:rPr>
        <w:t>) иные случаи предусмотренные федеральными законами;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заниматься иной оплачиваемой 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договорам Российской Федерации или законодательством Российской Федерации;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входить в состав органов управления, попечительских или наблюдательных  советов иных органов иностранных некоммерческих  неправительственных организаций и действующих на территории Российской Федерации  их структурных подразделений,  если  иное не предусмотрено  международным договором Российской Федерации и  законодательством Российской Федерации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3)часть 1 статьи 37  Устава изложить в следующей редакции: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 Проекты муниципальных правовых актов сельского поселения могут вноситься депутатами Совета сельского поселения, главой сельского поселения, органами территориального  общественного самоуправления, инициативными группами граждан, органами прокуратуры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2.Настоящее решение  о внесении из</w:t>
      </w:r>
      <w:r w:rsidR="00B73623">
        <w:rPr>
          <w:rFonts w:ascii="Times New Roman" w:hAnsi="Times New Roman" w:cs="Times New Roman"/>
          <w:sz w:val="28"/>
          <w:szCs w:val="28"/>
        </w:rPr>
        <w:t>менений в Устав сельского поселения «Верхнехилинское» направить на государственную регистрацию в Управление Министерства юстиции Российской Федерации  по Забайкальскому краю.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После государственной регистрации данное решение обнародовать в порядке, установленном Уставом сельского поселения «Верхнехилинское».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57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B0E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сельского поселения</w:t>
      </w:r>
    </w:p>
    <w:p w:rsidR="00B73623" w:rsidRPr="00FF1D58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575B">
        <w:rPr>
          <w:rFonts w:ascii="Times New Roman" w:hAnsi="Times New Roman" w:cs="Times New Roman"/>
          <w:sz w:val="28"/>
          <w:szCs w:val="28"/>
        </w:rPr>
        <w:tab/>
      </w:r>
      <w:r w:rsidR="00BB0E96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Н.М. Сошина</w:t>
      </w:r>
    </w:p>
    <w:p w:rsidR="00965A20" w:rsidRPr="00965A20" w:rsidRDefault="00965A20" w:rsidP="007F575B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F7C04" w:rsidRPr="001F7C04" w:rsidRDefault="001F7C04" w:rsidP="00B73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F7C0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F7C04" w:rsidRPr="001F7C04" w:rsidSect="00153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C59A3"/>
    <w:multiLevelType w:val="hybridMultilevel"/>
    <w:tmpl w:val="2FB24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4011"/>
    <w:multiLevelType w:val="hybridMultilevel"/>
    <w:tmpl w:val="C478B75C"/>
    <w:lvl w:ilvl="0" w:tplc="370C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E53BC9"/>
    <w:multiLevelType w:val="hybridMultilevel"/>
    <w:tmpl w:val="5D7A9098"/>
    <w:lvl w:ilvl="0" w:tplc="3B106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652594"/>
    <w:multiLevelType w:val="hybridMultilevel"/>
    <w:tmpl w:val="475638E4"/>
    <w:lvl w:ilvl="0" w:tplc="7E921F5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F7C04"/>
    <w:rsid w:val="001539C2"/>
    <w:rsid w:val="001F7C04"/>
    <w:rsid w:val="006C02EB"/>
    <w:rsid w:val="007F575B"/>
    <w:rsid w:val="00836C39"/>
    <w:rsid w:val="00965A20"/>
    <w:rsid w:val="00981CCC"/>
    <w:rsid w:val="009B38E9"/>
    <w:rsid w:val="00B73623"/>
    <w:rsid w:val="00BB0E96"/>
    <w:rsid w:val="00D64791"/>
    <w:rsid w:val="00DF20C9"/>
    <w:rsid w:val="00FF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677</Words>
  <Characters>3860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Верхила</cp:lastModifiedBy>
  <cp:revision>2</cp:revision>
  <cp:lastPrinted>2020-04-21T00:58:00Z</cp:lastPrinted>
  <dcterms:created xsi:type="dcterms:W3CDTF">2020-04-21T00:59:00Z</dcterms:created>
  <dcterms:modified xsi:type="dcterms:W3CDTF">2020-04-21T00:59:00Z</dcterms:modified>
</cp:coreProperties>
</file>