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2C" w:rsidRDefault="000E45A3" w:rsidP="00A06D36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Pr="00153519" w:rsidRDefault="000E45A3">
      <w:pPr>
        <w:contextualSpacing/>
        <w:jc w:val="center"/>
        <w:rPr>
          <w:b/>
        </w:rPr>
      </w:pPr>
      <w:r>
        <w:rPr>
          <w:b/>
        </w:rPr>
        <w:t>ПЕРВАЯ (ОРГАНИЗАЦИОННАЯ)</w:t>
      </w:r>
      <w:bookmarkStart w:id="0" w:name="_GoBack"/>
      <w:bookmarkEnd w:id="0"/>
      <w:r>
        <w:rPr>
          <w:b/>
        </w:rPr>
        <w:t xml:space="preserve"> СЕССИЯ</w:t>
      </w:r>
      <w:r w:rsidR="00153519">
        <w:rPr>
          <w:b/>
        </w:rPr>
        <w:t xml:space="preserve"> </w:t>
      </w:r>
      <w:r w:rsidR="00153519">
        <w:rPr>
          <w:b/>
          <w:lang w:val="en-US"/>
        </w:rPr>
        <w:t>V</w:t>
      </w:r>
      <w:r w:rsidR="00153519"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</w:t>
      </w:r>
      <w:r w:rsidR="00792FC4">
        <w:t>30</w:t>
      </w:r>
      <w:r>
        <w:t>» сентября 2020 года                                                                               №</w:t>
      </w:r>
      <w:r w:rsidR="00792FC4">
        <w:t xml:space="preserve"> 2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Pr="000C79CD" w:rsidRDefault="000E45A3">
      <w:pPr>
        <w:contextualSpacing/>
        <w:jc w:val="center"/>
      </w:pPr>
      <w:r w:rsidRPr="000C79CD">
        <w:t>Об образовании счётной комиссии Совета сельского поселения «Верхнехилинское»  по проведению тайного голосования по выборам председателя и заместителя председателя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E96E2C" w:rsidRDefault="000E45A3" w:rsidP="000A1983">
      <w:pPr>
        <w:contextualSpacing/>
        <w:jc w:val="both"/>
      </w:pPr>
      <w:r>
        <w:tab/>
        <w:t>Руководствуясь Регламентом Совета депутатов муниципального образования сельского поселения «Верхнехилинское», Совет сельского</w:t>
      </w:r>
      <w:r w:rsidR="000A1983">
        <w:t xml:space="preserve"> поселения «Верхнехилинское», решил</w:t>
      </w:r>
    </w:p>
    <w:p w:rsidR="00E96E2C" w:rsidRDefault="000E45A3" w:rsidP="000A1983">
      <w:pPr>
        <w:contextualSpacing/>
        <w:jc w:val="both"/>
      </w:pPr>
      <w:r>
        <w:tab/>
        <w:t>1.</w:t>
      </w:r>
      <w:r w:rsidR="000A1983">
        <w:t xml:space="preserve"> </w:t>
      </w:r>
      <w:r>
        <w:t>Образовать счётную комиссию Совета сельского поселения «Верхнехилинское» по проведению тайного голосования по выборам председателя Совета сельского поселения «Верхнехилинское» в составе 3 человек</w:t>
      </w:r>
      <w:r w:rsidR="00680054">
        <w:t xml:space="preserve"> персонально</w:t>
      </w:r>
      <w:r>
        <w:t>.</w:t>
      </w:r>
    </w:p>
    <w:p w:rsidR="00E96E2C" w:rsidRDefault="000E45A3" w:rsidP="000A1983">
      <w:pPr>
        <w:contextualSpacing/>
        <w:jc w:val="both"/>
      </w:pPr>
      <w:r>
        <w:tab/>
        <w:t>2.</w:t>
      </w:r>
      <w:r w:rsidR="000A1983">
        <w:t xml:space="preserve"> </w:t>
      </w:r>
      <w:r>
        <w:t xml:space="preserve">В состав счётной комиссии избрать следующих депутатов: </w:t>
      </w:r>
    </w:p>
    <w:p w:rsidR="00336EB7" w:rsidRDefault="00792FC4" w:rsidP="000A1983">
      <w:pPr>
        <w:contextualSpacing/>
        <w:jc w:val="both"/>
      </w:pPr>
      <w:r>
        <w:t>Колобову Ирину Ивановну</w:t>
      </w:r>
    </w:p>
    <w:p w:rsidR="00792FC4" w:rsidRDefault="00792FC4" w:rsidP="000A1983">
      <w:pPr>
        <w:contextualSpacing/>
        <w:jc w:val="both"/>
      </w:pPr>
      <w:r>
        <w:t>Золотухина Алексея Леонидовича</w:t>
      </w:r>
    </w:p>
    <w:p w:rsidR="00792FC4" w:rsidRDefault="00792FC4" w:rsidP="000A1983">
      <w:pPr>
        <w:contextualSpacing/>
        <w:jc w:val="both"/>
      </w:pPr>
      <w:r>
        <w:t>Якушевскую Татьяну Владимировну</w:t>
      </w:r>
    </w:p>
    <w:p w:rsidR="00CE321A" w:rsidRDefault="0033706F" w:rsidP="00A06D36">
      <w:pPr>
        <w:spacing w:after="0"/>
        <w:ind w:firstLine="709"/>
        <w:contextualSpacing/>
        <w:jc w:val="both"/>
      </w:pPr>
      <w:r>
        <w:t xml:space="preserve">3. Решение  вступает в силу </w:t>
      </w:r>
      <w:r w:rsidR="005B460F">
        <w:t>после</w:t>
      </w:r>
      <w:r>
        <w:t xml:space="preserve"> опубликования (обнародования).</w:t>
      </w:r>
    </w:p>
    <w:p w:rsidR="00CE321A" w:rsidRPr="00CE321A" w:rsidRDefault="000A1983" w:rsidP="00A06D36">
      <w:pPr>
        <w:pStyle w:val="a8"/>
        <w:spacing w:after="0"/>
        <w:ind w:left="0" w:hanging="11"/>
        <w:jc w:val="both"/>
        <w:rPr>
          <w:szCs w:val="28"/>
        </w:rPr>
      </w:pPr>
      <w:r>
        <w:rPr>
          <w:szCs w:val="28"/>
        </w:rPr>
        <w:t xml:space="preserve">           </w:t>
      </w:r>
      <w:r w:rsidR="0033706F">
        <w:rPr>
          <w:szCs w:val="28"/>
        </w:rPr>
        <w:t>4</w:t>
      </w:r>
      <w:r>
        <w:rPr>
          <w:szCs w:val="28"/>
        </w:rPr>
        <w:t xml:space="preserve">. </w:t>
      </w:r>
      <w:r w:rsidR="00CE321A" w:rsidRPr="00CE321A">
        <w:rPr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CE321A" w:rsidRPr="00CE321A">
        <w:rPr>
          <w:szCs w:val="28"/>
        </w:rPr>
        <w:t>Хила</w:t>
      </w:r>
      <w:proofErr w:type="gramEnd"/>
      <w:r w:rsidR="00CE321A" w:rsidRPr="00CE321A">
        <w:rPr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    </w:t>
      </w:r>
      <w:r w:rsidR="003E2DDC">
        <w:t xml:space="preserve">                                                  Ю.В. Мыльникова</w:t>
      </w:r>
      <w:r>
        <w:t xml:space="preserve">                                                                     </w:t>
      </w:r>
    </w:p>
    <w:p w:rsidR="00E96E2C" w:rsidRDefault="00E96E2C">
      <w:pPr>
        <w:contextualSpacing/>
      </w:pPr>
    </w:p>
    <w:p w:rsidR="00E96E2C" w:rsidRDefault="00E96E2C">
      <w:pPr>
        <w:contextualSpacing/>
      </w:pPr>
    </w:p>
    <w:sectPr w:rsidR="00E96E2C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96E2C"/>
    <w:rsid w:val="000A1983"/>
    <w:rsid w:val="000C79CD"/>
    <w:rsid w:val="000E45A3"/>
    <w:rsid w:val="00103E7A"/>
    <w:rsid w:val="00153519"/>
    <w:rsid w:val="001E2BB4"/>
    <w:rsid w:val="00303DC7"/>
    <w:rsid w:val="00336EB7"/>
    <w:rsid w:val="0033706F"/>
    <w:rsid w:val="003E2DDC"/>
    <w:rsid w:val="005001AD"/>
    <w:rsid w:val="0052418B"/>
    <w:rsid w:val="005B460F"/>
    <w:rsid w:val="00680054"/>
    <w:rsid w:val="00744D55"/>
    <w:rsid w:val="00791D89"/>
    <w:rsid w:val="00792FC4"/>
    <w:rsid w:val="0093150C"/>
    <w:rsid w:val="00997E7E"/>
    <w:rsid w:val="00A06D36"/>
    <w:rsid w:val="00B66C77"/>
    <w:rsid w:val="00CA0B91"/>
    <w:rsid w:val="00CE321A"/>
    <w:rsid w:val="00D94811"/>
    <w:rsid w:val="00E96E2C"/>
    <w:rsid w:val="00F9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2019-09-10T13:17:00Z</cp:lastPrinted>
  <dcterms:created xsi:type="dcterms:W3CDTF">2020-09-30T05:00:00Z</dcterms:created>
  <dcterms:modified xsi:type="dcterms:W3CDTF">2020-10-01T02:22:00Z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