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81" w:rsidRDefault="00383769" w:rsidP="0010718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СЕЛЬСКОГО ПОСЕЛЕНИЯ «ВЕРХНЕХИЛИНСКОЕ»</w:t>
      </w:r>
    </w:p>
    <w:p w:rsidR="00383769" w:rsidRPr="00383769" w:rsidRDefault="00383769" w:rsidP="0010718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07181" w:rsidRPr="00B56ABF" w:rsidRDefault="00107181" w:rsidP="00107181">
      <w:pPr>
        <w:spacing w:after="0" w:line="240" w:lineRule="auto"/>
        <w:ind w:firstLine="0"/>
        <w:jc w:val="center"/>
        <w:rPr>
          <w:b/>
          <w:szCs w:val="28"/>
        </w:rPr>
      </w:pPr>
      <w:r w:rsidRPr="00B56ABF">
        <w:rPr>
          <w:b/>
          <w:szCs w:val="28"/>
        </w:rPr>
        <w:t>РЕШЕНИЕ</w:t>
      </w:r>
    </w:p>
    <w:p w:rsidR="00107181" w:rsidRPr="00B56ABF" w:rsidRDefault="00107181" w:rsidP="00107181">
      <w:pPr>
        <w:spacing w:after="0" w:line="240" w:lineRule="auto"/>
        <w:ind w:firstLine="0"/>
        <w:jc w:val="center"/>
        <w:rPr>
          <w:b/>
          <w:szCs w:val="28"/>
        </w:rPr>
      </w:pPr>
    </w:p>
    <w:p w:rsidR="00107181" w:rsidRPr="00B56ABF" w:rsidRDefault="00107181" w:rsidP="00107181">
      <w:pPr>
        <w:spacing w:after="0" w:line="240" w:lineRule="auto"/>
        <w:ind w:firstLine="0"/>
        <w:jc w:val="center"/>
        <w:rPr>
          <w:b/>
          <w:szCs w:val="28"/>
        </w:rPr>
      </w:pPr>
    </w:p>
    <w:p w:rsidR="00107181" w:rsidRPr="00B56ABF" w:rsidRDefault="00552803" w:rsidP="00107181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18 июня 2019 г</w:t>
      </w:r>
      <w:r w:rsidR="00107181" w:rsidRPr="00B56ABF">
        <w:rPr>
          <w:szCs w:val="28"/>
        </w:rPr>
        <w:t xml:space="preserve">                                          </w:t>
      </w:r>
      <w:r>
        <w:rPr>
          <w:szCs w:val="28"/>
        </w:rPr>
        <w:t xml:space="preserve">                        № 134</w:t>
      </w:r>
    </w:p>
    <w:p w:rsidR="00107181" w:rsidRPr="00383769" w:rsidRDefault="00383769" w:rsidP="00107181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с</w:t>
      </w:r>
      <w:proofErr w:type="gramStart"/>
      <w:r>
        <w:rPr>
          <w:szCs w:val="28"/>
        </w:rPr>
        <w:t>.В</w:t>
      </w:r>
      <w:proofErr w:type="gramEnd"/>
      <w:r>
        <w:rPr>
          <w:szCs w:val="28"/>
        </w:rPr>
        <w:t>ерхняя Хила</w:t>
      </w:r>
    </w:p>
    <w:p w:rsidR="00107181" w:rsidRPr="00B56ABF" w:rsidRDefault="00107181" w:rsidP="00107181">
      <w:pPr>
        <w:spacing w:after="0" w:line="240" w:lineRule="auto"/>
        <w:ind w:firstLine="0"/>
        <w:jc w:val="center"/>
        <w:rPr>
          <w:i/>
          <w:szCs w:val="28"/>
        </w:rPr>
      </w:pPr>
    </w:p>
    <w:p w:rsidR="00107181" w:rsidRPr="00552803" w:rsidRDefault="00107181" w:rsidP="00383769">
      <w:pPr>
        <w:spacing w:after="0" w:line="240" w:lineRule="auto"/>
        <w:ind w:firstLine="0"/>
        <w:jc w:val="center"/>
        <w:rPr>
          <w:b/>
          <w:szCs w:val="28"/>
        </w:rPr>
      </w:pPr>
      <w:r w:rsidRPr="00552803">
        <w:rPr>
          <w:b/>
          <w:bCs/>
          <w:szCs w:val="28"/>
        </w:rPr>
        <w:t xml:space="preserve">О ПОРЯДКЕ ПРИВЛЕЧЕНИЯ ГРАЖДАН К ВЫПОЛНЕНИЮ НА ДОБРОВОЛЬНОЙ ОСНОВЕ СОЦИАЛЬНО ЗНАЧИМЫХ РАБОТ (В ТОМ ЧИСЛЕ ДЕЖУРСТВ) В ЦЕЛЯХ РЕШЕНИЯ ВОПРОСОВ МЕСТНОГО ЗНАЧЕНИЯ, ПРЕДУСМОТРЕННЫХ ФЕДЕРАЛЬНЫМ ЗАКОНОМ ОТ 6 ОКТЯБРЯ 2003 ГОДА № 131-ФЗ «ОБ ОБЩИХ ПРИНЦИПАХ ОРГАНИЗАЦИИ МЕСТНОГО САМОУПРАВЛЕНИЯ В РОССИЙСКОЙ ФЕДЕРАЦИИ» </w:t>
      </w:r>
      <w:r w:rsidRPr="00552803">
        <w:rPr>
          <w:b/>
          <w:szCs w:val="28"/>
        </w:rPr>
        <w:t>В</w:t>
      </w:r>
      <w:r w:rsidRPr="00552803">
        <w:rPr>
          <w:b/>
          <w:i/>
          <w:szCs w:val="28"/>
        </w:rPr>
        <w:t xml:space="preserve"> </w:t>
      </w:r>
      <w:r w:rsidR="00383769" w:rsidRPr="00552803">
        <w:rPr>
          <w:b/>
          <w:szCs w:val="28"/>
        </w:rPr>
        <w:t>СЕЛЬСКОМ ПОСЕЛЕНИИ «ВЕРХНЕХИЛИНСКОЕ»</w:t>
      </w:r>
    </w:p>
    <w:p w:rsidR="00107181" w:rsidRPr="00676F0E" w:rsidRDefault="00107181" w:rsidP="00107181">
      <w:pPr>
        <w:spacing w:after="0" w:line="240" w:lineRule="auto"/>
        <w:rPr>
          <w:szCs w:val="28"/>
        </w:rPr>
      </w:pPr>
    </w:p>
    <w:p w:rsidR="00107181" w:rsidRPr="00676F0E" w:rsidRDefault="00107181" w:rsidP="00107181">
      <w:pPr>
        <w:spacing w:after="0" w:line="240" w:lineRule="auto"/>
        <w:rPr>
          <w:b/>
          <w:szCs w:val="28"/>
        </w:rPr>
      </w:pPr>
      <w:r w:rsidRPr="00676F0E">
        <w:rPr>
          <w:szCs w:val="28"/>
        </w:rPr>
        <w:t>В соответствии со статьей 17 Федерального закона от 6 октября 2003 года № 131</w:t>
      </w:r>
      <w:r>
        <w:rPr>
          <w:szCs w:val="28"/>
        </w:rPr>
        <w:t>-ФЗ</w:t>
      </w:r>
      <w:r w:rsidRPr="00676F0E">
        <w:rPr>
          <w:szCs w:val="28"/>
        </w:rPr>
        <w:t xml:space="preserve"> «Об общих принципах организации местного самоуправления в Российской Федерации»</w:t>
      </w:r>
      <w:r w:rsidR="00383769">
        <w:rPr>
          <w:szCs w:val="28"/>
        </w:rPr>
        <w:t>, статьей 13</w:t>
      </w:r>
      <w:r w:rsidRPr="00676F0E">
        <w:rPr>
          <w:szCs w:val="28"/>
        </w:rPr>
        <w:t xml:space="preserve"> Устава </w:t>
      </w:r>
      <w:r w:rsidR="00383769">
        <w:rPr>
          <w:szCs w:val="28"/>
        </w:rPr>
        <w:t xml:space="preserve">сельского поселения «Верхнехилинское», Совет сельского поселения «Верхнехилинское» </w:t>
      </w:r>
      <w:r w:rsidR="00383769">
        <w:rPr>
          <w:b/>
          <w:szCs w:val="28"/>
        </w:rPr>
        <w:t>решил</w:t>
      </w:r>
    </w:p>
    <w:p w:rsidR="00107181" w:rsidRDefault="00107181" w:rsidP="00107181">
      <w:pPr>
        <w:spacing w:after="0" w:line="240" w:lineRule="auto"/>
        <w:rPr>
          <w:szCs w:val="28"/>
        </w:rPr>
      </w:pPr>
    </w:p>
    <w:p w:rsidR="00107181" w:rsidRPr="00676F0E" w:rsidRDefault="00107181" w:rsidP="00107181">
      <w:pPr>
        <w:spacing w:after="0" w:line="240" w:lineRule="auto"/>
        <w:rPr>
          <w:szCs w:val="28"/>
        </w:rPr>
      </w:pPr>
      <w:r w:rsidRPr="00676F0E">
        <w:rPr>
          <w:szCs w:val="28"/>
        </w:rPr>
        <w:t xml:space="preserve">1. Утвердить </w:t>
      </w:r>
      <w:hyperlink w:anchor="sub_1000" w:history="1">
        <w:r>
          <w:rPr>
            <w:szCs w:val="28"/>
          </w:rPr>
          <w:t>Порядок</w:t>
        </w:r>
      </w:hyperlink>
      <w:r w:rsidRPr="00676F0E">
        <w:rPr>
          <w:szCs w:val="28"/>
        </w:rPr>
        <w:t xml:space="preserve"> </w:t>
      </w:r>
      <w:r>
        <w:rPr>
          <w:bCs/>
          <w:szCs w:val="28"/>
        </w:rPr>
        <w:t xml:space="preserve">привлечения граждан к </w:t>
      </w:r>
      <w:r w:rsidRPr="00676F0E">
        <w:rPr>
          <w:bCs/>
          <w:szCs w:val="28"/>
        </w:rPr>
        <w:t>выполнению на</w:t>
      </w:r>
      <w:r>
        <w:rPr>
          <w:bCs/>
          <w:szCs w:val="28"/>
        </w:rPr>
        <w:t xml:space="preserve"> </w:t>
      </w:r>
      <w:r w:rsidRPr="00676F0E">
        <w:rPr>
          <w:bCs/>
          <w:szCs w:val="28"/>
        </w:rPr>
        <w:t>добровольной основе социально значимых работ (в том числе дежурств) в целях решения вопросов местного значения, предусмотренных 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676F0E">
        <w:rPr>
          <w:szCs w:val="28"/>
        </w:rPr>
        <w:t xml:space="preserve"> в</w:t>
      </w:r>
      <w:r w:rsidR="00383769">
        <w:rPr>
          <w:szCs w:val="28"/>
        </w:rPr>
        <w:t xml:space="preserve"> сельском поселении «Верхнехилинское»</w:t>
      </w:r>
      <w:r w:rsidRPr="00676F0E">
        <w:rPr>
          <w:szCs w:val="28"/>
        </w:rPr>
        <w:t xml:space="preserve"> согласно приложению.</w:t>
      </w:r>
    </w:p>
    <w:p w:rsidR="00A95335" w:rsidRDefault="00A95335" w:rsidP="00107181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A95335" w:rsidRDefault="0002600C" w:rsidP="00A9533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95335" w:rsidRPr="00B56ABF">
        <w:rPr>
          <w:rFonts w:ascii="Times New Roman" w:hAnsi="Times New Roman" w:cs="Times New Roman"/>
          <w:sz w:val="28"/>
          <w:szCs w:val="28"/>
        </w:rPr>
        <w:t xml:space="preserve">. Настоящее решение опубликовать (обнародовать) </w:t>
      </w:r>
      <w:r w:rsidR="00A95335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помещении администрации, клубах </w:t>
      </w:r>
      <w:proofErr w:type="gramStart"/>
      <w:r w:rsidR="00A95335">
        <w:rPr>
          <w:rFonts w:ascii="Times New Roman" w:hAnsi="Times New Roman" w:cs="Times New Roman"/>
          <w:sz w:val="28"/>
          <w:szCs w:val="28"/>
        </w:rPr>
        <w:t>сел</w:t>
      </w:r>
      <w:proofErr w:type="gramEnd"/>
      <w:r w:rsidR="00A95335">
        <w:rPr>
          <w:rFonts w:ascii="Times New Roman" w:hAnsi="Times New Roman" w:cs="Times New Roman"/>
          <w:sz w:val="28"/>
          <w:szCs w:val="28"/>
        </w:rPr>
        <w:t xml:space="preserve"> Васильевка и Ульяновка, библиотеке села Верхняя Хила, в информационно-телекоммуникационной сети «Интернет »на портале  муниципального  района «</w:t>
      </w:r>
      <w:proofErr w:type="spellStart"/>
      <w:r w:rsidR="00A95335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A95335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A95335" w:rsidRDefault="00A95335" w:rsidP="00A9533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335" w:rsidRDefault="00A95335" w:rsidP="00A9533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335" w:rsidRPr="00B56ABF" w:rsidRDefault="00A95335" w:rsidP="00A9533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335" w:rsidRPr="00A95335" w:rsidRDefault="00A95335" w:rsidP="00A9533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56ABF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               В.В. Бекетов</w:t>
      </w:r>
    </w:p>
    <w:p w:rsidR="00A95335" w:rsidRDefault="00A95335" w:rsidP="00107181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A95335" w:rsidRDefault="00A95335" w:rsidP="00107181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A95335" w:rsidRDefault="00A95335" w:rsidP="00107181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A95335" w:rsidRDefault="00A95335" w:rsidP="00A95335">
      <w:pPr>
        <w:spacing w:after="0" w:line="240" w:lineRule="auto"/>
        <w:rPr>
          <w:bCs/>
          <w:szCs w:val="28"/>
        </w:rPr>
      </w:pPr>
    </w:p>
    <w:p w:rsidR="00A95335" w:rsidRDefault="00A95335" w:rsidP="00A95335">
      <w:pPr>
        <w:spacing w:after="0" w:line="240" w:lineRule="auto"/>
        <w:rPr>
          <w:bCs/>
          <w:szCs w:val="28"/>
        </w:rPr>
      </w:pPr>
    </w:p>
    <w:p w:rsidR="00A95335" w:rsidRDefault="00A95335" w:rsidP="00107181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A95335" w:rsidRDefault="00A95335" w:rsidP="00107181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02600C" w:rsidRDefault="0002600C" w:rsidP="00107181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02600C" w:rsidRDefault="0002600C" w:rsidP="00107181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02600C" w:rsidRDefault="0002600C" w:rsidP="00107181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02600C" w:rsidRDefault="0002600C" w:rsidP="00107181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107181" w:rsidRPr="00F22EF4" w:rsidRDefault="00107181" w:rsidP="00107181">
      <w:pPr>
        <w:spacing w:after="0" w:line="240" w:lineRule="auto"/>
        <w:ind w:left="5103" w:firstLine="0"/>
        <w:jc w:val="center"/>
        <w:rPr>
          <w:bCs/>
          <w:szCs w:val="28"/>
        </w:rPr>
      </w:pPr>
      <w:r w:rsidRPr="00F22EF4">
        <w:rPr>
          <w:bCs/>
          <w:szCs w:val="28"/>
        </w:rPr>
        <w:lastRenderedPageBreak/>
        <w:t>ПРИЛОЖЕНИЕ</w:t>
      </w:r>
    </w:p>
    <w:p w:rsidR="00107181" w:rsidRPr="00F22EF4" w:rsidRDefault="00107181" w:rsidP="00107181">
      <w:pPr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02600C" w:rsidRDefault="00107181" w:rsidP="00107181">
      <w:pPr>
        <w:spacing w:after="0" w:line="240" w:lineRule="auto"/>
        <w:ind w:left="5103" w:firstLine="0"/>
        <w:jc w:val="center"/>
        <w:rPr>
          <w:szCs w:val="28"/>
        </w:rPr>
      </w:pPr>
      <w:r w:rsidRPr="00F22EF4">
        <w:rPr>
          <w:szCs w:val="28"/>
        </w:rPr>
        <w:t xml:space="preserve">к решению </w:t>
      </w:r>
      <w:r w:rsidR="0002600C" w:rsidRPr="0002600C">
        <w:rPr>
          <w:szCs w:val="28"/>
        </w:rPr>
        <w:t>Совета сельского поселения «Верхнехилинское»</w:t>
      </w:r>
      <w:r w:rsidR="0002600C">
        <w:rPr>
          <w:szCs w:val="28"/>
        </w:rPr>
        <w:t xml:space="preserve"> </w:t>
      </w:r>
      <w:proofErr w:type="gramStart"/>
      <w:r w:rsidRPr="00F22EF4">
        <w:rPr>
          <w:szCs w:val="28"/>
        </w:rPr>
        <w:t>от</w:t>
      </w:r>
      <w:proofErr w:type="gramEnd"/>
      <w:r w:rsidRPr="00F22EF4">
        <w:rPr>
          <w:szCs w:val="28"/>
        </w:rPr>
        <w:t xml:space="preserve"> </w:t>
      </w:r>
    </w:p>
    <w:p w:rsidR="00107181" w:rsidRPr="00F22EF4" w:rsidRDefault="0002600C" w:rsidP="00107181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>18 июня 2019 года № 134</w:t>
      </w:r>
    </w:p>
    <w:p w:rsidR="00107181" w:rsidRDefault="00107181" w:rsidP="001071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07181" w:rsidRPr="00F22EF4" w:rsidRDefault="00107181" w:rsidP="001071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07181" w:rsidRDefault="00107181" w:rsidP="00107181">
      <w:pPr>
        <w:spacing w:after="0"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ПОРЯДОК</w:t>
      </w:r>
    </w:p>
    <w:p w:rsidR="00107181" w:rsidRPr="00A95335" w:rsidRDefault="00107181" w:rsidP="00A95335">
      <w:pPr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szCs w:val="28"/>
        </w:rPr>
      </w:pPr>
      <w:r w:rsidRPr="00676F0E">
        <w:rPr>
          <w:b/>
          <w:bCs/>
          <w:szCs w:val="28"/>
        </w:rPr>
        <w:t>ПРИВЛЕЧЕНИЯ ГРАЖДАН К ВЫПОЛНЕНИЮ НА ДОБРОВОЛЬНОЙ ОСНОВЕ СОЦИАЛЬНО ЗНАЧИМЫХ РАБОТ (В ТОМ ЧИСЛЕ ДЕЖУРСТВ) В ЦЕЛЯХ РЕШЕНИЯ ВОПРОСОВ МЕСТНОГО ЗНАЧЕНИЯ, ПРЕДУСМОТРЕННЫХ ФЕДЕРАЛЬНЫМ ЗАКОНОМ ОТ 6 ОКТЯБРЯ 2003 ГОДА № 131-ФЗ «ОБ ОБЩИХ ПРИНЦИПАХ ОРГАН</w:t>
      </w:r>
      <w:r>
        <w:rPr>
          <w:b/>
          <w:bCs/>
          <w:szCs w:val="28"/>
        </w:rPr>
        <w:t xml:space="preserve">ИЗАЦИИ МЕСТНОГО САМОУПРАВЛЕНИЯ </w:t>
      </w:r>
      <w:r w:rsidRPr="00676F0E">
        <w:rPr>
          <w:b/>
          <w:bCs/>
          <w:szCs w:val="28"/>
        </w:rPr>
        <w:t xml:space="preserve">В РОССИЙСКОЙ ФЕДЕРАЦИИ» </w:t>
      </w:r>
      <w:r w:rsidRPr="00676F0E">
        <w:rPr>
          <w:b/>
          <w:szCs w:val="28"/>
        </w:rPr>
        <w:t>В</w:t>
      </w:r>
      <w:r w:rsidRPr="00676F0E">
        <w:rPr>
          <w:b/>
          <w:i/>
          <w:szCs w:val="28"/>
        </w:rPr>
        <w:t xml:space="preserve"> </w:t>
      </w:r>
      <w:r w:rsidR="00A95335">
        <w:rPr>
          <w:szCs w:val="28"/>
        </w:rPr>
        <w:t>СЕЛЬСКОМ ПОСЕЛЕНИИ «ВЕРХНЕХИЛИНСКОЕ»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r w:rsidRPr="00676F0E">
        <w:rPr>
          <w:b/>
          <w:bCs/>
          <w:szCs w:val="28"/>
        </w:rPr>
        <w:t>1. Общие положения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 xml:space="preserve">1. Настоящее Положение разработано в соответствии со статьей 17 </w:t>
      </w:r>
      <w:hyperlink r:id="rId4" w:history="1">
        <w:r w:rsidRPr="00676F0E">
          <w:rPr>
            <w:szCs w:val="28"/>
          </w:rPr>
          <w:t xml:space="preserve">Федерального </w:t>
        </w:r>
        <w:proofErr w:type="gramStart"/>
        <w:r w:rsidRPr="00676F0E">
          <w:rPr>
            <w:szCs w:val="28"/>
          </w:rPr>
          <w:t>закон</w:t>
        </w:r>
        <w:proofErr w:type="gramEnd"/>
      </w:hyperlink>
      <w:r w:rsidRPr="00676F0E">
        <w:rPr>
          <w:szCs w:val="28"/>
        </w:rPr>
        <w:t>а от 06 октября 2003 года № 131-ФЗ «Об общих принципах организации местного самоуправления в Рос</w:t>
      </w:r>
      <w:r w:rsidR="00A95335">
        <w:rPr>
          <w:szCs w:val="28"/>
        </w:rPr>
        <w:t>сийской Федерации», статьей 13</w:t>
      </w:r>
      <w:r w:rsidRPr="00676F0E">
        <w:rPr>
          <w:szCs w:val="28"/>
        </w:rPr>
        <w:t xml:space="preserve"> Устава </w:t>
      </w:r>
      <w:r w:rsidR="00A95335">
        <w:rPr>
          <w:szCs w:val="28"/>
        </w:rPr>
        <w:t>сельского поселения «Верхнехилинское»</w:t>
      </w:r>
      <w:r w:rsidRPr="00676F0E">
        <w:rPr>
          <w:szCs w:val="28"/>
        </w:rPr>
        <w:t xml:space="preserve">, и определяет порядок привлечения граждан </w:t>
      </w:r>
      <w:r w:rsidR="00A95335">
        <w:rPr>
          <w:szCs w:val="28"/>
        </w:rPr>
        <w:t xml:space="preserve">сельского поселения «Верхнехилинское» </w:t>
      </w:r>
      <w:r w:rsidRPr="00676F0E">
        <w:rPr>
          <w:i/>
          <w:szCs w:val="28"/>
        </w:rPr>
        <w:t xml:space="preserve"> </w:t>
      </w:r>
      <w:r w:rsidRPr="00676F0E">
        <w:rPr>
          <w:szCs w:val="28"/>
        </w:rPr>
        <w:t>(далее – муниципальное образование) к выполнению на добровольной основе социально значимых работ (в том числе дежурств) в целях решения вопросов местного значения.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proofErr w:type="gramStart"/>
      <w:r w:rsidRPr="00676F0E">
        <w:rPr>
          <w:szCs w:val="28"/>
        </w:rPr>
        <w:t xml:space="preserve">Настоящее Положение не распространяется на случаи мобилизации трудоспособного населения муниципального образования для проведения аварийно-спасательных и других неотложных работ, осуществляемой при введении на всей территории Российской Федерации или в ее отдельных местностях, включая территорию муниципального образования, режима чрезвычайного положения по основаниям и в порядке, установленном </w:t>
      </w:r>
      <w:hyperlink r:id="rId5" w:history="1">
        <w:r w:rsidRPr="00676F0E">
          <w:rPr>
            <w:szCs w:val="28"/>
          </w:rPr>
          <w:t>Федеральным конституционным законом</w:t>
        </w:r>
      </w:hyperlink>
      <w:r w:rsidRPr="00676F0E">
        <w:rPr>
          <w:szCs w:val="28"/>
        </w:rPr>
        <w:t xml:space="preserve"> от 30 мая 2001 года № 3-ФКЗ «О чрезвычайном положении».</w:t>
      </w:r>
      <w:proofErr w:type="gramEnd"/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2. Целями привлечения местного населения к выполнению социально значимых работ являются: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2.1. удовлетворение потребностей населения муниципального образования в создании и (или) поддержании безопасных условий жизнедеятельности и благоприятной среды обитания;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2.2. повышение уровня социальной активности и социальной ответственности местного населения;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2.3. сознательное участие местного населения в решении вопросов местного значения в интересах муниципального образования при минимизации затрат.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 xml:space="preserve">3. Под социально значимыми работами (в том числе дежурствами) в настоящем Положении понимаются работы, не требующие специальной </w:t>
      </w:r>
      <w:r w:rsidRPr="00676F0E">
        <w:rPr>
          <w:szCs w:val="28"/>
        </w:rPr>
        <w:lastRenderedPageBreak/>
        <w:t>профессиональной подготовки, осуществляемые в целях решения следующих вопросов местного значения: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3.1. участие в профилактике терроризма и экстремизма, а также в минимизации и (или) ликвидации последствий проявления терроризма и экстремизма в границах муниципального образования;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3.2. участие в предупреждении и ликвидации последствий чрезвычайных ситуаций в границах муниципального образования;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3.3. обеспечение первичных мер пожарной безопасности в границах населенных пунктов муниципального образования;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3.4. создание условий для массового отдыха жителей муниципального образования и организация обустройства мест массового отдыха населения;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3.5. организация благоустройства и озеленения территории муниципального образования,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муниципального образования.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4. Привлечение граждан к работам, осуществляемым в целях решения иных вопросов местного значения муниципального образования, не допускается.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5. Население муниципального образования не может привлекаться к опасным для жизни и здоровья работам.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6. Привлечение граждан к выполнению социально значимых работ основывается на принципах законности, добровольности, гласности, безвозмездности, соблюдения прав и свобод человека и гражданина.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К выполнению на добровольной основе социально значимых работ могут привлекаться совершеннолетние трудоспособные жители муниципального образования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7. Финансирование расходов по организации и проведению социально значимых работ осуществляется за счет средств местного бюджета.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r w:rsidRPr="00676F0E">
        <w:rPr>
          <w:b/>
          <w:bCs/>
          <w:szCs w:val="28"/>
        </w:rPr>
        <w:t xml:space="preserve">2. Порядок принятия решения о </w:t>
      </w:r>
      <w:r w:rsidRPr="00676F0E">
        <w:rPr>
          <w:b/>
          <w:szCs w:val="28"/>
        </w:rPr>
        <w:t>проведении социально значимых работ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8. Решение о привлечении местного населения к выполнению на добровольной основе социально значимых работ принимается по собственной инициативе: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i/>
          <w:szCs w:val="28"/>
        </w:rPr>
      </w:pPr>
      <w:r w:rsidRPr="00676F0E">
        <w:rPr>
          <w:szCs w:val="28"/>
        </w:rPr>
        <w:t xml:space="preserve">8.1. </w:t>
      </w:r>
      <w:r w:rsidR="00A95335">
        <w:rPr>
          <w:szCs w:val="28"/>
        </w:rPr>
        <w:t>Совет сельского поселения «Верхнехилинское»</w:t>
      </w:r>
      <w:r w:rsidRPr="00676F0E">
        <w:rPr>
          <w:szCs w:val="28"/>
        </w:rPr>
        <w:t>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 xml:space="preserve">8.2. </w:t>
      </w:r>
      <w:r w:rsidR="00A95335">
        <w:rPr>
          <w:szCs w:val="28"/>
        </w:rPr>
        <w:t>Администрация сельского поселения «Верхнехилинское»</w:t>
      </w:r>
      <w:r w:rsidRPr="00676F0E">
        <w:rPr>
          <w:szCs w:val="28"/>
        </w:rPr>
        <w:t>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 xml:space="preserve">9. </w:t>
      </w:r>
      <w:proofErr w:type="gramStart"/>
      <w:r w:rsidRPr="00676F0E">
        <w:rPr>
          <w:szCs w:val="28"/>
        </w:rPr>
        <w:t xml:space="preserve">Решение о привлечении местного населения к выполнению на добровольной основе социально значимых работах может быть принято органами, указанными в пункте 8 настоящего Положения, на основании обращения органов местного самоуправления муниципального образования, органов территориального общественного самоуправления, граждан проживающих на территории муниципального образования, по результатам </w:t>
      </w:r>
      <w:r w:rsidRPr="00676F0E">
        <w:rPr>
          <w:szCs w:val="28"/>
        </w:rPr>
        <w:lastRenderedPageBreak/>
        <w:t>проведения собраний (конференций) либо инициативной группы граждан численностью не менее 10 человек.</w:t>
      </w:r>
      <w:proofErr w:type="gramEnd"/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10. При рассмотрении вопроса о принятии решения о привлечении местного населения к выполнению социально значимых работ органы, указанные в п. 8 настоящего Положения: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0" w:name="sub_13061"/>
      <w:r w:rsidRPr="00676F0E">
        <w:rPr>
          <w:szCs w:val="28"/>
        </w:rPr>
        <w:t>10.1. выявляют потребности муниципального образования  в выполнении отдельных видов социально значимых работ;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1" w:name="sub_13062"/>
      <w:bookmarkEnd w:id="0"/>
      <w:r w:rsidRPr="00676F0E">
        <w:rPr>
          <w:szCs w:val="28"/>
        </w:rPr>
        <w:t>10.2. выясняют и учитывают мнение населения относительно необходимости проведения конкретных социально значимых работ и на этой основе определяют целесообразность и перспективность привлечения к ним местного населения. Выявление и учет мнения населения может осуществляться в форме опроса граждан;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2" w:name="sub_13063"/>
      <w:bookmarkEnd w:id="1"/>
      <w:r w:rsidRPr="00676F0E">
        <w:rPr>
          <w:szCs w:val="28"/>
        </w:rPr>
        <w:t>10.3. определяют объем и источники финансирования и материально-технического обеспечения социально значимых работ, а также условия их организации и проведения;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3" w:name="sub_13064"/>
      <w:bookmarkEnd w:id="2"/>
      <w:r w:rsidRPr="00676F0E">
        <w:rPr>
          <w:szCs w:val="28"/>
        </w:rPr>
        <w:t>10.4. прогнозирует социальные и экономические результаты привлечения местного населения к социально значимым работам.</w:t>
      </w:r>
    </w:p>
    <w:bookmarkEnd w:id="3"/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11. Решение о привлечении граждан к выполнению на добровольной основе социально значимых работ оформляется муниципальным правовым актом соответствующего органа местного самоуправления, принявшего данное решение.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12. Решение о привлечении граждан к выполнению на добровольной основе социально значимых работ должно содержать: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12.1. наименование вопроса местного значения, для решения которого организуются социально значимые работы;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12.2. виды и объемы социально значимых работ;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12.3. время, место, планируемые сроки их проведения;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12.4. объем затрат на их организацию и проведение, порядок и источники финансирования;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12.5. должностные лица, ответственные за организационное и материально-техническое обеспечение социально значимых работ.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Решение о привлечении граждан к выполнению социально значимых работ может содержать план мероприятий по привлечению граждан к выполнению социально значимых работ.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13. Решение о привлечении граждан к выполнению социально значимых работ для муниципального образования должно быть опубликовано.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Решение о привлечении граждан к выполнению социально значимых работ для муниципального образования вступает в силу после его официального опубликования.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676F0E">
        <w:rPr>
          <w:b/>
          <w:szCs w:val="28"/>
        </w:rPr>
        <w:t xml:space="preserve">3. Организация и проведение </w:t>
      </w:r>
      <w:r w:rsidRPr="00676F0E">
        <w:rPr>
          <w:b/>
          <w:bCs/>
          <w:szCs w:val="28"/>
        </w:rPr>
        <w:t>социально значимых работ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b/>
          <w:szCs w:val="28"/>
        </w:rPr>
      </w:pP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14. Организация и материально-техническое обеспечение проведения социально значимых работ осуществляется администрацией муниципального образования.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15. Администрация муниципального образования: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lastRenderedPageBreak/>
        <w:t>15.1. обеспечивает оповещение жителей муниципального образования о видах социально значимых работ, времени и местах их проведения, местах сбора граждан;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15.2. принимает заявки граждан на участие в социально значимых работах;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15.3. осуществляет регистрацию участников социально значимых работ, проверяя соблюдение требований, предусмотренных настоящим Положением;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15.4. определяет участникам конкретный вид и объем социально значимых работ;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15.5. обеспечивает участников социально значимых работ необходимым инвентарем;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15.6. организует проведение инструктажа по технике безопасности;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15.7. осуществляет непосредственный контроль хода проведения социально значимых работ.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16. При определении индивидуальной трудовой функции привлекаемых к участию в социально значимых работах граждан учитываются состояние здоровья, возрастные, профессиональные и иные их личностные особенности.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17. При привлечении местного населения к социально значимым работам должностные лица администрации муниципального образования руководствуются законодательством Российской Федерации о труде в части установленных правил охраны труда и ограничений применения труда некоторых категорий граждан на работах отдельных видов.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18. Информация об итогах проведения социально значимых работ подлежит опубликованию в официальном печатном издании, а также может быть размещена на официальных сайтах органов, принявших решение о проведении социально значимых работ.</w:t>
      </w: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676F0E">
        <w:rPr>
          <w:szCs w:val="28"/>
        </w:rPr>
        <w:t>19. По результатам выполнения социально значимых работ жители могут быть поощрены органами, принявшими решение о проведении социально значимых работ.</w:t>
      </w:r>
    </w:p>
    <w:p w:rsidR="00107181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107181" w:rsidRPr="00676F0E" w:rsidRDefault="00107181" w:rsidP="00107181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107181" w:rsidRPr="00676F0E" w:rsidRDefault="00107181" w:rsidP="00107181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_______________</w:t>
      </w:r>
    </w:p>
    <w:p w:rsidR="005C6CC9" w:rsidRPr="00107181" w:rsidRDefault="005C6CC9" w:rsidP="00107181">
      <w:pPr>
        <w:spacing w:after="0" w:line="240" w:lineRule="auto"/>
        <w:rPr>
          <w:szCs w:val="28"/>
        </w:rPr>
      </w:pPr>
    </w:p>
    <w:sectPr w:rsidR="005C6CC9" w:rsidRPr="00107181" w:rsidSect="00676F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181"/>
    <w:rsid w:val="0002600C"/>
    <w:rsid w:val="000710D9"/>
    <w:rsid w:val="00107181"/>
    <w:rsid w:val="00187D14"/>
    <w:rsid w:val="00383769"/>
    <w:rsid w:val="00552803"/>
    <w:rsid w:val="005871A7"/>
    <w:rsid w:val="005C6CC9"/>
    <w:rsid w:val="00951ECD"/>
    <w:rsid w:val="00963636"/>
    <w:rsid w:val="00A95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81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0718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1071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10718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953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23122.0" TargetMode="Externa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Номоконова</cp:lastModifiedBy>
  <cp:revision>7</cp:revision>
  <cp:lastPrinted>2019-06-17T23:57:00Z</cp:lastPrinted>
  <dcterms:created xsi:type="dcterms:W3CDTF">2018-11-24T03:57:00Z</dcterms:created>
  <dcterms:modified xsi:type="dcterms:W3CDTF">2019-06-17T23:58:00Z</dcterms:modified>
</cp:coreProperties>
</file>