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400" w:rsidRDefault="00E33400" w:rsidP="00E33400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 СЕЛЬСКОГО ПОСЕЛЕНИЯ «ВЕРХНЕХИЛИНСКОЕ»</w:t>
      </w:r>
    </w:p>
    <w:p w:rsidR="00E33400" w:rsidRDefault="00E33400" w:rsidP="00E3340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33400" w:rsidRDefault="00E33400" w:rsidP="00E3340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E33400" w:rsidRDefault="001E6A6A" w:rsidP="00E3340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07 декабря 2018                                                                                              № 118</w:t>
      </w:r>
    </w:p>
    <w:p w:rsidR="00E33400" w:rsidRDefault="00E33400" w:rsidP="00E33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ерхняя Хила</w:t>
      </w:r>
    </w:p>
    <w:p w:rsidR="008511BB" w:rsidRDefault="008511BB" w:rsidP="00851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сельского поселения «Верхнехилинское» № 106 от 07.06.2018 года </w:t>
      </w:r>
      <w:r w:rsidRPr="008511BB">
        <w:rPr>
          <w:rFonts w:ascii="Times New Roman" w:hAnsi="Times New Roman" w:cs="Times New Roman"/>
          <w:sz w:val="28"/>
          <w:szCs w:val="28"/>
        </w:rPr>
        <w:t>«О муниципальной службе в сельском поселении «Верхнехилинское»</w:t>
      </w:r>
    </w:p>
    <w:p w:rsidR="000724AE" w:rsidRDefault="000724AE" w:rsidP="00851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24AE" w:rsidRDefault="000724AE" w:rsidP="000724AE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72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В соответствии с Федеральным законом от 6 октября 2003 года № 131 «Об общих принципах организации местного самоуправления в Российской Федерации», Протестом </w:t>
      </w:r>
      <w:proofErr w:type="spellStart"/>
      <w:r w:rsidRPr="00072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Шилкинской</w:t>
      </w:r>
      <w:proofErr w:type="spellEnd"/>
      <w:r w:rsidRPr="00072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межрайонной прокуратуры, Уставом сельского поселения «Верхнехилинское», Совет сельского поселения «Верхнехилинское»,  решил</w:t>
      </w:r>
    </w:p>
    <w:p w:rsidR="000724AE" w:rsidRPr="000724AE" w:rsidRDefault="000724AE" w:rsidP="00072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4AE" w:rsidRPr="000724AE" w:rsidRDefault="000724AE" w:rsidP="000724A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4AE">
        <w:rPr>
          <w:rFonts w:ascii="Times New Roman" w:hAnsi="Times New Roman" w:cs="Times New Roman"/>
          <w:sz w:val="28"/>
          <w:szCs w:val="28"/>
        </w:rPr>
        <w:t>Внести в  решения Совета сельского поселения «Верхнехилинское» № 106 от 07.06.2018 года «О муниципальной службе в сельском поселении «Верхнехилинское» следующие изменения:</w:t>
      </w:r>
    </w:p>
    <w:p w:rsidR="000724AE" w:rsidRPr="00EC221F" w:rsidRDefault="000724AE" w:rsidP="000724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8.4 части 2  изложить в </w:t>
      </w:r>
      <w:r w:rsidR="00EC221F">
        <w:rPr>
          <w:rFonts w:ascii="Times New Roman" w:hAnsi="Times New Roman" w:cs="Times New Roman"/>
          <w:sz w:val="28"/>
          <w:szCs w:val="28"/>
        </w:rPr>
        <w:t xml:space="preserve">новой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EC221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EC221F" w:rsidRPr="00EC221F">
        <w:rPr>
          <w:rFonts w:ascii="Times New Roman" w:hAnsi="Times New Roman" w:cs="Times New Roman"/>
          <w:sz w:val="28"/>
          <w:szCs w:val="28"/>
        </w:rPr>
        <w:t>«</w:t>
      </w:r>
      <w:r w:rsidR="00EC221F"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Определить следующие квалификационные требования к стажу муниципальной службы или стажу работы по специальности, направлению подготовки для замещения:</w:t>
      </w:r>
      <w:r w:rsidR="00EC221F" w:rsidRPr="00EC221F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C221F"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1) высших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  <w:r w:rsidR="00EC221F" w:rsidRPr="00EC221F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C221F"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2) главных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  <w:proofErr w:type="gramEnd"/>
      <w:r w:rsidR="00EC221F" w:rsidRPr="00EC221F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C221F"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3) ведущих должностей муниципальной службы - не менее одного года стажа муниципальной службы или стажа работы по специальности, направлению подготовки;</w:t>
      </w:r>
      <w:r w:rsidR="00EC221F" w:rsidRPr="00EC221F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C221F"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4) старших и младших должностей муниципальной службы - без предъявления требований к стажу";</w:t>
      </w:r>
    </w:p>
    <w:p w:rsidR="000724AE" w:rsidRDefault="00EC221F" w:rsidP="000724A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статью 3 дополнить пунктом 16 </w:t>
      </w:r>
      <w:r w:rsidRPr="00EC221F">
        <w:rPr>
          <w:rFonts w:ascii="Times New Roman" w:hAnsi="Times New Roman" w:cs="Times New Roman"/>
          <w:sz w:val="28"/>
          <w:szCs w:val="28"/>
        </w:rPr>
        <w:t>«</w:t>
      </w:r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</w:t>
      </w:r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дачного потребительских кооперативов, товарищества</w:t>
      </w:r>
      <w:proofErr w:type="gramEnd"/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Федерации, представления на безвозмездной основе интересов муниципального образования в органах  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</w:t>
      </w:r>
      <w:proofErr w:type="gramEnd"/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управления находящимися в муниципальной собственности акциям</w:t>
      </w:r>
      <w:proofErr w:type="gramStart"/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и(</w:t>
      </w:r>
      <w:proofErr w:type="gramEnd"/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долями участия в уставном капитале); иных случаях, предусмотренных федеральными законами;»;</w:t>
      </w:r>
    </w:p>
    <w:p w:rsidR="00EC221F" w:rsidRPr="00EC221F" w:rsidRDefault="00EC221F" w:rsidP="000724A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статью 3 дополнить пунктом 17 </w:t>
      </w:r>
      <w:r w:rsidRPr="00EC221F">
        <w:rPr>
          <w:rFonts w:ascii="Times New Roman" w:hAnsi="Times New Roman" w:cs="Times New Roman"/>
          <w:sz w:val="28"/>
          <w:szCs w:val="28"/>
        </w:rPr>
        <w:t>«</w:t>
      </w:r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Гражданин, замещавший должность муниципальной службы, включенную в </w:t>
      </w:r>
      <w:hyperlink r:id="rId5" w:anchor="dst100007" w:history="1">
        <w:r w:rsidRPr="003B49EC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перечень</w:t>
        </w:r>
      </w:hyperlink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установленный нормативными правовыми актами Российской Федерации, в течение двух лет после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</w:t>
      </w:r>
      <w:proofErr w:type="gramEnd"/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соответствующей </w:t>
      </w:r>
      <w:hyperlink r:id="rId6" w:anchor="dst100053" w:history="1">
        <w:r w:rsidRPr="003B49EC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комиссии</w:t>
        </w:r>
      </w:hyperlink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по соблюдению требований к служебному поведению муниципальных служащих и урегулированию конфликта интересов. </w:t>
      </w:r>
      <w:proofErr w:type="gramStart"/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Комиссия в порядке, установленном нормативными правовыми актами Российской Федерации,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муниципального (административного) управления данной организацией входили в его должностные (служебные) обязанности, а также проинформировать гражданина</w:t>
      </w:r>
      <w:proofErr w:type="gramEnd"/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 принятом решении.»; Гражданин, замещавший должности муниципальной службы, перечень которых устанавливается нормативными правовыми актами Российской Федерации, в течение двух лет после увольнения с муниципальной службы обязан при заключении трудовых или гражданско-правовых договоров на выполнение </w:t>
      </w:r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работ (оказание услуг), указанных в </w:t>
      </w:r>
      <w:hyperlink r:id="rId7" w:anchor="dst29" w:history="1">
        <w:r w:rsidRPr="00EC221F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части 1</w:t>
        </w:r>
      </w:hyperlink>
      <w:r w:rsidRPr="00EC22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настоящей статьи, сообщать работодателю сведения о последнем месте своей службы.</w:t>
      </w:r>
      <w:proofErr w:type="gramEnd"/>
    </w:p>
    <w:p w:rsidR="007439EB" w:rsidRDefault="00E33400" w:rsidP="007439EB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2.</w:t>
      </w:r>
      <w:r w:rsidR="007439EB" w:rsidRPr="007439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39EB" w:rsidRPr="00CE304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7439EB">
        <w:rPr>
          <w:rFonts w:ascii="Times New Roman" w:hAnsi="Times New Roman" w:cs="Times New Roman"/>
          <w:sz w:val="28"/>
          <w:szCs w:val="28"/>
        </w:rPr>
        <w:t>решение обнародовать</w:t>
      </w:r>
      <w:r w:rsidR="007439EB" w:rsidRPr="00CE3044">
        <w:rPr>
          <w:rFonts w:ascii="Times New Roman" w:hAnsi="Times New Roman" w:cs="Times New Roman"/>
          <w:sz w:val="28"/>
          <w:szCs w:val="28"/>
        </w:rPr>
        <w:t xml:space="preserve"> </w:t>
      </w:r>
      <w:r w:rsidR="007439EB">
        <w:rPr>
          <w:rFonts w:ascii="Times New Roman" w:hAnsi="Times New Roman" w:cs="Times New Roman"/>
          <w:sz w:val="28"/>
          <w:szCs w:val="28"/>
        </w:rPr>
        <w:t>на информационном стенде в                         помещении администрации, клубах сел Васильевка, у Ульяновка и библиотеке с. Верхняя Хила и разместить на сайте муниципального района «</w:t>
      </w:r>
      <w:proofErr w:type="spellStart"/>
      <w:r w:rsidR="007439E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439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9EB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="007439EB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33400" w:rsidRDefault="00E33400" w:rsidP="00E33400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33400" w:rsidRDefault="00E33400" w:rsidP="00E33400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3. Решение вступает в силу п</w:t>
      </w:r>
      <w:r w:rsidR="0074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осле официального опубликования (обнародования)</w:t>
      </w:r>
    </w:p>
    <w:p w:rsidR="00E33400" w:rsidRDefault="00E33400" w:rsidP="00E3340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33400" w:rsidRDefault="00E33400" w:rsidP="00E3340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33400" w:rsidRDefault="00E33400" w:rsidP="00E3340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Глава сельского поселения «Верхнехилинское»             В.В. Бекетов</w:t>
      </w:r>
    </w:p>
    <w:p w:rsidR="00E33400" w:rsidRDefault="00E33400" w:rsidP="00E3340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33400" w:rsidRDefault="00E33400" w:rsidP="00E33400">
      <w:pPr>
        <w:jc w:val="center"/>
      </w:pPr>
    </w:p>
    <w:p w:rsidR="00471059" w:rsidRDefault="00471059"/>
    <w:sectPr w:rsidR="00471059" w:rsidSect="00730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7755"/>
    <w:multiLevelType w:val="hybridMultilevel"/>
    <w:tmpl w:val="6220D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3400"/>
    <w:rsid w:val="000724AE"/>
    <w:rsid w:val="001E6A6A"/>
    <w:rsid w:val="003B49EC"/>
    <w:rsid w:val="00471059"/>
    <w:rsid w:val="00730936"/>
    <w:rsid w:val="007439EB"/>
    <w:rsid w:val="008511BB"/>
    <w:rsid w:val="00BA770B"/>
    <w:rsid w:val="00E33400"/>
    <w:rsid w:val="00EC2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334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7439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724A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C22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99545/e319cca703566186bfd83cacbeb23b217efc930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78281/b62a1fb9866511d7c18254a0a96e961d5154a97e/" TargetMode="External"/><Relationship Id="rId5" Type="http://schemas.openxmlformats.org/officeDocument/2006/relationships/hyperlink" Target="http://www.consultant.ru/document/cons_doc_LAW_10279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dcterms:created xsi:type="dcterms:W3CDTF">2018-11-23T06:15:00Z</dcterms:created>
  <dcterms:modified xsi:type="dcterms:W3CDTF">2018-12-06T07:55:00Z</dcterms:modified>
</cp:coreProperties>
</file>