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EC" w:rsidRDefault="00F727EC" w:rsidP="00F727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сельского поселения «Верхнехилинское» </w:t>
      </w:r>
    </w:p>
    <w:p w:rsidR="00F727EC" w:rsidRDefault="00F727EC" w:rsidP="00F727EC">
      <w:pPr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C52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528FE" w:rsidRPr="00C528FE" w:rsidRDefault="00C528FE" w:rsidP="00C528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декабря 2017                                                                                       № 88</w:t>
      </w:r>
    </w:p>
    <w:p w:rsidR="00F727EC" w:rsidRDefault="00F727EC" w:rsidP="00C528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 изменений  в решение Совета сельского поселения «Вер</w:t>
      </w:r>
      <w:r w:rsidR="00E80CA6">
        <w:rPr>
          <w:rFonts w:ascii="Times New Roman" w:hAnsi="Times New Roman" w:cs="Times New Roman"/>
          <w:b/>
          <w:sz w:val="28"/>
          <w:szCs w:val="28"/>
        </w:rPr>
        <w:t xml:space="preserve">хнехилинское» от 28 декабря 2016 года № 60 </w:t>
      </w:r>
      <w:r>
        <w:rPr>
          <w:rFonts w:ascii="Times New Roman" w:hAnsi="Times New Roman" w:cs="Times New Roman"/>
          <w:b/>
          <w:sz w:val="28"/>
          <w:szCs w:val="28"/>
        </w:rPr>
        <w:t>«О  бюджете сельского пос</w:t>
      </w:r>
      <w:r w:rsidR="00E80CA6">
        <w:rPr>
          <w:rFonts w:ascii="Times New Roman" w:hAnsi="Times New Roman" w:cs="Times New Roman"/>
          <w:b/>
          <w:sz w:val="28"/>
          <w:szCs w:val="28"/>
        </w:rPr>
        <w:t>еления «Верхнехилинское» на 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с изменениями  параметров бюджета сельского пос</w:t>
      </w:r>
      <w:r w:rsidR="00E80CA6">
        <w:rPr>
          <w:rFonts w:ascii="Times New Roman" w:hAnsi="Times New Roman" w:cs="Times New Roman"/>
          <w:sz w:val="28"/>
          <w:szCs w:val="28"/>
        </w:rPr>
        <w:t>еления «Верхнехилинское» на 2017</w:t>
      </w:r>
      <w:r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«Верхнехилинское» решил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1.Внести изменения в решение Совета сельского поселения «Верхнехилинское» «О  бюджете сельского пос</w:t>
      </w:r>
      <w:r w:rsidR="00E80CA6">
        <w:rPr>
          <w:rFonts w:ascii="Times New Roman" w:hAnsi="Times New Roman"/>
          <w:sz w:val="28"/>
          <w:szCs w:val="28"/>
          <w:lang w:val="ru-RU"/>
        </w:rPr>
        <w:t>еления «Верхнехилинское» на 2017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год:</w:t>
      </w:r>
    </w:p>
    <w:p w:rsid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   1) В решении  в статье 1 в  абзацах  первом и втором сумму изменить на </w:t>
      </w:r>
      <w:r w:rsidR="00453B2A">
        <w:rPr>
          <w:rFonts w:ascii="Times New Roman" w:hAnsi="Times New Roman"/>
          <w:sz w:val="28"/>
          <w:szCs w:val="28"/>
          <w:lang w:val="ru-RU"/>
        </w:rPr>
        <w:t xml:space="preserve">доходы в сумме 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73B80">
        <w:rPr>
          <w:rFonts w:ascii="Times New Roman" w:hAnsi="Times New Roman"/>
          <w:sz w:val="28"/>
          <w:szCs w:val="28"/>
          <w:lang w:val="ru-RU"/>
        </w:rPr>
        <w:t>4</w:t>
      </w:r>
      <w:r w:rsidR="00080925">
        <w:rPr>
          <w:rFonts w:ascii="Times New Roman" w:hAnsi="Times New Roman"/>
          <w:sz w:val="28"/>
          <w:szCs w:val="28"/>
          <w:lang w:val="ru-RU"/>
        </w:rPr>
        <w:t>947,1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>ублей.</w:t>
      </w:r>
    </w:p>
    <w:p w:rsidR="00453B2A" w:rsidRPr="00F727EC" w:rsidRDefault="00453B2A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Расходы в сумме </w:t>
      </w:r>
      <w:r w:rsidR="00673B80">
        <w:rPr>
          <w:rFonts w:ascii="Times New Roman" w:hAnsi="Times New Roman"/>
          <w:sz w:val="28"/>
          <w:szCs w:val="28"/>
          <w:lang w:val="ru-RU"/>
        </w:rPr>
        <w:t>56</w:t>
      </w:r>
      <w:r w:rsidR="00080925">
        <w:rPr>
          <w:rFonts w:ascii="Times New Roman" w:hAnsi="Times New Roman"/>
          <w:sz w:val="28"/>
          <w:szCs w:val="28"/>
          <w:lang w:val="ru-RU"/>
        </w:rPr>
        <w:t>97,1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Приложение № 6,7,8 изложить в новой редакции согласно  приложению.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2.Решение обнародовать на стендах в помещении администрации, клубах 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сел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«Шилкинский район»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E80CA6" w:rsidRDefault="00F727E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Глава сельского поселения «Верхнехилинское»                   В.В.Бекетов</w:t>
      </w: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C528FE" w:rsidRDefault="00C528FE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C528FE" w:rsidRDefault="00C528FE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C528FE" w:rsidRDefault="00C528FE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C528FE" w:rsidRDefault="00C528FE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C528FE" w:rsidRDefault="00C528FE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C528FE" w:rsidRDefault="00C528FE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C528FE" w:rsidRDefault="00C528FE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C528FE" w:rsidRDefault="00C528FE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7747C9" w:rsidRPr="00C528FE" w:rsidTr="00EE6E37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7747C9" w:rsidRPr="00F21722" w:rsidRDefault="007747C9" w:rsidP="00C528FE">
            <w:pPr>
              <w:pStyle w:val="Times12"/>
              <w:ind w:firstLine="0"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C6B18" w:rsidRPr="00C528FE" w:rsidRDefault="007747C9" w:rsidP="00C528FE">
            <w:pPr>
              <w:pStyle w:val="a9"/>
              <w:rPr>
                <w:rFonts w:ascii="Times New Roman" w:hAnsi="Times New Roman"/>
                <w:szCs w:val="16"/>
              </w:rPr>
            </w:pPr>
            <w:r w:rsidRPr="00C528FE">
              <w:rPr>
                <w:rFonts w:ascii="Times New Roman" w:hAnsi="Times New Roman"/>
              </w:rPr>
              <w:t xml:space="preserve">         </w:t>
            </w:r>
            <w:r w:rsidR="008C6B18" w:rsidRPr="00C528FE">
              <w:rPr>
                <w:rFonts w:ascii="Times New Roman" w:hAnsi="Times New Roman"/>
              </w:rPr>
              <w:t xml:space="preserve">  </w:t>
            </w:r>
            <w:r w:rsidR="008C6B18" w:rsidRPr="00C528FE">
              <w:rPr>
                <w:rFonts w:ascii="Times New Roman" w:hAnsi="Times New Roman"/>
                <w:szCs w:val="16"/>
              </w:rPr>
              <w:t>ПРИЛОЖЕНИЕ № 6</w:t>
            </w:r>
          </w:p>
          <w:p w:rsidR="008C6B18" w:rsidRPr="00C528FE" w:rsidRDefault="008C6B18" w:rsidP="00C528FE">
            <w:pPr>
              <w:pStyle w:val="a9"/>
              <w:rPr>
                <w:rFonts w:ascii="Times New Roman" w:hAnsi="Times New Roman"/>
                <w:szCs w:val="16"/>
              </w:rPr>
            </w:pPr>
            <w:r w:rsidRPr="00C528FE">
              <w:rPr>
                <w:rFonts w:ascii="Times New Roman" w:hAnsi="Times New Roman"/>
                <w:szCs w:val="16"/>
              </w:rPr>
              <w:t xml:space="preserve">к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решению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Совета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сельского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</w:t>
            </w:r>
          </w:p>
          <w:p w:rsidR="008C6B18" w:rsidRPr="00C528FE" w:rsidRDefault="008C6B18" w:rsidP="00C528FE">
            <w:pPr>
              <w:pStyle w:val="a9"/>
              <w:rPr>
                <w:rFonts w:ascii="Times New Roman" w:hAnsi="Times New Roman"/>
                <w:szCs w:val="16"/>
              </w:rPr>
            </w:pPr>
            <w:proofErr w:type="spellStart"/>
            <w:r w:rsidRPr="00C528FE">
              <w:rPr>
                <w:rFonts w:ascii="Times New Roman" w:hAnsi="Times New Roman"/>
                <w:szCs w:val="16"/>
              </w:rPr>
              <w:t>поселения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 «Верхнехилинское»</w:t>
            </w:r>
          </w:p>
          <w:p w:rsidR="008C6B18" w:rsidRPr="00C528FE" w:rsidRDefault="008C6B18" w:rsidP="00C528FE">
            <w:pPr>
              <w:pStyle w:val="a9"/>
              <w:rPr>
                <w:rFonts w:ascii="Times New Roman" w:hAnsi="Times New Roman"/>
                <w:szCs w:val="16"/>
              </w:rPr>
            </w:pPr>
            <w:r w:rsidRPr="00C528FE">
              <w:rPr>
                <w:rFonts w:ascii="Times New Roman" w:hAnsi="Times New Roman"/>
                <w:szCs w:val="16"/>
              </w:rPr>
              <w:t xml:space="preserve">№ 60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от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«28»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декабря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 2016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года</w:t>
            </w:r>
            <w:proofErr w:type="spellEnd"/>
          </w:p>
          <w:p w:rsidR="008C6B18" w:rsidRPr="00C528FE" w:rsidRDefault="008C6B18" w:rsidP="00C528FE">
            <w:pPr>
              <w:pStyle w:val="a9"/>
              <w:rPr>
                <w:rFonts w:ascii="Times New Roman" w:hAnsi="Times New Roman"/>
                <w:szCs w:val="16"/>
              </w:rPr>
            </w:pPr>
            <w:r w:rsidRPr="00C528FE">
              <w:rPr>
                <w:rFonts w:ascii="Times New Roman" w:hAnsi="Times New Roman"/>
                <w:szCs w:val="16"/>
              </w:rPr>
              <w:t xml:space="preserve">"О 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бюджете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сельского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поселения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 </w:t>
            </w:r>
          </w:p>
          <w:p w:rsidR="008C6B18" w:rsidRPr="00C528FE" w:rsidRDefault="008C6B18" w:rsidP="00C528FE">
            <w:pPr>
              <w:pStyle w:val="a9"/>
              <w:rPr>
                <w:rFonts w:ascii="Times New Roman" w:hAnsi="Times New Roman"/>
                <w:szCs w:val="16"/>
              </w:rPr>
            </w:pPr>
            <w:r w:rsidRPr="00C528FE">
              <w:rPr>
                <w:rFonts w:ascii="Times New Roman" w:hAnsi="Times New Roman"/>
                <w:szCs w:val="16"/>
              </w:rPr>
              <w:t xml:space="preserve">«Верхнехилинское»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на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 xml:space="preserve"> 2017 </w:t>
            </w:r>
            <w:proofErr w:type="spellStart"/>
            <w:r w:rsidRPr="00C528FE">
              <w:rPr>
                <w:rFonts w:ascii="Times New Roman" w:hAnsi="Times New Roman"/>
                <w:szCs w:val="16"/>
              </w:rPr>
              <w:t>год</w:t>
            </w:r>
            <w:proofErr w:type="spellEnd"/>
            <w:r w:rsidRPr="00C528FE">
              <w:rPr>
                <w:rFonts w:ascii="Times New Roman" w:hAnsi="Times New Roman"/>
                <w:szCs w:val="16"/>
              </w:rPr>
              <w:t>"</w:t>
            </w:r>
          </w:p>
          <w:p w:rsidR="007747C9" w:rsidRPr="00C528FE" w:rsidRDefault="007747C9" w:rsidP="00C528FE">
            <w:pPr>
              <w:pStyle w:val="a9"/>
              <w:rPr>
                <w:rFonts w:ascii="Times New Roman" w:hAnsi="Times New Roman"/>
              </w:rPr>
            </w:pPr>
          </w:p>
          <w:p w:rsidR="007747C9" w:rsidRPr="00C528FE" w:rsidRDefault="007747C9" w:rsidP="00C528FE">
            <w:pPr>
              <w:pStyle w:val="a9"/>
              <w:rPr>
                <w:rFonts w:ascii="Times New Roman" w:hAnsi="Times New Roman"/>
              </w:rPr>
            </w:pPr>
            <w:r w:rsidRPr="00C528FE">
              <w:rPr>
                <w:rFonts w:ascii="Times New Roman" w:hAnsi="Times New Roman"/>
              </w:rPr>
              <w:t xml:space="preserve">              </w:t>
            </w:r>
          </w:p>
        </w:tc>
      </w:tr>
    </w:tbl>
    <w:p w:rsidR="007747C9" w:rsidRPr="00C528FE" w:rsidRDefault="007747C9" w:rsidP="00C528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8FE"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бюджета сельского поселения «</w:t>
      </w:r>
      <w:r w:rsidRPr="00C528FE">
        <w:rPr>
          <w:rFonts w:ascii="Times New Roman" w:hAnsi="Times New Roman" w:cs="Times New Roman"/>
          <w:b/>
          <w:sz w:val="24"/>
          <w:szCs w:val="24"/>
        </w:rPr>
        <w:t>Верхнехилинское</w:t>
      </w:r>
      <w:r w:rsidRPr="00C528F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747C9" w:rsidRPr="00C528FE" w:rsidRDefault="007747C9" w:rsidP="007747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1095"/>
        <w:gridCol w:w="803"/>
        <w:gridCol w:w="385"/>
        <w:gridCol w:w="1872"/>
        <w:gridCol w:w="3940"/>
        <w:gridCol w:w="284"/>
        <w:gridCol w:w="766"/>
        <w:gridCol w:w="410"/>
      </w:tblGrid>
      <w:tr w:rsidR="007747C9" w:rsidRPr="00C528FE" w:rsidTr="007747C9">
        <w:trPr>
          <w:cantSplit/>
          <w:trHeight w:val="31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Код  </w:t>
            </w:r>
            <w:proofErr w:type="gramStart"/>
            <w:r w:rsidRPr="00C528FE">
              <w:rPr>
                <w:rFonts w:ascii="Times New Roman" w:hAnsi="Times New Roman" w:cs="Times New Roman"/>
                <w:bCs/>
                <w:sz w:val="16"/>
                <w:szCs w:val="1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Cs/>
                <w:sz w:val="16"/>
                <w:szCs w:val="16"/>
              </w:rPr>
              <w:t>Сумма</w:t>
            </w:r>
          </w:p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Cs/>
                <w:sz w:val="16"/>
                <w:szCs w:val="16"/>
              </w:rPr>
              <w:t>(тыс. рублей)</w:t>
            </w:r>
          </w:p>
        </w:tc>
      </w:tr>
      <w:tr w:rsidR="007747C9" w:rsidRPr="00C528FE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C528FE" w:rsidRDefault="00C528FE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код главного </w:t>
            </w:r>
            <w:proofErr w:type="gram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администратора источников финанси</w:t>
            </w:r>
            <w:r w:rsidR="007747C9" w:rsidRPr="00C528FE">
              <w:rPr>
                <w:rFonts w:ascii="Times New Roman" w:hAnsi="Times New Roman" w:cs="Times New Roman"/>
                <w:sz w:val="16"/>
                <w:szCs w:val="16"/>
              </w:rPr>
              <w:t>рования дефицитов бюджетов</w:t>
            </w:r>
            <w:proofErr w:type="gramEnd"/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747C9" w:rsidRPr="00C528FE" w:rsidTr="00C528FE">
        <w:trPr>
          <w:cantSplit/>
          <w:trHeight w:val="229"/>
          <w:tblHeader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</w:tr>
      <w:tr w:rsidR="007747C9" w:rsidRPr="00C528FE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747C9" w:rsidRPr="00C528FE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01 03 00 </w:t>
            </w:r>
            <w:proofErr w:type="spellStart"/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7747C9" w:rsidRPr="00C528FE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01 03 00 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747C9" w:rsidRPr="00C528FE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01 03 00 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Получение кредитов из бюджета муниципального района «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Шилкинский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район» бюджетом сельского поселения «Верхнехилинское»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747C9" w:rsidRPr="00C528FE" w:rsidTr="007747C9">
        <w:trPr>
          <w:cantSplit/>
          <w:trHeight w:val="43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01 03 00 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747C9" w:rsidRPr="00C528FE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01 03 00 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Погашение бюджетом  сельского поселения «Верхнехилинское»</w:t>
            </w:r>
            <w:proofErr w:type="gram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полученных </w:t>
            </w:r>
            <w:r w:rsidRPr="00C528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района «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Шилкинский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район»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747C9" w:rsidRPr="00C528FE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01 05 00 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C528FE">
              <w:rPr>
                <w:rFonts w:ascii="Times New Roman" w:hAnsi="Times New Roman" w:cs="Times New Roman"/>
                <w:sz w:val="16"/>
                <w:szCs w:val="1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7C9" w:rsidRPr="00C528FE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FA16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-4</w:t>
            </w:r>
            <w:r w:rsidR="00673B80" w:rsidRPr="00C528FE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  <w:r w:rsidR="00FA167A" w:rsidRPr="00C528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73B80" w:rsidRPr="00C528FE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</w:tr>
      <w:tr w:rsidR="007747C9" w:rsidRPr="00C528FE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FA16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-4</w:t>
            </w:r>
            <w:r w:rsidR="00673B80" w:rsidRPr="00C528FE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  <w:r w:rsidR="00FA167A" w:rsidRPr="00C528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73B80" w:rsidRPr="00C528FE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</w:tr>
      <w:tr w:rsidR="007747C9" w:rsidRPr="00C528FE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080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673B80" w:rsidRPr="00C528F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FA167A" w:rsidRPr="00C528F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080925" w:rsidRPr="00C528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73B80" w:rsidRPr="00C528FE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</w:tr>
      <w:tr w:rsidR="007747C9" w:rsidRPr="00C528FE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C528FE" w:rsidRDefault="007747C9" w:rsidP="00EE6E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C528FE" w:rsidRDefault="007747C9" w:rsidP="00080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8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E6E37" w:rsidRPr="00C528F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FA167A" w:rsidRPr="00C528F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080925" w:rsidRPr="00C528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73B80" w:rsidRPr="00C528FE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</w:tr>
      <w:tr w:rsidR="007747C9" w:rsidRPr="00C528FE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C528FE" w:rsidRDefault="007747C9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8FE" w:rsidRPr="00C528FE" w:rsidRDefault="00C528FE" w:rsidP="00C528FE">
            <w:pPr>
              <w:pStyle w:val="a9"/>
              <w:rPr>
                <w:rFonts w:ascii="Times New Roman" w:hAnsi="Times New Roman"/>
                <w:lang w:val="ru-RU" w:eastAsia="ru-RU"/>
              </w:rPr>
            </w:pPr>
          </w:p>
          <w:p w:rsidR="00C528FE" w:rsidRPr="00C528FE" w:rsidRDefault="00C528FE" w:rsidP="00C528FE">
            <w:pPr>
              <w:pStyle w:val="a9"/>
              <w:jc w:val="right"/>
              <w:rPr>
                <w:rFonts w:ascii="Times New Roman" w:hAnsi="Times New Roman"/>
                <w:lang w:eastAsia="ru-RU"/>
              </w:rPr>
            </w:pPr>
          </w:p>
          <w:p w:rsidR="00C528FE" w:rsidRDefault="00C528FE" w:rsidP="00C528FE">
            <w:pPr>
              <w:pStyle w:val="a9"/>
              <w:rPr>
                <w:rFonts w:ascii="Times New Roman" w:hAnsi="Times New Roman"/>
                <w:lang w:val="ru-RU" w:eastAsia="ru-RU"/>
              </w:rPr>
            </w:pPr>
          </w:p>
          <w:p w:rsidR="00C528FE" w:rsidRPr="00C528FE" w:rsidRDefault="00C528FE" w:rsidP="00C528FE">
            <w:pPr>
              <w:pStyle w:val="a9"/>
              <w:rPr>
                <w:rFonts w:ascii="Times New Roman" w:hAnsi="Times New Roman"/>
                <w:lang w:val="ru-RU" w:eastAsia="ru-RU"/>
              </w:rPr>
            </w:pPr>
          </w:p>
          <w:p w:rsidR="007747C9" w:rsidRPr="00C528FE" w:rsidRDefault="00673B80" w:rsidP="00C528FE">
            <w:pPr>
              <w:pStyle w:val="a9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C528FE">
              <w:rPr>
                <w:rFonts w:ascii="Times New Roman" w:hAnsi="Times New Roman"/>
                <w:lang w:eastAsia="ru-RU"/>
              </w:rPr>
              <w:lastRenderedPageBreak/>
              <w:t>Приложение</w:t>
            </w:r>
            <w:proofErr w:type="spellEnd"/>
            <w:r w:rsidRPr="00C528FE">
              <w:rPr>
                <w:rFonts w:ascii="Times New Roman" w:hAnsi="Times New Roman"/>
                <w:lang w:eastAsia="ru-RU"/>
              </w:rPr>
              <w:t xml:space="preserve"> № 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C528FE" w:rsidRDefault="007747C9" w:rsidP="00C528FE">
            <w:pPr>
              <w:pStyle w:val="a9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7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8FE" w:rsidRDefault="007747C9" w:rsidP="00C528FE">
            <w:pPr>
              <w:pStyle w:val="a9"/>
              <w:jc w:val="right"/>
              <w:rPr>
                <w:lang w:val="ru-RU" w:eastAsia="ru-RU"/>
              </w:rPr>
            </w:pPr>
            <w:r w:rsidRPr="00C528FE">
              <w:rPr>
                <w:lang w:val="ru-RU" w:eastAsia="ru-RU"/>
              </w:rPr>
              <w:lastRenderedPageBreak/>
              <w:t xml:space="preserve">к Решению Совета сельского поселения </w:t>
            </w:r>
          </w:p>
          <w:p w:rsidR="00C528FE" w:rsidRDefault="007747C9" w:rsidP="00C528FE">
            <w:pPr>
              <w:pStyle w:val="a9"/>
              <w:jc w:val="right"/>
              <w:rPr>
                <w:lang w:val="ru-RU" w:eastAsia="ru-RU"/>
              </w:rPr>
            </w:pPr>
            <w:r w:rsidRPr="00C528FE">
              <w:rPr>
                <w:lang w:val="ru-RU" w:eastAsia="ru-RU"/>
              </w:rPr>
              <w:t>"Верхнехилинское  "</w:t>
            </w:r>
          </w:p>
          <w:p w:rsidR="00C528FE" w:rsidRDefault="007747C9" w:rsidP="00C528FE">
            <w:pPr>
              <w:pStyle w:val="a9"/>
              <w:jc w:val="right"/>
              <w:rPr>
                <w:lang w:val="ru-RU" w:eastAsia="ru-RU"/>
              </w:rPr>
            </w:pPr>
            <w:r w:rsidRPr="00C528FE">
              <w:rPr>
                <w:lang w:val="ru-RU" w:eastAsia="ru-RU"/>
              </w:rPr>
              <w:t>О бюджете сельского поселения "</w:t>
            </w:r>
          </w:p>
          <w:p w:rsidR="007747C9" w:rsidRPr="00C528FE" w:rsidRDefault="007747C9" w:rsidP="00C528FE">
            <w:pPr>
              <w:pStyle w:val="a9"/>
              <w:jc w:val="right"/>
              <w:rPr>
                <w:lang w:val="ru-RU" w:eastAsia="ru-RU"/>
              </w:rPr>
            </w:pPr>
            <w:r w:rsidRPr="00C528FE">
              <w:rPr>
                <w:lang w:val="ru-RU" w:eastAsia="ru-RU"/>
              </w:rPr>
              <w:t xml:space="preserve">Верхнехилинское" на 2017 год"                                                                            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C528FE" w:rsidRDefault="007747C9" w:rsidP="00C528FE">
            <w:pPr>
              <w:pStyle w:val="a9"/>
              <w:jc w:val="right"/>
              <w:rPr>
                <w:lang w:val="ru-RU"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005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C528FE" w:rsidRDefault="00C528FE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</w:t>
            </w:r>
            <w:r w:rsidR="007747C9" w:rsidRPr="00C528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ем поступлений налоговых и неналоговых доходов, межбюджетных трансфертов, получаемых из других бюджетов бюджетной системы в 2017 году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C528FE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554,7</w:t>
            </w:r>
          </w:p>
          <w:p w:rsidR="00FA167A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</w:t>
            </w:r>
            <w:r w:rsidR="00EE6E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быль,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3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433,6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ставке, пд.1 п.1.ст.394 НК с организаций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ставке, пд.2 п.1.ст.394 НК с физ.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FA167A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16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Госпошлина за совершения </w:t>
            </w:r>
            <w:r w:rsidR="00C528FE"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нотариальных</w:t>
            </w: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39,7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9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C528FE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3B80" w:rsidRPr="007747C9" w:rsidTr="00673B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673B80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673B80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ПОСТУПЛЕНИЯ, всего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67A" w:rsidRPr="007747C9" w:rsidRDefault="00FA167A" w:rsidP="00FA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4392,4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3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1612,1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912,1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 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подушевая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дотация из РФФПП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счет</w:t>
            </w:r>
            <w:r w:rsidR="00C52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</w:t>
            </w:r>
            <w:proofErr w:type="gramStart"/>
            <w:r w:rsidR="00C52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="00C52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аевого бюджета на вы</w:t>
            </w: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равнивание бюджетной обеспеченности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2 02 03000 00 0000 151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2780,3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2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</w:t>
            </w:r>
            <w:r w:rsidR="00C52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бюджетам муниципальных районо</w:t>
            </w: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20204012100000151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EE6E37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81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2020999100000151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EE6E37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2 0203024100000151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1666,9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9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4947,1</w:t>
            </w:r>
          </w:p>
        </w:tc>
      </w:tr>
    </w:tbl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C528FE" w:rsidRDefault="00C528FE" w:rsidP="00E606AF">
      <w:pPr>
        <w:pStyle w:val="a9"/>
        <w:rPr>
          <w:lang w:val="ru-RU"/>
        </w:rPr>
      </w:pPr>
    </w:p>
    <w:p w:rsidR="00C528FE" w:rsidRDefault="00C528FE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tbl>
      <w:tblPr>
        <w:tblW w:w="9157" w:type="dxa"/>
        <w:tblInd w:w="93" w:type="dxa"/>
        <w:tblLook w:val="04A0"/>
      </w:tblPr>
      <w:tblGrid>
        <w:gridCol w:w="5057"/>
        <w:gridCol w:w="913"/>
        <w:gridCol w:w="386"/>
        <w:gridCol w:w="421"/>
        <w:gridCol w:w="1176"/>
        <w:gridCol w:w="456"/>
        <w:gridCol w:w="748"/>
      </w:tblGrid>
      <w:tr w:rsidR="007747C9" w:rsidRPr="00C528FE" w:rsidTr="008C6B18">
        <w:trPr>
          <w:trHeight w:val="375"/>
        </w:trPr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C528FE" w:rsidRDefault="007747C9" w:rsidP="00FA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8</w:t>
            </w:r>
          </w:p>
        </w:tc>
      </w:tr>
      <w:tr w:rsidR="007747C9" w:rsidRPr="00C528FE" w:rsidTr="008C6B18">
        <w:trPr>
          <w:trHeight w:val="255"/>
        </w:trPr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C528FE" w:rsidRDefault="007747C9" w:rsidP="00FA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сельского поселения "Верхнехилинское"</w:t>
            </w:r>
          </w:p>
        </w:tc>
      </w:tr>
      <w:tr w:rsidR="007747C9" w:rsidRPr="00C528FE" w:rsidTr="008C6B18">
        <w:trPr>
          <w:trHeight w:val="510"/>
        </w:trPr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C528FE" w:rsidRDefault="007747C9" w:rsidP="00FA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сельского поселения "Верхнехилинское" на 2017 год </w:t>
            </w:r>
          </w:p>
        </w:tc>
      </w:tr>
      <w:tr w:rsidR="007747C9" w:rsidRPr="007747C9" w:rsidTr="008C6B18">
        <w:trPr>
          <w:trHeight w:val="276"/>
        </w:trPr>
        <w:tc>
          <w:tcPr>
            <w:tcW w:w="915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C528FE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8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</w:t>
            </w:r>
            <w:r w:rsidR="00C528FE" w:rsidRPr="00C528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528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поселения на 2017 год </w:t>
            </w:r>
          </w:p>
        </w:tc>
      </w:tr>
      <w:tr w:rsidR="007747C9" w:rsidRPr="007747C9" w:rsidTr="008C6B18">
        <w:trPr>
          <w:trHeight w:val="495"/>
        </w:trPr>
        <w:tc>
          <w:tcPr>
            <w:tcW w:w="91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52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ведомственной классификации</w:t>
            </w:r>
          </w:p>
        </w:tc>
        <w:tc>
          <w:tcPr>
            <w:tcW w:w="74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              (тыс. рублей)</w:t>
            </w:r>
          </w:p>
        </w:tc>
      </w:tr>
      <w:tr w:rsidR="007747C9" w:rsidRPr="007747C9" w:rsidTr="008C6B18">
        <w:trPr>
          <w:trHeight w:val="184"/>
        </w:trPr>
        <w:tc>
          <w:tcPr>
            <w:tcW w:w="505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52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47C9" w:rsidRPr="007747C9" w:rsidTr="008C6B18">
        <w:trPr>
          <w:trHeight w:val="525"/>
        </w:trPr>
        <w:tc>
          <w:tcPr>
            <w:tcW w:w="505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ведомства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74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47C9" w:rsidRPr="007747C9" w:rsidTr="008C6B18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036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</w:t>
            </w:r>
            <w:r w:rsidR="000362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,1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</w:t>
            </w:r>
          </w:p>
        </w:tc>
      </w:tr>
      <w:tr w:rsidR="007747C9" w:rsidRPr="007747C9" w:rsidTr="008C6B18">
        <w:trPr>
          <w:trHeight w:val="67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301,6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130,5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услуг связи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работ, услуг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3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76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51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услуг связи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работ, услуг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452,7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315,9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136,8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работы и услуги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</w:t>
            </w:r>
          </w:p>
        </w:tc>
      </w:tr>
      <w:tr w:rsidR="007747C9" w:rsidRPr="007747C9" w:rsidTr="008C6B18">
        <w:trPr>
          <w:trHeight w:val="27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359,0</w:t>
            </w:r>
          </w:p>
        </w:tc>
      </w:tr>
      <w:tr w:rsidR="007747C9" w:rsidRPr="007747C9" w:rsidTr="008C6B18">
        <w:trPr>
          <w:trHeight w:val="48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</w:tr>
      <w:tr w:rsidR="007747C9" w:rsidRPr="007747C9" w:rsidTr="008C6B18">
        <w:trPr>
          <w:trHeight w:val="48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367,4</w:t>
            </w:r>
          </w:p>
        </w:tc>
      </w:tr>
      <w:tr w:rsidR="007747C9" w:rsidRPr="007747C9" w:rsidTr="008C6B18">
        <w:trPr>
          <w:trHeight w:val="48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69,9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</w:tr>
      <w:tr w:rsidR="007747C9" w:rsidRPr="007747C9" w:rsidTr="008C6B18">
        <w:trPr>
          <w:trHeight w:val="42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00000521 06 00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00000521 06 00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000000700500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4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67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1 512,9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подведомственных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1 512,9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1 053,3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459,6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0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8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1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</w:tr>
      <w:tr w:rsidR="007747C9" w:rsidRPr="007747C9" w:rsidTr="008C6B18">
        <w:trPr>
          <w:trHeight w:val="31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</w:t>
            </w:r>
          </w:p>
        </w:tc>
      </w:tr>
      <w:tr w:rsidR="007747C9" w:rsidRPr="007747C9" w:rsidTr="008C6B18">
        <w:trPr>
          <w:trHeight w:val="28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</w:t>
            </w:r>
          </w:p>
        </w:tc>
      </w:tr>
      <w:tr w:rsidR="007747C9" w:rsidRPr="007747C9" w:rsidTr="008C6B18">
        <w:trPr>
          <w:trHeight w:val="28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7747C9" w:rsidRPr="007747C9" w:rsidTr="008C6B18">
        <w:trPr>
          <w:trHeight w:val="61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7747C9" w:rsidRPr="007747C9" w:rsidTr="008C6B18">
        <w:trPr>
          <w:trHeight w:val="22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</w:t>
            </w:r>
          </w:p>
        </w:tc>
      </w:tr>
      <w:tr w:rsidR="007747C9" w:rsidRPr="007747C9" w:rsidTr="008C6B18">
        <w:trPr>
          <w:trHeight w:val="46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67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0000070051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D44AEA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284,4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EE6E37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 экономика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землеустройству и землепользовани</w:t>
            </w:r>
            <w:r w:rsidR="00C528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Правила землепользования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570"/>
        </w:trPr>
        <w:tc>
          <w:tcPr>
            <w:tcW w:w="5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57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00000031500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747C9" w:rsidRPr="007747C9" w:rsidTr="008C6B18">
        <w:trPr>
          <w:trHeight w:val="33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</w:t>
            </w:r>
          </w:p>
        </w:tc>
      </w:tr>
      <w:tr w:rsidR="007747C9" w:rsidRPr="007747C9" w:rsidTr="008C6B18">
        <w:trPr>
          <w:trHeight w:val="33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</w:tr>
      <w:tr w:rsidR="008C6B18" w:rsidRPr="007747C9" w:rsidTr="008C6B18">
        <w:trPr>
          <w:trHeight w:val="33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0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0000092030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</w:tr>
      <w:tr w:rsidR="008C6B18" w:rsidRPr="007747C9" w:rsidTr="008C6B18">
        <w:trPr>
          <w:trHeight w:val="27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46,5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поселения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51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36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0000060005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0000079508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C6B18" w:rsidRPr="007747C9" w:rsidTr="008C6B18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Социальные </w:t>
            </w:r>
            <w:proofErr w:type="spellStart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выплаты-доплата</w:t>
            </w:r>
            <w:proofErr w:type="spellEnd"/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528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пенсии муниципального  служащего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000004910100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206,6</w:t>
            </w:r>
          </w:p>
        </w:tc>
      </w:tr>
      <w:tr w:rsidR="008C6B18" w:rsidRPr="007747C9" w:rsidTr="008C6B18">
        <w:trPr>
          <w:trHeight w:val="255"/>
        </w:trPr>
        <w:tc>
          <w:tcPr>
            <w:tcW w:w="50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0000051297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8C6B18" w:rsidRPr="007747C9" w:rsidTr="008C6B18">
        <w:trPr>
          <w:trHeight w:val="270"/>
        </w:trPr>
        <w:tc>
          <w:tcPr>
            <w:tcW w:w="5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B18" w:rsidRPr="007747C9" w:rsidRDefault="008C6B18" w:rsidP="00036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</w:t>
            </w:r>
            <w:r w:rsidR="000362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,1</w:t>
            </w:r>
          </w:p>
        </w:tc>
      </w:tr>
    </w:tbl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Pr="0011649B" w:rsidRDefault="007747C9" w:rsidP="00E606AF">
      <w:pPr>
        <w:pStyle w:val="a9"/>
        <w:rPr>
          <w:lang w:val="ru-RU"/>
        </w:rPr>
      </w:pPr>
    </w:p>
    <w:sectPr w:rsidR="007747C9" w:rsidRPr="0011649B" w:rsidSect="00C528F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7EC"/>
    <w:rsid w:val="00036276"/>
    <w:rsid w:val="00050BC1"/>
    <w:rsid w:val="00080925"/>
    <w:rsid w:val="0011649B"/>
    <w:rsid w:val="001E5600"/>
    <w:rsid w:val="001F41F5"/>
    <w:rsid w:val="00224BA3"/>
    <w:rsid w:val="002B510F"/>
    <w:rsid w:val="003B4BFC"/>
    <w:rsid w:val="00453B2A"/>
    <w:rsid w:val="004C5AA6"/>
    <w:rsid w:val="004D7E03"/>
    <w:rsid w:val="005044E0"/>
    <w:rsid w:val="0057004D"/>
    <w:rsid w:val="00673B80"/>
    <w:rsid w:val="00702B55"/>
    <w:rsid w:val="00723FDA"/>
    <w:rsid w:val="007747C9"/>
    <w:rsid w:val="007E3F0F"/>
    <w:rsid w:val="008C6B18"/>
    <w:rsid w:val="009A4C8A"/>
    <w:rsid w:val="009E430B"/>
    <w:rsid w:val="00A95E29"/>
    <w:rsid w:val="00C528FE"/>
    <w:rsid w:val="00D2333A"/>
    <w:rsid w:val="00D44AEA"/>
    <w:rsid w:val="00DA5FCA"/>
    <w:rsid w:val="00DB223A"/>
    <w:rsid w:val="00DE7CE0"/>
    <w:rsid w:val="00DF5336"/>
    <w:rsid w:val="00E51A37"/>
    <w:rsid w:val="00E606AF"/>
    <w:rsid w:val="00E805CB"/>
    <w:rsid w:val="00E80CA6"/>
    <w:rsid w:val="00EE6E37"/>
    <w:rsid w:val="00F1764C"/>
    <w:rsid w:val="00F727EC"/>
    <w:rsid w:val="00FA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C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A4C8A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A4C8A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A4C8A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C8A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C8A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C8A"/>
    <w:pPr>
      <w:spacing w:before="240" w:after="60" w:line="240" w:lineRule="auto"/>
      <w:outlineLvl w:val="5"/>
    </w:pPr>
    <w:rPr>
      <w:rFonts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C8A"/>
    <w:pPr>
      <w:spacing w:before="240" w:after="60" w:line="240" w:lineRule="auto"/>
      <w:outlineLvl w:val="6"/>
    </w:pPr>
    <w:rPr>
      <w:rFonts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C8A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C8A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4C8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A4C8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A4C8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A4C8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A4C8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A4C8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A4C8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A4C8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A4C8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A4C8A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9A4C8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A4C8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A4C8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A4C8A"/>
    <w:rPr>
      <w:b/>
      <w:bCs/>
    </w:rPr>
  </w:style>
  <w:style w:type="character" w:styleId="a8">
    <w:name w:val="Emphasis"/>
    <w:basedOn w:val="a0"/>
    <w:uiPriority w:val="20"/>
    <w:qFormat/>
    <w:rsid w:val="009A4C8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A4C8A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9A4C8A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A4C8A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A4C8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A4C8A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A4C8A"/>
    <w:rPr>
      <w:b/>
      <w:i/>
      <w:sz w:val="24"/>
    </w:rPr>
  </w:style>
  <w:style w:type="character" w:styleId="ad">
    <w:name w:val="Subtle Emphasis"/>
    <w:uiPriority w:val="19"/>
    <w:qFormat/>
    <w:rsid w:val="009A4C8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A4C8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A4C8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A4C8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A4C8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A4C8A"/>
    <w:pPr>
      <w:outlineLvl w:val="9"/>
    </w:pPr>
  </w:style>
  <w:style w:type="paragraph" w:styleId="af3">
    <w:name w:val="Body Text"/>
    <w:basedOn w:val="a"/>
    <w:link w:val="af4"/>
    <w:rsid w:val="007747C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7747C9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customStyle="1" w:styleId="Times12">
    <w:name w:val="Times12"/>
    <w:basedOn w:val="a"/>
    <w:rsid w:val="007747C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01347-E626-4B7C-9CD2-50196F94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User</cp:lastModifiedBy>
  <cp:revision>25</cp:revision>
  <cp:lastPrinted>2017-12-26T22:44:00Z</cp:lastPrinted>
  <dcterms:created xsi:type="dcterms:W3CDTF">2016-06-16T00:56:00Z</dcterms:created>
  <dcterms:modified xsi:type="dcterms:W3CDTF">2017-12-26T22:46:00Z</dcterms:modified>
</cp:coreProperties>
</file>