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98" w:rsidRPr="001A58AC" w:rsidRDefault="00C703C0" w:rsidP="001A58AC">
      <w:pPr>
        <w:pStyle w:val="Title"/>
        <w:ind w:left="-567" w:right="-285" w:firstLine="0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1A58AC">
        <w:rPr>
          <w:rFonts w:ascii="Times New Roman" w:hAnsi="Times New Roman" w:cs="Times New Roman"/>
          <w:b w:val="0"/>
          <w:kern w:val="0"/>
          <w:sz w:val="28"/>
          <w:szCs w:val="28"/>
        </w:rPr>
        <w:t>Совет сельс</w:t>
      </w:r>
      <w:r w:rsidR="003E2C98" w:rsidRPr="001A58AC">
        <w:rPr>
          <w:rFonts w:ascii="Times New Roman" w:hAnsi="Times New Roman" w:cs="Times New Roman"/>
          <w:b w:val="0"/>
          <w:kern w:val="0"/>
          <w:sz w:val="28"/>
          <w:szCs w:val="28"/>
        </w:rPr>
        <w:t>кого  поселения  Верхнехилинское</w:t>
      </w:r>
    </w:p>
    <w:p w:rsidR="001A58AC" w:rsidRDefault="00C703C0" w:rsidP="001A58AC">
      <w:pPr>
        <w:pStyle w:val="Title"/>
        <w:ind w:left="-567" w:right="-285" w:firstLine="0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1A58AC">
        <w:rPr>
          <w:rFonts w:ascii="Times New Roman" w:hAnsi="Times New Roman" w:cs="Times New Roman"/>
          <w:b w:val="0"/>
          <w:kern w:val="0"/>
          <w:sz w:val="28"/>
          <w:szCs w:val="28"/>
        </w:rPr>
        <w:t>Решение</w:t>
      </w:r>
    </w:p>
    <w:p w:rsidR="001A58AC" w:rsidRPr="001A58AC" w:rsidRDefault="001A58AC" w:rsidP="001A58AC">
      <w:pPr>
        <w:pStyle w:val="Title"/>
        <w:ind w:left="-567" w:right="-285" w:firstLine="0"/>
        <w:jc w:val="left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kern w:val="0"/>
          <w:sz w:val="28"/>
          <w:szCs w:val="28"/>
        </w:rPr>
        <w:t>31 мая 2017                                                                                                          № 75</w:t>
      </w:r>
    </w:p>
    <w:p w:rsidR="00C703C0" w:rsidRPr="001A58AC" w:rsidRDefault="00AF1DC0" w:rsidP="001A58AC">
      <w:pPr>
        <w:pStyle w:val="Title"/>
        <w:ind w:left="-567" w:right="-285" w:firstLine="0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1A58AC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 w:rsidRPr="001A58AC">
        <w:rPr>
          <w:rFonts w:ascii="Times New Roman" w:hAnsi="Times New Roman" w:cs="Times New Roman"/>
          <w:b w:val="0"/>
          <w:sz w:val="28"/>
          <w:szCs w:val="28"/>
        </w:rPr>
        <w:t>.В</w:t>
      </w:r>
      <w:proofErr w:type="gramEnd"/>
      <w:r w:rsidRPr="001A58AC">
        <w:rPr>
          <w:rFonts w:ascii="Times New Roman" w:hAnsi="Times New Roman" w:cs="Times New Roman"/>
          <w:b w:val="0"/>
          <w:sz w:val="28"/>
          <w:szCs w:val="28"/>
        </w:rPr>
        <w:t>ерхняя Хила</w:t>
      </w:r>
    </w:p>
    <w:p w:rsidR="00C703C0" w:rsidRDefault="00C703C0" w:rsidP="00C703C0">
      <w:pPr>
        <w:tabs>
          <w:tab w:val="left" w:pos="272"/>
          <w:tab w:val="center" w:pos="4677"/>
        </w:tabs>
        <w:jc w:val="both"/>
        <w:rPr>
          <w:b/>
          <w:sz w:val="20"/>
          <w:szCs w:val="20"/>
        </w:rPr>
      </w:pPr>
    </w:p>
    <w:p w:rsidR="00C703C0" w:rsidRDefault="00C703C0" w:rsidP="003E2C98">
      <w:pPr>
        <w:tabs>
          <w:tab w:val="left" w:pos="3960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дополнительных оснований признания безнадежными к взысканию и списанию недоимки и задолженности по пеням и штрафам по местным налогам и сборам сельского поселения «Верхнехилинское»</w:t>
      </w:r>
    </w:p>
    <w:p w:rsidR="00C703C0" w:rsidRDefault="00C703C0" w:rsidP="003E2C98">
      <w:pPr>
        <w:rPr>
          <w:sz w:val="28"/>
          <w:szCs w:val="28"/>
        </w:rPr>
      </w:pPr>
    </w:p>
    <w:p w:rsidR="00C703C0" w:rsidRDefault="00C703C0" w:rsidP="00C703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Проанализировав сложившуюся в 2016 году недоимку на основании ст.59 Налогового Кодекса Российской Федерации, руководствуясь </w:t>
      </w:r>
      <w:r w:rsidR="00D12009">
        <w:rPr>
          <w:sz w:val="28"/>
          <w:szCs w:val="28"/>
        </w:rPr>
        <w:t xml:space="preserve">пунктом 1 части 2 </w:t>
      </w:r>
      <w:r>
        <w:rPr>
          <w:sz w:val="28"/>
          <w:szCs w:val="28"/>
        </w:rPr>
        <w:t>ст.</w:t>
      </w:r>
      <w:r w:rsidR="00D12009">
        <w:rPr>
          <w:sz w:val="28"/>
          <w:szCs w:val="28"/>
        </w:rPr>
        <w:t>7</w:t>
      </w:r>
      <w:r>
        <w:rPr>
          <w:sz w:val="28"/>
          <w:szCs w:val="28"/>
        </w:rPr>
        <w:t xml:space="preserve"> Устава  сельс</w:t>
      </w:r>
      <w:r w:rsidR="003E2C98">
        <w:rPr>
          <w:sz w:val="28"/>
          <w:szCs w:val="28"/>
        </w:rPr>
        <w:t>кого поселения «Верхнехилинское</w:t>
      </w:r>
      <w:r>
        <w:rPr>
          <w:sz w:val="28"/>
          <w:szCs w:val="28"/>
        </w:rPr>
        <w:t>»</w:t>
      </w:r>
      <w:r w:rsidR="00AF1DC0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</w:t>
      </w:r>
      <w:r w:rsidR="00AF1DC0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</w:t>
      </w:r>
      <w:r w:rsidR="00AF1DC0">
        <w:rPr>
          <w:sz w:val="28"/>
          <w:szCs w:val="28"/>
        </w:rPr>
        <w:t xml:space="preserve"> «Верхнехилинское»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решил</w:t>
      </w:r>
    </w:p>
    <w:p w:rsidR="00C703C0" w:rsidRDefault="00C703C0" w:rsidP="00C703C0">
      <w:pPr>
        <w:ind w:firstLine="540"/>
        <w:jc w:val="center"/>
        <w:rPr>
          <w:b/>
          <w:sz w:val="28"/>
          <w:szCs w:val="28"/>
        </w:rPr>
      </w:pPr>
    </w:p>
    <w:p w:rsidR="00C703C0" w:rsidRDefault="00C703C0" w:rsidP="00C703C0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следующие дополнительные основания признания безнадежными к взысканию и списанию недоимки и задолженности по пеням и штрафам по местным налогам и сборам:</w:t>
      </w:r>
    </w:p>
    <w:p w:rsidR="00C703C0" w:rsidRDefault="00C703C0" w:rsidP="00C703C0">
      <w:pPr>
        <w:pStyle w:val="a3"/>
        <w:numPr>
          <w:ilvl w:val="1"/>
          <w:numId w:val="2"/>
        </w:numPr>
        <w:tabs>
          <w:tab w:val="left" w:pos="1134"/>
        </w:tabs>
        <w:spacing w:before="120"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недоимка и задолженность по пеням и штрафам по местным налогам и сборам, срок взыскания по которым истек (период возникновения </w:t>
      </w:r>
      <w:proofErr w:type="gramStart"/>
      <w:r>
        <w:rPr>
          <w:sz w:val="28"/>
          <w:szCs w:val="28"/>
        </w:rPr>
        <w:t>которой</w:t>
      </w:r>
      <w:proofErr w:type="gramEnd"/>
      <w:r>
        <w:rPr>
          <w:sz w:val="28"/>
          <w:szCs w:val="28"/>
        </w:rPr>
        <w:t xml:space="preserve"> ранее 01.01.2014 года)</w:t>
      </w:r>
    </w:p>
    <w:p w:rsidR="003663B3" w:rsidRPr="003663B3" w:rsidRDefault="003663B3" w:rsidP="003663B3">
      <w:pPr>
        <w:tabs>
          <w:tab w:val="left" w:pos="1134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2.Считать утратившим силу решение № 64 от 31 января 2017 года «Об установлении дополнительных оснований признания </w:t>
      </w:r>
      <w:proofErr w:type="gramStart"/>
      <w:r>
        <w:rPr>
          <w:sz w:val="28"/>
          <w:szCs w:val="28"/>
        </w:rPr>
        <w:t>безнадежными</w:t>
      </w:r>
      <w:proofErr w:type="gramEnd"/>
      <w:r>
        <w:rPr>
          <w:sz w:val="28"/>
          <w:szCs w:val="28"/>
        </w:rPr>
        <w:t xml:space="preserve"> к взысканию недоимки по местным налогам и сборам и задолженности по пеням и штрафам по этим налогам и сборам»</w:t>
      </w:r>
    </w:p>
    <w:p w:rsidR="00C703C0" w:rsidRDefault="00AF1DC0" w:rsidP="00AF1DC0">
      <w:pPr>
        <w:tabs>
          <w:tab w:val="left" w:pos="993"/>
        </w:tabs>
        <w:spacing w:before="120"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663B3">
        <w:rPr>
          <w:sz w:val="28"/>
          <w:szCs w:val="28"/>
        </w:rPr>
        <w:t>3.</w:t>
      </w:r>
      <w:r w:rsidR="00C703C0">
        <w:rPr>
          <w:sz w:val="28"/>
          <w:szCs w:val="28"/>
        </w:rPr>
        <w:t>Направить настоящее решение в Межрайонную инспекцию Федеральной налоговой службы России №7 по Забайкальскому краю для списания недоимки и задолженности по пеням и штрафам по местным налогам и сборам, сложившимся по состоянию на (01.01.2014 года).</w:t>
      </w:r>
    </w:p>
    <w:p w:rsidR="00C703C0" w:rsidRDefault="00AF1DC0" w:rsidP="00AF1DC0">
      <w:pPr>
        <w:tabs>
          <w:tab w:val="left" w:pos="993"/>
        </w:tabs>
        <w:spacing w:before="100" w:beforeAutospacing="1" w:after="100" w:afterAutospacing="1"/>
        <w:ind w:firstLine="9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 w:rsidR="00C703C0">
        <w:rPr>
          <w:sz w:val="28"/>
          <w:szCs w:val="28"/>
        </w:rPr>
        <w:t>Контроль за</w:t>
      </w:r>
      <w:proofErr w:type="gramEnd"/>
      <w:r w:rsidR="00C703C0">
        <w:rPr>
          <w:sz w:val="28"/>
          <w:szCs w:val="28"/>
        </w:rPr>
        <w:t xml:space="preserve"> исполнением данного решения возложить на администрацию сельского поселения «Верхнехилинское » </w:t>
      </w:r>
    </w:p>
    <w:p w:rsidR="00C703C0" w:rsidRDefault="00AF1DC0" w:rsidP="00AF1DC0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5.Н</w:t>
      </w:r>
      <w:r w:rsidR="00C703C0">
        <w:rPr>
          <w:sz w:val="28"/>
          <w:szCs w:val="28"/>
        </w:rPr>
        <w:t>астоящее решение опубликовать, обнародовать на стенде в администрации сельского поселения «Верхнехилинское»</w:t>
      </w:r>
      <w:r w:rsidR="006D5EA9">
        <w:rPr>
          <w:sz w:val="28"/>
          <w:szCs w:val="28"/>
        </w:rPr>
        <w:t>,</w:t>
      </w:r>
      <w:r w:rsidR="004C1271">
        <w:rPr>
          <w:sz w:val="28"/>
          <w:szCs w:val="28"/>
        </w:rPr>
        <w:t xml:space="preserve"> </w:t>
      </w:r>
      <w:r w:rsidR="006D5EA9">
        <w:rPr>
          <w:sz w:val="28"/>
          <w:szCs w:val="28"/>
        </w:rPr>
        <w:t>разместить на портале муниципального района «</w:t>
      </w:r>
      <w:proofErr w:type="spellStart"/>
      <w:r w:rsidR="006D5EA9">
        <w:rPr>
          <w:sz w:val="28"/>
          <w:szCs w:val="28"/>
        </w:rPr>
        <w:t>Шилкинский</w:t>
      </w:r>
      <w:proofErr w:type="spellEnd"/>
      <w:r w:rsidR="006D5EA9">
        <w:rPr>
          <w:sz w:val="28"/>
          <w:szCs w:val="28"/>
        </w:rPr>
        <w:t xml:space="preserve"> район» в информационно </w:t>
      </w:r>
      <w:proofErr w:type="gramStart"/>
      <w:r w:rsidR="006D5EA9">
        <w:rPr>
          <w:sz w:val="28"/>
          <w:szCs w:val="28"/>
        </w:rPr>
        <w:t>–т</w:t>
      </w:r>
      <w:proofErr w:type="gramEnd"/>
      <w:r w:rsidR="006D5EA9">
        <w:rPr>
          <w:sz w:val="28"/>
          <w:szCs w:val="28"/>
        </w:rPr>
        <w:t>елекоммуникационной сети «Интернет»</w:t>
      </w:r>
    </w:p>
    <w:p w:rsidR="00C703C0" w:rsidRDefault="00C703C0" w:rsidP="00C703C0">
      <w:pPr>
        <w:jc w:val="both"/>
        <w:rPr>
          <w:sz w:val="28"/>
          <w:szCs w:val="28"/>
        </w:rPr>
      </w:pPr>
    </w:p>
    <w:tbl>
      <w:tblPr>
        <w:tblW w:w="10031" w:type="dxa"/>
        <w:tblLook w:val="04A0"/>
      </w:tblPr>
      <w:tblGrid>
        <w:gridCol w:w="4361"/>
        <w:gridCol w:w="5670"/>
      </w:tblGrid>
      <w:tr w:rsidR="00C703C0" w:rsidRPr="00553BA6" w:rsidTr="00AD76CF">
        <w:tc>
          <w:tcPr>
            <w:tcW w:w="4361" w:type="dxa"/>
          </w:tcPr>
          <w:p w:rsidR="00C703C0" w:rsidRDefault="00AF1DC0" w:rsidP="00AD76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AF1DC0" w:rsidRPr="00553BA6" w:rsidRDefault="00AF1DC0" w:rsidP="00AF1D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«Верхнехилинское»           </w:t>
            </w:r>
            <w:r w:rsidR="004C1271"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</w:p>
        </w:tc>
        <w:tc>
          <w:tcPr>
            <w:tcW w:w="5670" w:type="dxa"/>
            <w:vAlign w:val="center"/>
            <w:hideMark/>
          </w:tcPr>
          <w:p w:rsidR="00C703C0" w:rsidRPr="00553BA6" w:rsidRDefault="004C1271" w:rsidP="004C12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proofErr w:type="spellStart"/>
            <w:r>
              <w:rPr>
                <w:sz w:val="28"/>
                <w:szCs w:val="28"/>
              </w:rPr>
              <w:t>Сошина</w:t>
            </w:r>
            <w:proofErr w:type="spellEnd"/>
            <w:r>
              <w:rPr>
                <w:sz w:val="28"/>
                <w:szCs w:val="28"/>
              </w:rPr>
              <w:t xml:space="preserve"> Н.М.</w:t>
            </w:r>
          </w:p>
        </w:tc>
      </w:tr>
    </w:tbl>
    <w:p w:rsidR="00C703C0" w:rsidRDefault="00C703C0" w:rsidP="00C703C0">
      <w:bookmarkStart w:id="0" w:name="_GoBack"/>
      <w:bookmarkEnd w:id="0"/>
    </w:p>
    <w:p w:rsidR="00C86386" w:rsidRDefault="00C86386"/>
    <w:sectPr w:rsidR="00C86386" w:rsidSect="00270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32C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7F92D63"/>
    <w:multiLevelType w:val="multilevel"/>
    <w:tmpl w:val="262CEDB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950" w:hanging="1050"/>
      </w:pPr>
    </w:lvl>
    <w:lvl w:ilvl="2">
      <w:start w:val="1"/>
      <w:numFmt w:val="decimal"/>
      <w:isLgl/>
      <w:lvlText w:val="%1.%2.%3."/>
      <w:lvlJc w:val="left"/>
      <w:pPr>
        <w:ind w:left="1950" w:hanging="105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70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703C0"/>
    <w:rsid w:val="00111B17"/>
    <w:rsid w:val="001A58AC"/>
    <w:rsid w:val="0026173C"/>
    <w:rsid w:val="002F74ED"/>
    <w:rsid w:val="003663B3"/>
    <w:rsid w:val="003E2C98"/>
    <w:rsid w:val="004C1271"/>
    <w:rsid w:val="005906E4"/>
    <w:rsid w:val="0059184A"/>
    <w:rsid w:val="005C09A9"/>
    <w:rsid w:val="005D7DE4"/>
    <w:rsid w:val="006D581C"/>
    <w:rsid w:val="006D5EA9"/>
    <w:rsid w:val="00825F9C"/>
    <w:rsid w:val="00A9354D"/>
    <w:rsid w:val="00AF1DC0"/>
    <w:rsid w:val="00B929A1"/>
    <w:rsid w:val="00C703C0"/>
    <w:rsid w:val="00C86386"/>
    <w:rsid w:val="00D12009"/>
    <w:rsid w:val="00D877FC"/>
    <w:rsid w:val="00DF3ADD"/>
    <w:rsid w:val="00E0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3C0"/>
    <w:pPr>
      <w:ind w:left="720"/>
      <w:contextualSpacing/>
    </w:pPr>
  </w:style>
  <w:style w:type="paragraph" w:customStyle="1" w:styleId="Title">
    <w:name w:val="Title!Название НПА"/>
    <w:basedOn w:val="a"/>
    <w:rsid w:val="00C703C0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F9331-9B41-4914-8C17-EC8D52693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14</cp:revision>
  <cp:lastPrinted>2017-05-31T00:15:00Z</cp:lastPrinted>
  <dcterms:created xsi:type="dcterms:W3CDTF">2017-05-03T05:15:00Z</dcterms:created>
  <dcterms:modified xsi:type="dcterms:W3CDTF">2017-06-01T07:15:00Z</dcterms:modified>
</cp:coreProperties>
</file>