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EB" w:rsidRDefault="00A328EB" w:rsidP="00A328EB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84E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A328EB" w:rsidRDefault="00A328EB" w:rsidP="00A328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8EB" w:rsidRDefault="00A328EB" w:rsidP="00A3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328EB" w:rsidRDefault="00A328EB" w:rsidP="00A328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2017                                                                                            № 62</w:t>
      </w:r>
    </w:p>
    <w:p w:rsidR="00A328EB" w:rsidRDefault="00A328EB" w:rsidP="00A3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A328EB" w:rsidRPr="00DB084E" w:rsidRDefault="00A328EB" w:rsidP="00A32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084E">
        <w:rPr>
          <w:rStyle w:val="2"/>
          <w:i w:val="0"/>
          <w:iCs w:val="0"/>
          <w:color w:val="000000"/>
          <w:sz w:val="28"/>
          <w:szCs w:val="28"/>
        </w:rPr>
        <w:t>О внесении изменений в Решение Совета сельского п</w:t>
      </w:r>
      <w:r>
        <w:rPr>
          <w:rStyle w:val="2"/>
          <w:i w:val="0"/>
          <w:color w:val="000000"/>
          <w:sz w:val="28"/>
          <w:szCs w:val="28"/>
        </w:rPr>
        <w:t>оселения «Верхнехилинское»  № 100</w:t>
      </w:r>
      <w:r>
        <w:rPr>
          <w:rStyle w:val="2"/>
          <w:i w:val="0"/>
          <w:iCs w:val="0"/>
          <w:color w:val="000000"/>
          <w:sz w:val="28"/>
          <w:szCs w:val="28"/>
        </w:rPr>
        <w:t xml:space="preserve"> от 28</w:t>
      </w:r>
      <w:r w:rsidRPr="00DB084E">
        <w:rPr>
          <w:rStyle w:val="2"/>
          <w:i w:val="0"/>
          <w:iCs w:val="0"/>
          <w:color w:val="000000"/>
          <w:sz w:val="28"/>
          <w:szCs w:val="28"/>
        </w:rPr>
        <w:t xml:space="preserve"> марта 2014 года</w:t>
      </w:r>
      <w:r w:rsidRPr="00DB084E">
        <w:rPr>
          <w:rStyle w:val="2"/>
          <w:i w:val="0"/>
          <w:color w:val="000000"/>
          <w:sz w:val="28"/>
          <w:szCs w:val="28"/>
        </w:rPr>
        <w:t xml:space="preserve"> «</w:t>
      </w:r>
      <w:r w:rsidRPr="00DB084E">
        <w:rPr>
          <w:rFonts w:ascii="Times New Roman" w:hAnsi="Times New Roman" w:cs="Times New Roman"/>
          <w:sz w:val="28"/>
          <w:szCs w:val="28"/>
        </w:rPr>
        <w:t>О размере и условиях оплаты труда муниципальных служащих сельского поселения  «Верхнехилинское»</w:t>
      </w:r>
    </w:p>
    <w:p w:rsidR="00A328EB" w:rsidRPr="00DB084E" w:rsidRDefault="00A328EB" w:rsidP="00A328EB">
      <w:pPr>
        <w:pStyle w:val="3"/>
        <w:spacing w:after="0"/>
        <w:ind w:left="0"/>
        <w:rPr>
          <w:sz w:val="28"/>
          <w:szCs w:val="28"/>
        </w:rPr>
      </w:pPr>
    </w:p>
    <w:p w:rsidR="00A328EB" w:rsidRDefault="00A328EB" w:rsidP="00A328EB">
      <w:pPr>
        <w:suppressAutoHyphens/>
        <w:spacing w:after="0" w:line="240" w:lineRule="auto"/>
        <w:rPr>
          <w:b/>
          <w:szCs w:val="28"/>
        </w:rPr>
      </w:pPr>
      <w:r>
        <w:rPr>
          <w:rStyle w:val="1"/>
          <w:color w:val="000000"/>
          <w:sz w:val="28"/>
          <w:szCs w:val="28"/>
        </w:rPr>
        <w:t xml:space="preserve">На основании Постановления администрации муниципального района «Шилкинский район» № 511 от 26 декабря 2016 года «Об утверждении Методики расчета нормативов формирования расходов на содержание органов местного самоуправления городских и сельских поселений муниципального района «Шилкинский район»,  пункт 2 статьей 48  Устава </w:t>
      </w:r>
      <w:r>
        <w:rPr>
          <w:rStyle w:val="a5"/>
          <w:color w:val="000000"/>
          <w:sz w:val="28"/>
          <w:szCs w:val="28"/>
        </w:rPr>
        <w:t xml:space="preserve"> </w:t>
      </w:r>
      <w:r w:rsidRPr="00DB084E">
        <w:rPr>
          <w:rStyle w:val="a5"/>
          <w:i w:val="0"/>
          <w:color w:val="000000"/>
          <w:sz w:val="28"/>
          <w:szCs w:val="28"/>
        </w:rPr>
        <w:t>сельского  поселения «Верхнехилинское»,</w:t>
      </w:r>
      <w:r>
        <w:rPr>
          <w:rStyle w:val="a5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сельского поселения «Верхнехилинское»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A328EB" w:rsidRDefault="00A328EB" w:rsidP="00A328EB">
      <w:pPr>
        <w:pStyle w:val="a3"/>
        <w:spacing w:after="176" w:line="206" w:lineRule="exact"/>
        <w:ind w:left="20" w:right="20" w:firstLine="540"/>
        <w:rPr>
          <w:rStyle w:val="a5"/>
          <w:i w:val="0"/>
          <w:color w:val="000000"/>
          <w:sz w:val="28"/>
          <w:szCs w:val="28"/>
        </w:rPr>
      </w:pPr>
    </w:p>
    <w:p w:rsidR="00A328EB" w:rsidRDefault="00A328EB" w:rsidP="00A328EB">
      <w:pPr>
        <w:pStyle w:val="ConsPlusNormal"/>
        <w:widowControl/>
        <w:ind w:firstLine="0"/>
        <w:outlineLvl w:val="1"/>
        <w:rPr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>1.Внести изменения в</w:t>
      </w:r>
      <w:r w:rsidRPr="00DB0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2 </w:t>
      </w:r>
      <w:r w:rsidRPr="00ED03D3">
        <w:rPr>
          <w:sz w:val="28"/>
          <w:szCs w:val="28"/>
        </w:rPr>
        <w:t>к  решению Совета сельского поселения</w:t>
      </w:r>
      <w:r>
        <w:rPr>
          <w:sz w:val="28"/>
          <w:szCs w:val="28"/>
        </w:rPr>
        <w:t xml:space="preserve"> </w:t>
      </w:r>
      <w:r w:rsidRPr="00ED03D3">
        <w:rPr>
          <w:sz w:val="28"/>
          <w:szCs w:val="28"/>
        </w:rPr>
        <w:t>«Верхнехилинское»</w:t>
      </w:r>
      <w:r>
        <w:rPr>
          <w:sz w:val="28"/>
          <w:szCs w:val="28"/>
        </w:rPr>
        <w:t xml:space="preserve"> в схему</w:t>
      </w:r>
      <w:r w:rsidRPr="00DB084E">
        <w:rPr>
          <w:sz w:val="28"/>
          <w:szCs w:val="28"/>
        </w:rPr>
        <w:t xml:space="preserve"> должностных окладов муниципальных служащих сельского поселения «Верхнехилинское»</w:t>
      </w:r>
    </w:p>
    <w:p w:rsidR="00A328EB" w:rsidRPr="00DB084E" w:rsidRDefault="00A328EB" w:rsidP="00A328EB">
      <w:pPr>
        <w:pStyle w:val="ConsPlusNormal"/>
        <w:widowControl/>
        <w:ind w:firstLine="0"/>
        <w:outlineLvl w:val="1"/>
        <w:rPr>
          <w:sz w:val="28"/>
          <w:szCs w:val="28"/>
        </w:rPr>
      </w:pPr>
      <w:r>
        <w:rPr>
          <w:sz w:val="28"/>
          <w:szCs w:val="28"/>
        </w:rPr>
        <w:t>- « раздел «</w:t>
      </w:r>
      <w:r w:rsidRPr="00DB084E">
        <w:rPr>
          <w:sz w:val="28"/>
          <w:szCs w:val="28"/>
        </w:rPr>
        <w:t>Главная группа должностей</w:t>
      </w:r>
      <w:r>
        <w:rPr>
          <w:sz w:val="28"/>
          <w:szCs w:val="28"/>
        </w:rPr>
        <w:t xml:space="preserve">» </w:t>
      </w:r>
      <w:r w:rsidRPr="00DB084E">
        <w:rPr>
          <w:sz w:val="28"/>
          <w:szCs w:val="28"/>
        </w:rPr>
        <w:t>Заместитель главы  администрации  сельского поселения</w:t>
      </w:r>
    </w:p>
    <w:p w:rsidR="00A328EB" w:rsidRPr="00DB084E" w:rsidRDefault="00A328EB" w:rsidP="00A32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на «Заместитель руководителя главы администрации»</w:t>
      </w:r>
    </w:p>
    <w:p w:rsidR="00A328EB" w:rsidRDefault="00A328EB" w:rsidP="00A32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45710A">
        <w:rPr>
          <w:rFonts w:ascii="Times New Roman" w:hAnsi="Times New Roman" w:cs="Times New Roman"/>
          <w:sz w:val="28"/>
          <w:szCs w:val="28"/>
        </w:rPr>
        <w:t>Должностной оклад в процентах от оклада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10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» цифру 54 заменить « до 75».</w:t>
      </w:r>
    </w:p>
    <w:p w:rsidR="00A328EB" w:rsidRPr="0045710A" w:rsidRDefault="00A328EB" w:rsidP="00A32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исключить разделы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21"/>
        <w:gridCol w:w="2126"/>
      </w:tblGrid>
      <w:tr w:rsidR="00A328EB" w:rsidRPr="0045710A" w:rsidTr="00844D6D">
        <w:tc>
          <w:tcPr>
            <w:tcW w:w="7621" w:type="dxa"/>
          </w:tcPr>
          <w:p w:rsidR="00A328EB" w:rsidRPr="0045710A" w:rsidRDefault="00A328EB" w:rsidP="0084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Старшая группа должностей</w:t>
            </w:r>
          </w:p>
        </w:tc>
        <w:tc>
          <w:tcPr>
            <w:tcW w:w="2126" w:type="dxa"/>
            <w:vAlign w:val="center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8EB" w:rsidRPr="0045710A" w:rsidTr="00844D6D">
        <w:tc>
          <w:tcPr>
            <w:tcW w:w="7621" w:type="dxa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Совета</w:t>
            </w:r>
          </w:p>
        </w:tc>
        <w:tc>
          <w:tcPr>
            <w:tcW w:w="2126" w:type="dxa"/>
            <w:vAlign w:val="center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328EB" w:rsidRPr="0045710A" w:rsidTr="00844D6D">
        <w:tc>
          <w:tcPr>
            <w:tcW w:w="7621" w:type="dxa"/>
          </w:tcPr>
          <w:p w:rsidR="00A328EB" w:rsidRPr="0045710A" w:rsidRDefault="00A328EB" w:rsidP="00844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Должности категории</w:t>
            </w:r>
          </w:p>
          <w:p w:rsidR="00A328EB" w:rsidRPr="0045710A" w:rsidRDefault="00A328EB" w:rsidP="0084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5710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Обеспечивающие специалисты </w:t>
            </w:r>
            <w:r w:rsidRPr="004571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8EB" w:rsidRPr="0045710A" w:rsidTr="00844D6D">
        <w:tc>
          <w:tcPr>
            <w:tcW w:w="7621" w:type="dxa"/>
          </w:tcPr>
          <w:p w:rsidR="00A328EB" w:rsidRPr="0045710A" w:rsidRDefault="00A328EB" w:rsidP="00844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Старшая группа должностей</w:t>
            </w:r>
          </w:p>
        </w:tc>
        <w:tc>
          <w:tcPr>
            <w:tcW w:w="2126" w:type="dxa"/>
            <w:vAlign w:val="center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8EB" w:rsidRPr="0045710A" w:rsidTr="00844D6D">
        <w:tc>
          <w:tcPr>
            <w:tcW w:w="7621" w:type="dxa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sz w:val="24"/>
                <w:szCs w:val="24"/>
              </w:rPr>
              <w:t>Старший специалист 1 разряда- главный бухгалтер</w:t>
            </w:r>
          </w:p>
        </w:tc>
        <w:tc>
          <w:tcPr>
            <w:tcW w:w="2126" w:type="dxa"/>
            <w:vAlign w:val="center"/>
          </w:tcPr>
          <w:p w:rsidR="00A328EB" w:rsidRPr="0045710A" w:rsidRDefault="00A328EB" w:rsidP="00844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1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A328EB" w:rsidRDefault="00A328EB" w:rsidP="00A3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8EB" w:rsidRDefault="00A328EB" w:rsidP="00A328EB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57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A328EB" w:rsidRDefault="00A328EB" w:rsidP="00A328E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8EB" w:rsidRDefault="00A328EB" w:rsidP="00A328EB">
      <w:pPr>
        <w:spacing w:after="0" w:line="240" w:lineRule="auto"/>
        <w:rPr>
          <w:szCs w:val="28"/>
        </w:rPr>
      </w:pPr>
    </w:p>
    <w:p w:rsidR="00A328EB" w:rsidRPr="00E60C6D" w:rsidRDefault="00A328EB" w:rsidP="00A32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В.В. Бекетов</w:t>
      </w:r>
      <w:r>
        <w:rPr>
          <w:i/>
          <w:szCs w:val="28"/>
        </w:rPr>
        <w:t xml:space="preserve">                     </w:t>
      </w:r>
    </w:p>
    <w:p w:rsidR="00916A90" w:rsidRDefault="00916A90"/>
    <w:sectPr w:rsidR="00916A90" w:rsidSect="0023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28EB"/>
    <w:rsid w:val="00916A90"/>
    <w:rsid w:val="00A3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Не курсив"/>
    <w:aliases w:val="Интервал 0 pt3"/>
    <w:basedOn w:val="a0"/>
    <w:uiPriority w:val="99"/>
    <w:rsid w:val="00A328EB"/>
    <w:rPr>
      <w:rFonts w:ascii="Times New Roman" w:hAnsi="Times New Roman" w:cs="Times New Roman"/>
      <w:i/>
      <w:iCs/>
      <w:spacing w:val="-4"/>
      <w:sz w:val="17"/>
      <w:szCs w:val="17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A328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328EB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A328E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328EB"/>
  </w:style>
  <w:style w:type="character" w:customStyle="1" w:styleId="1">
    <w:name w:val="Основной текст Знак1"/>
    <w:basedOn w:val="a0"/>
    <w:uiPriority w:val="99"/>
    <w:locked/>
    <w:rsid w:val="00A328EB"/>
    <w:rPr>
      <w:rFonts w:ascii="Times New Roman" w:hAnsi="Times New Roman" w:cs="Times New Roman"/>
      <w:spacing w:val="-4"/>
      <w:sz w:val="17"/>
      <w:szCs w:val="17"/>
      <w:shd w:val="clear" w:color="auto" w:fill="FFFFFF"/>
    </w:rPr>
  </w:style>
  <w:style w:type="character" w:customStyle="1" w:styleId="a5">
    <w:name w:val="Основной текст + Курсив"/>
    <w:aliases w:val="Интервал 0 pt2"/>
    <w:basedOn w:val="1"/>
    <w:uiPriority w:val="99"/>
    <w:rsid w:val="00A328EB"/>
    <w:rPr>
      <w:i/>
      <w:iCs/>
      <w:spacing w:val="-7"/>
    </w:rPr>
  </w:style>
  <w:style w:type="paragraph" w:customStyle="1" w:styleId="ConsPlusNormal">
    <w:name w:val="ConsPlusNormal"/>
    <w:rsid w:val="00A328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A328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2017-02-01T00:55:00Z</dcterms:created>
  <dcterms:modified xsi:type="dcterms:W3CDTF">2017-02-01T00:55:00Z</dcterms:modified>
</cp:coreProperties>
</file>