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2DD5" w:rsidRDefault="006B2DD5" w:rsidP="006B2DD5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АДМИНИСТРАЦИЯ  СЕЛЬСКОГО ПОСЕЛЕНИЯ «ВЕРХНЕХИЛИНСКОЕ»</w:t>
      </w:r>
    </w:p>
    <w:p w:rsidR="00FB5476" w:rsidRDefault="00FB5476" w:rsidP="006B2DD5">
      <w:pPr>
        <w:jc w:val="center"/>
        <w:rPr>
          <w:rFonts w:ascii="Times New Roman" w:hAnsi="Times New Roman"/>
          <w:b/>
          <w:sz w:val="28"/>
          <w:szCs w:val="28"/>
        </w:rPr>
      </w:pPr>
    </w:p>
    <w:p w:rsidR="006B2DD5" w:rsidRDefault="006B2DD5" w:rsidP="006B2DD5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ПОСТАНОВЛЕНИЕ</w:t>
      </w:r>
    </w:p>
    <w:p w:rsidR="006B2DD5" w:rsidRDefault="006B2DD5" w:rsidP="006B2DD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27 мая  2021                                                                                           </w:t>
      </w:r>
      <w:r w:rsidR="00FB5476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>№</w:t>
      </w:r>
      <w:r w:rsidR="00001271">
        <w:rPr>
          <w:rFonts w:ascii="Times New Roman" w:hAnsi="Times New Roman"/>
          <w:sz w:val="28"/>
          <w:szCs w:val="28"/>
        </w:rPr>
        <w:t xml:space="preserve"> 22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6B2DD5" w:rsidRDefault="006B2DD5" w:rsidP="006B2DD5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с. Верхняя Хила</w:t>
      </w:r>
    </w:p>
    <w:p w:rsidR="006B2DD5" w:rsidRDefault="006B2DD5" w:rsidP="006B2DD5">
      <w:pPr>
        <w:jc w:val="center"/>
        <w:rPr>
          <w:rFonts w:ascii="Times New Roman" w:hAnsi="Times New Roman"/>
          <w:sz w:val="28"/>
          <w:szCs w:val="28"/>
        </w:rPr>
      </w:pPr>
    </w:p>
    <w:p w:rsidR="006B2DD5" w:rsidRDefault="006B2DD5" w:rsidP="006B2DD5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присвоении  адреса  земельному участку и жилому дому</w:t>
      </w:r>
    </w:p>
    <w:p w:rsidR="006B2DD5" w:rsidRDefault="006B2DD5" w:rsidP="006B2DD5">
      <w:pPr>
        <w:rPr>
          <w:rFonts w:ascii="Times New Roman" w:hAnsi="Times New Roman"/>
          <w:b/>
          <w:sz w:val="28"/>
          <w:szCs w:val="28"/>
        </w:rPr>
      </w:pPr>
    </w:p>
    <w:p w:rsidR="006B2DD5" w:rsidRDefault="006B2DD5" w:rsidP="006B2DD5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Руководствуясь ст. 14 п. 21 № 131  Федерального  Закона « Об общих принципах организации  местного самоуправления  в РФ»,  администрация  сельского поселения «Верхнехилинское»  постановляет</w:t>
      </w:r>
    </w:p>
    <w:p w:rsidR="006B2DD5" w:rsidRDefault="006B2DD5" w:rsidP="006B2DD5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6B2DD5" w:rsidRDefault="006B2DD5" w:rsidP="006B2DD5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1.Земельному участку присвоить следующий адрес: </w:t>
      </w:r>
      <w:proofErr w:type="gramStart"/>
      <w:r>
        <w:rPr>
          <w:rFonts w:ascii="Times New Roman" w:hAnsi="Times New Roman"/>
          <w:sz w:val="28"/>
          <w:szCs w:val="28"/>
        </w:rPr>
        <w:t xml:space="preserve">Россия, Забайкальский  край, Шилкинский муниципальный район, сельское поселение «Верхнехилинское», с. Верхняя Хила, ул. Береговая,  земельный участок  21. </w:t>
      </w:r>
      <w:proofErr w:type="gramEnd"/>
    </w:p>
    <w:p w:rsidR="006B2DD5" w:rsidRDefault="006B2DD5" w:rsidP="006B2DD5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6B2DD5" w:rsidRDefault="006B2DD5" w:rsidP="006B2DD5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2. Жилому дому, расположенному на земельном участке присвоить следующий адрес: </w:t>
      </w:r>
      <w:proofErr w:type="gramStart"/>
      <w:r>
        <w:rPr>
          <w:rFonts w:ascii="Times New Roman" w:hAnsi="Times New Roman"/>
          <w:sz w:val="28"/>
          <w:szCs w:val="28"/>
        </w:rPr>
        <w:t>Россия, Забайкальский край, Шилкинский муниципальный район, сельское поселение «Верхнехилинское», с. Верхняя Хила, ул. Береговая, д.21.</w:t>
      </w:r>
      <w:proofErr w:type="gramEnd"/>
    </w:p>
    <w:p w:rsidR="006B2DD5" w:rsidRDefault="006B2DD5" w:rsidP="006B2DD5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6B2DD5" w:rsidRDefault="006B2DD5" w:rsidP="006B2DD5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3. Данным Постановлением руководствоваться КГУП «Забайкальское БТИ», Отделению Управления Федеральной миграционной  службы по Забайкальскому краю, </w:t>
      </w:r>
      <w:proofErr w:type="spellStart"/>
      <w:r>
        <w:rPr>
          <w:rFonts w:ascii="Times New Roman" w:hAnsi="Times New Roman"/>
          <w:sz w:val="28"/>
          <w:szCs w:val="28"/>
        </w:rPr>
        <w:t>Шилкинскому</w:t>
      </w:r>
      <w:proofErr w:type="spellEnd"/>
      <w:r>
        <w:rPr>
          <w:rFonts w:ascii="Times New Roman" w:hAnsi="Times New Roman"/>
          <w:sz w:val="28"/>
          <w:szCs w:val="28"/>
        </w:rPr>
        <w:t xml:space="preserve"> отделу Управления Федеральной службы государственной регистрации, кадастра и картографии по Забайкальскому краю, почтовой связи, кадастровой палате и другим службам.</w:t>
      </w:r>
    </w:p>
    <w:p w:rsidR="006B2DD5" w:rsidRDefault="006B2DD5" w:rsidP="006B2DD5">
      <w:pPr>
        <w:pStyle w:val="a3"/>
        <w:rPr>
          <w:rFonts w:ascii="Times New Roman" w:hAnsi="Times New Roman"/>
          <w:sz w:val="28"/>
          <w:szCs w:val="28"/>
        </w:rPr>
      </w:pPr>
    </w:p>
    <w:p w:rsidR="006B2DD5" w:rsidRDefault="006B2DD5" w:rsidP="006B2DD5">
      <w:pPr>
        <w:pStyle w:val="a3"/>
        <w:rPr>
          <w:rFonts w:ascii="Times New Roman" w:hAnsi="Times New Roman"/>
          <w:sz w:val="28"/>
          <w:szCs w:val="28"/>
        </w:rPr>
      </w:pPr>
    </w:p>
    <w:p w:rsidR="006B2DD5" w:rsidRDefault="006B2DD5" w:rsidP="006B2DD5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  сельского поселения</w:t>
      </w:r>
    </w:p>
    <w:p w:rsidR="006B2DD5" w:rsidRDefault="006B2DD5" w:rsidP="006B2DD5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«Верхнехилинское»                                                         </w:t>
      </w:r>
      <w:r w:rsidR="00FB5476">
        <w:rPr>
          <w:rFonts w:ascii="Times New Roman" w:hAnsi="Times New Roman"/>
          <w:sz w:val="28"/>
          <w:szCs w:val="28"/>
        </w:rPr>
        <w:t xml:space="preserve">           </w:t>
      </w:r>
      <w:proofErr w:type="spellStart"/>
      <w:r>
        <w:rPr>
          <w:rFonts w:ascii="Times New Roman" w:hAnsi="Times New Roman"/>
          <w:sz w:val="28"/>
          <w:szCs w:val="28"/>
        </w:rPr>
        <w:t>С.В.Номоконова</w:t>
      </w:r>
      <w:proofErr w:type="spellEnd"/>
    </w:p>
    <w:p w:rsidR="006B2DD5" w:rsidRDefault="006B2DD5" w:rsidP="006B2DD5">
      <w:pPr>
        <w:pStyle w:val="a3"/>
        <w:rPr>
          <w:rFonts w:ascii="Times New Roman" w:hAnsi="Times New Roman"/>
          <w:sz w:val="28"/>
          <w:szCs w:val="28"/>
        </w:rPr>
      </w:pPr>
    </w:p>
    <w:p w:rsidR="006B2DD5" w:rsidRDefault="006B2DD5" w:rsidP="006B2DD5"/>
    <w:p w:rsidR="006B2DD5" w:rsidRDefault="006B2DD5" w:rsidP="006B2DD5"/>
    <w:p w:rsidR="00392D53" w:rsidRDefault="00392D53"/>
    <w:sectPr w:rsidR="00392D53" w:rsidSect="00F075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B2DD5"/>
    <w:rsid w:val="00001271"/>
    <w:rsid w:val="001657AA"/>
    <w:rsid w:val="00392D53"/>
    <w:rsid w:val="006B2DD5"/>
    <w:rsid w:val="00BA4D5E"/>
    <w:rsid w:val="00F0754B"/>
    <w:rsid w:val="00FB54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75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B2DD5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881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200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5</cp:revision>
  <dcterms:created xsi:type="dcterms:W3CDTF">2021-05-26T23:11:00Z</dcterms:created>
  <dcterms:modified xsi:type="dcterms:W3CDTF">2021-05-26T23:38:00Z</dcterms:modified>
</cp:coreProperties>
</file>