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E7F" w:rsidRDefault="00F32E7F" w:rsidP="00F32E7F">
      <w:pPr>
        <w:pStyle w:val="a3"/>
        <w:ind w:right="-104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СЕЛЬСКОГО ПОСЕЛЕНИЯ</w:t>
      </w:r>
    </w:p>
    <w:p w:rsidR="00F32E7F" w:rsidRDefault="00F32E7F" w:rsidP="00F32E7F">
      <w:pPr>
        <w:pStyle w:val="a3"/>
        <w:ind w:right="-10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«ВЕРХНЕХИЛИНСКОЕ»</w:t>
      </w:r>
    </w:p>
    <w:p w:rsidR="00F32E7F" w:rsidRDefault="00F32E7F" w:rsidP="00F32E7F">
      <w:pPr>
        <w:pStyle w:val="a3"/>
        <w:ind w:right="-104"/>
        <w:jc w:val="left"/>
        <w:rPr>
          <w:sz w:val="28"/>
          <w:szCs w:val="28"/>
        </w:rPr>
      </w:pPr>
    </w:p>
    <w:p w:rsidR="00F32E7F" w:rsidRDefault="00F32E7F" w:rsidP="00F32E7F">
      <w:pPr>
        <w:pStyle w:val="a3"/>
        <w:ind w:right="-104"/>
        <w:rPr>
          <w:b/>
          <w:szCs w:val="32"/>
        </w:rPr>
      </w:pPr>
      <w:r>
        <w:rPr>
          <w:b/>
          <w:szCs w:val="32"/>
        </w:rPr>
        <w:t>ПОСТАНОВЛЕНИЕ</w:t>
      </w:r>
    </w:p>
    <w:p w:rsidR="00F32E7F" w:rsidRDefault="00F32E7F" w:rsidP="00F32E7F">
      <w:pPr>
        <w:pStyle w:val="a3"/>
        <w:ind w:right="-104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 w:rsidR="00F32E7F" w:rsidRDefault="00082861" w:rsidP="00F32E7F">
      <w:pPr>
        <w:pStyle w:val="a3"/>
        <w:ind w:right="-104"/>
        <w:jc w:val="left"/>
        <w:rPr>
          <w:sz w:val="28"/>
          <w:szCs w:val="28"/>
        </w:rPr>
      </w:pPr>
      <w:r>
        <w:rPr>
          <w:sz w:val="28"/>
          <w:szCs w:val="28"/>
        </w:rPr>
        <w:t>27</w:t>
      </w:r>
      <w:r w:rsidR="00F32E7F">
        <w:rPr>
          <w:sz w:val="28"/>
          <w:szCs w:val="28"/>
        </w:rPr>
        <w:t xml:space="preserve"> </w:t>
      </w:r>
      <w:r>
        <w:rPr>
          <w:sz w:val="28"/>
          <w:szCs w:val="28"/>
        </w:rPr>
        <w:t>февраля 2020</w:t>
      </w:r>
      <w:r w:rsidR="00F32E7F">
        <w:rPr>
          <w:sz w:val="28"/>
          <w:szCs w:val="28"/>
        </w:rPr>
        <w:t xml:space="preserve">                                                                      </w:t>
      </w:r>
      <w:r w:rsidR="00F32E7F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</w:t>
      </w:r>
      <w:r w:rsidR="00F32E7F">
        <w:rPr>
          <w:sz w:val="28"/>
          <w:szCs w:val="28"/>
        </w:rPr>
        <w:t xml:space="preserve"> № </w:t>
      </w:r>
      <w:r>
        <w:rPr>
          <w:sz w:val="28"/>
          <w:szCs w:val="28"/>
        </w:rPr>
        <w:t>7</w:t>
      </w:r>
    </w:p>
    <w:p w:rsidR="00F32E7F" w:rsidRDefault="00F32E7F" w:rsidP="00F32E7F">
      <w:pPr>
        <w:pStyle w:val="a3"/>
        <w:ind w:right="-104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proofErr w:type="gramStart"/>
      <w:r>
        <w:rPr>
          <w:b/>
          <w:sz w:val="28"/>
          <w:szCs w:val="28"/>
        </w:rPr>
        <w:t>.В</w:t>
      </w:r>
      <w:proofErr w:type="gramEnd"/>
      <w:r>
        <w:rPr>
          <w:b/>
          <w:sz w:val="28"/>
          <w:szCs w:val="28"/>
        </w:rPr>
        <w:t xml:space="preserve">ерхняя Хила </w:t>
      </w:r>
    </w:p>
    <w:p w:rsidR="00F32E7F" w:rsidRDefault="00F32E7F" w:rsidP="00F32E7F">
      <w:pPr>
        <w:ind w:right="-104"/>
        <w:rPr>
          <w:rFonts w:ascii="Times New Roman" w:hAnsi="Times New Roman" w:cs="Times New Roman"/>
          <w:sz w:val="28"/>
          <w:szCs w:val="28"/>
        </w:rPr>
      </w:pPr>
    </w:p>
    <w:p w:rsidR="00F32E7F" w:rsidRDefault="00F32E7F" w:rsidP="00F32E7F">
      <w:pPr>
        <w:ind w:right="-10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проведен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ии ау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кциона на право заключения договора аренды земельного участка с  кадастровым номером 75:24:480101:170, для сельскохозяйственного производства </w:t>
      </w:r>
    </w:p>
    <w:p w:rsidR="00F32E7F" w:rsidRDefault="00F32E7F" w:rsidP="00F32E7F">
      <w:pPr>
        <w:ind w:right="-104"/>
        <w:jc w:val="center"/>
        <w:rPr>
          <w:sz w:val="28"/>
          <w:szCs w:val="28"/>
        </w:rPr>
      </w:pPr>
    </w:p>
    <w:p w:rsidR="00F32E7F" w:rsidRDefault="00F32E7F" w:rsidP="00F32E7F">
      <w:pPr>
        <w:pStyle w:val="1"/>
        <w:shd w:val="clear" w:color="auto" w:fill="FFFFFF"/>
        <w:spacing w:before="0" w:beforeAutospacing="0" w:after="0" w:afterAutospacing="0" w:line="270" w:lineRule="atLeast"/>
        <w:ind w:firstLine="708"/>
        <w:jc w:val="both"/>
        <w:rPr>
          <w:b w:val="0"/>
          <w:sz w:val="28"/>
          <w:szCs w:val="28"/>
        </w:rPr>
      </w:pPr>
    </w:p>
    <w:p w:rsidR="00082861" w:rsidRDefault="00F32E7F" w:rsidP="00F32E7F">
      <w:pPr>
        <w:pStyle w:val="1"/>
        <w:shd w:val="clear" w:color="auto" w:fill="FFFFFF"/>
        <w:spacing w:before="0" w:beforeAutospacing="0" w:after="0" w:afterAutospacing="0" w:line="270" w:lineRule="atLeast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Рассмотрев заявление Общество с ограниченной ответственностью "</w:t>
      </w:r>
      <w:proofErr w:type="spellStart"/>
      <w:r>
        <w:rPr>
          <w:b w:val="0"/>
          <w:sz w:val="28"/>
          <w:szCs w:val="28"/>
        </w:rPr>
        <w:t>Ононское</w:t>
      </w:r>
      <w:proofErr w:type="spellEnd"/>
      <w:r>
        <w:rPr>
          <w:b w:val="0"/>
          <w:sz w:val="28"/>
          <w:szCs w:val="28"/>
        </w:rPr>
        <w:t xml:space="preserve">" в лице директора </w:t>
      </w:r>
      <w:proofErr w:type="spellStart"/>
      <w:r>
        <w:rPr>
          <w:b w:val="0"/>
          <w:sz w:val="28"/>
          <w:szCs w:val="28"/>
        </w:rPr>
        <w:t>Азыева</w:t>
      </w:r>
      <w:proofErr w:type="spellEnd"/>
      <w:r>
        <w:rPr>
          <w:b w:val="0"/>
          <w:sz w:val="28"/>
          <w:szCs w:val="28"/>
        </w:rPr>
        <w:t xml:space="preserve"> Николая </w:t>
      </w:r>
      <w:proofErr w:type="spellStart"/>
      <w:r>
        <w:rPr>
          <w:b w:val="0"/>
          <w:sz w:val="28"/>
          <w:szCs w:val="28"/>
        </w:rPr>
        <w:t>Рахимовича</w:t>
      </w:r>
      <w:proofErr w:type="spellEnd"/>
      <w:r>
        <w:rPr>
          <w:b w:val="0"/>
          <w:sz w:val="28"/>
          <w:szCs w:val="28"/>
        </w:rPr>
        <w:t xml:space="preserve"> (</w:t>
      </w:r>
      <w:proofErr w:type="spellStart"/>
      <w:r>
        <w:rPr>
          <w:b w:val="0"/>
          <w:sz w:val="28"/>
          <w:szCs w:val="28"/>
        </w:rPr>
        <w:t>вх</w:t>
      </w:r>
      <w:proofErr w:type="spellEnd"/>
      <w:r>
        <w:rPr>
          <w:b w:val="0"/>
          <w:sz w:val="28"/>
          <w:szCs w:val="28"/>
        </w:rPr>
        <w:t xml:space="preserve">. № 134а от 14.11.2019 г.), в соответствии с пунктом 2 статьи 3.3 </w:t>
      </w:r>
      <w:r>
        <w:rPr>
          <w:b w:val="0"/>
          <w:color w:val="333333"/>
          <w:sz w:val="28"/>
          <w:szCs w:val="28"/>
        </w:rPr>
        <w:t xml:space="preserve">Федерального закона от 25.10.2001 № 137-ФЗ «О введении в действие Земельного кодекса Российской Федерации», </w:t>
      </w:r>
      <w:r>
        <w:rPr>
          <w:b w:val="0"/>
          <w:sz w:val="28"/>
          <w:szCs w:val="28"/>
        </w:rPr>
        <w:t xml:space="preserve">статьёй 39.11Земельного кодекса Российской Федерации, Администрация сельского поселения «Верхнехилинское» </w:t>
      </w:r>
    </w:p>
    <w:p w:rsidR="00F32E7F" w:rsidRDefault="00F32E7F" w:rsidP="00082861">
      <w:pPr>
        <w:pStyle w:val="1"/>
        <w:shd w:val="clear" w:color="auto" w:fill="FFFFFF"/>
        <w:spacing w:before="0" w:beforeAutospacing="0" w:after="0" w:afterAutospacing="0" w:line="270" w:lineRule="atLeast"/>
        <w:jc w:val="both"/>
        <w:rPr>
          <w:b w:val="0"/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</w:t>
      </w:r>
    </w:p>
    <w:p w:rsidR="00082861" w:rsidRDefault="00F32E7F" w:rsidP="00F32E7F">
      <w:pPr>
        <w:pStyle w:val="2"/>
        <w:tabs>
          <w:tab w:val="num" w:pos="720"/>
        </w:tabs>
        <w:spacing w:after="0" w:line="240" w:lineRule="auto"/>
        <w:ind w:left="0" w:right="-10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32E7F" w:rsidRPr="00082861" w:rsidRDefault="00082861" w:rsidP="00F32E7F">
      <w:pPr>
        <w:pStyle w:val="2"/>
        <w:tabs>
          <w:tab w:val="num" w:pos="720"/>
        </w:tabs>
        <w:spacing w:after="0" w:line="240" w:lineRule="auto"/>
        <w:ind w:left="0" w:right="-1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32E7F">
        <w:rPr>
          <w:sz w:val="28"/>
          <w:szCs w:val="28"/>
        </w:rPr>
        <w:t>1. Провести аукцион на право заключения договора аренды на земельный участок,</w:t>
      </w:r>
      <w:r>
        <w:rPr>
          <w:sz w:val="28"/>
          <w:szCs w:val="28"/>
        </w:rPr>
        <w:t xml:space="preserve"> </w:t>
      </w:r>
      <w:r w:rsidR="00F32E7F">
        <w:rPr>
          <w:sz w:val="28"/>
          <w:szCs w:val="28"/>
        </w:rPr>
        <w:t>из з</w:t>
      </w:r>
      <w:r w:rsidR="00F32E7F">
        <w:rPr>
          <w:color w:val="000000"/>
          <w:sz w:val="28"/>
          <w:szCs w:val="28"/>
          <w:shd w:val="clear" w:color="auto" w:fill="FFFFFF"/>
        </w:rPr>
        <w:t>емель сельскохозяйственного назначения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F32E7F">
        <w:rPr>
          <w:bCs/>
          <w:color w:val="000000"/>
          <w:sz w:val="28"/>
          <w:szCs w:val="28"/>
          <w:shd w:val="clear" w:color="auto" w:fill="FFFFFF"/>
        </w:rPr>
        <w:t>с кадастровым номером 75:24:480101:170, площадью 14879999кв.м., местоположение которого установлено: Забайкальский край, р-н Шилкинский</w:t>
      </w:r>
    </w:p>
    <w:p w:rsidR="00F32E7F" w:rsidRDefault="00F32E7F" w:rsidP="00F32E7F">
      <w:pPr>
        <w:pStyle w:val="2"/>
        <w:tabs>
          <w:tab w:val="num" w:pos="720"/>
        </w:tabs>
        <w:spacing w:after="0" w:line="240" w:lineRule="auto"/>
        <w:ind w:left="0" w:right="-104"/>
        <w:jc w:val="both"/>
        <w:rPr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  <w:shd w:val="clear" w:color="auto" w:fill="FFFFFF"/>
        </w:rPr>
        <w:t>для сельскохозяйственного производства</w:t>
      </w:r>
      <w:r>
        <w:rPr>
          <w:sz w:val="28"/>
          <w:szCs w:val="28"/>
        </w:rPr>
        <w:t>.</w:t>
      </w:r>
    </w:p>
    <w:p w:rsidR="00082861" w:rsidRPr="00082861" w:rsidRDefault="00F32E7F" w:rsidP="0008286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ab/>
      </w:r>
      <w:r w:rsidRPr="00082861">
        <w:rPr>
          <w:rFonts w:ascii="Times New Roman" w:hAnsi="Times New Roman" w:cs="Times New Roman"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082861" w:rsidRPr="0051421B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</w:t>
      </w:r>
      <w:r w:rsidR="00082861">
        <w:rPr>
          <w:rFonts w:ascii="Times New Roman" w:hAnsi="Times New Roman" w:cs="Times New Roman"/>
          <w:sz w:val="28"/>
          <w:szCs w:val="28"/>
        </w:rPr>
        <w:t>нистрации от 29 ноября  2019 № 31а</w:t>
      </w:r>
      <w:r w:rsidR="00082861" w:rsidRPr="0051421B">
        <w:rPr>
          <w:rFonts w:ascii="Times New Roman" w:hAnsi="Times New Roman" w:cs="Times New Roman"/>
          <w:sz w:val="28"/>
          <w:szCs w:val="28"/>
        </w:rPr>
        <w:t xml:space="preserve"> «</w:t>
      </w:r>
      <w:r w:rsidR="00082861" w:rsidRPr="00082861">
        <w:rPr>
          <w:rFonts w:ascii="Times New Roman" w:hAnsi="Times New Roman" w:cs="Times New Roman"/>
          <w:sz w:val="28"/>
          <w:szCs w:val="28"/>
        </w:rPr>
        <w:t>О проведен</w:t>
      </w:r>
      <w:proofErr w:type="gramStart"/>
      <w:r w:rsidR="00082861" w:rsidRPr="00082861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="00082861" w:rsidRPr="00082861">
        <w:rPr>
          <w:rFonts w:ascii="Times New Roman" w:hAnsi="Times New Roman" w:cs="Times New Roman"/>
          <w:sz w:val="28"/>
          <w:szCs w:val="28"/>
        </w:rPr>
        <w:t>кциона на право заключения договора аренды земельного участка с  кадастровым номером 75:24:480101:170, для сельскохозяйственного производства</w:t>
      </w:r>
      <w:r w:rsidR="00082861" w:rsidRPr="0051421B">
        <w:rPr>
          <w:rFonts w:ascii="Times New Roman" w:hAnsi="Times New Roman" w:cs="Times New Roman"/>
          <w:sz w:val="28"/>
          <w:szCs w:val="28"/>
        </w:rPr>
        <w:t>»</w:t>
      </w:r>
    </w:p>
    <w:p w:rsidR="00F32E7F" w:rsidRDefault="00082861" w:rsidP="00082861">
      <w:pPr>
        <w:pStyle w:val="2"/>
        <w:tabs>
          <w:tab w:val="num" w:pos="720"/>
        </w:tabs>
        <w:spacing w:after="0" w:line="240" w:lineRule="auto"/>
        <w:ind w:left="0"/>
        <w:contextualSpacing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3</w:t>
      </w:r>
      <w:r>
        <w:rPr>
          <w:sz w:val="28"/>
          <w:szCs w:val="28"/>
        </w:rPr>
        <w:t xml:space="preserve">. </w:t>
      </w:r>
      <w:r w:rsidR="00F32E7F">
        <w:rPr>
          <w:sz w:val="28"/>
          <w:szCs w:val="28"/>
        </w:rPr>
        <w:t>Подготовить проект постановления администрации сельского поселения «Верхнехилинское» об утверждении извещения о проведен</w:t>
      </w:r>
      <w:proofErr w:type="gramStart"/>
      <w:r w:rsidR="00F32E7F">
        <w:rPr>
          <w:sz w:val="28"/>
          <w:szCs w:val="28"/>
        </w:rPr>
        <w:t>ии ау</w:t>
      </w:r>
      <w:proofErr w:type="gramEnd"/>
      <w:r w:rsidR="00F32E7F">
        <w:rPr>
          <w:sz w:val="28"/>
          <w:szCs w:val="28"/>
        </w:rPr>
        <w:t>кциона на право заключения договора аренды земельного участка.</w:t>
      </w:r>
    </w:p>
    <w:p w:rsidR="00F32E7F" w:rsidRDefault="00F32E7F" w:rsidP="00F32E7F">
      <w:pPr>
        <w:pStyle w:val="2"/>
        <w:tabs>
          <w:tab w:val="num" w:pos="720"/>
        </w:tabs>
        <w:spacing w:after="0" w:line="240" w:lineRule="auto"/>
        <w:ind w:left="0" w:right="-104"/>
        <w:jc w:val="both"/>
        <w:rPr>
          <w:sz w:val="28"/>
          <w:szCs w:val="28"/>
        </w:rPr>
      </w:pPr>
    </w:p>
    <w:p w:rsidR="00F32E7F" w:rsidRDefault="00F32E7F" w:rsidP="00F32E7F">
      <w:pPr>
        <w:pStyle w:val="2"/>
        <w:tabs>
          <w:tab w:val="num" w:pos="720"/>
        </w:tabs>
        <w:spacing w:after="0" w:line="240" w:lineRule="auto"/>
        <w:ind w:left="0" w:right="-10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32E7F" w:rsidRDefault="00F32E7F" w:rsidP="00F32E7F">
      <w:pPr>
        <w:pStyle w:val="2"/>
        <w:tabs>
          <w:tab w:val="num" w:pos="720"/>
        </w:tabs>
        <w:spacing w:after="0" w:line="240" w:lineRule="auto"/>
        <w:ind w:left="0" w:right="-104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</w:p>
    <w:p w:rsidR="00F32E7F" w:rsidRDefault="00F32E7F" w:rsidP="00F32E7F">
      <w:pPr>
        <w:pStyle w:val="2"/>
        <w:tabs>
          <w:tab w:val="num" w:pos="720"/>
        </w:tabs>
        <w:spacing w:after="0" w:line="240" w:lineRule="auto"/>
        <w:ind w:left="0" w:right="-1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«Верхнехилинское»                                                   С.В.Номоконова</w:t>
      </w:r>
    </w:p>
    <w:p w:rsidR="00F32E7F" w:rsidRDefault="00F32E7F" w:rsidP="00F32E7F">
      <w:pPr>
        <w:ind w:right="-104"/>
        <w:rPr>
          <w:sz w:val="20"/>
          <w:szCs w:val="20"/>
        </w:rPr>
      </w:pPr>
    </w:p>
    <w:p w:rsidR="00F32E7F" w:rsidRDefault="00F32E7F" w:rsidP="00F32E7F"/>
    <w:p w:rsidR="001275C7" w:rsidRDefault="001275C7"/>
    <w:sectPr w:rsidR="001275C7" w:rsidSect="005637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2E7F"/>
    <w:rsid w:val="00082861"/>
    <w:rsid w:val="001275C7"/>
    <w:rsid w:val="005637EB"/>
    <w:rsid w:val="00F32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7EB"/>
  </w:style>
  <w:style w:type="paragraph" w:styleId="1">
    <w:name w:val="heading 1"/>
    <w:basedOn w:val="a"/>
    <w:link w:val="10"/>
    <w:uiPriority w:val="9"/>
    <w:qFormat/>
    <w:rsid w:val="00F32E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2E7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Title"/>
    <w:basedOn w:val="a"/>
    <w:link w:val="a4"/>
    <w:qFormat/>
    <w:rsid w:val="00F32E7F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4">
    <w:name w:val="Название Знак"/>
    <w:basedOn w:val="a0"/>
    <w:link w:val="a3"/>
    <w:rsid w:val="00F32E7F"/>
    <w:rPr>
      <w:rFonts w:ascii="Times New Roman" w:eastAsia="Times New Roman" w:hAnsi="Times New Roman" w:cs="Times New Roman"/>
      <w:sz w:val="32"/>
      <w:szCs w:val="24"/>
    </w:rPr>
  </w:style>
  <w:style w:type="paragraph" w:styleId="2">
    <w:name w:val="Body Text Indent 2"/>
    <w:basedOn w:val="a"/>
    <w:link w:val="20"/>
    <w:semiHidden/>
    <w:unhideWhenUsed/>
    <w:rsid w:val="00F32E7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F32E7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Светлана Номоконова</cp:lastModifiedBy>
  <cp:revision>2</cp:revision>
  <dcterms:created xsi:type="dcterms:W3CDTF">2020-02-28T06:41:00Z</dcterms:created>
  <dcterms:modified xsi:type="dcterms:W3CDTF">2020-02-28T06:41:00Z</dcterms:modified>
</cp:coreProperties>
</file>