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5F8" w:rsidRPr="009026EC" w:rsidRDefault="00C105F8" w:rsidP="00C105F8">
      <w:pPr>
        <w:ind w:right="-18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26EC">
        <w:rPr>
          <w:rFonts w:ascii="Times New Roman" w:hAnsi="Times New Roman" w:cs="Times New Roman"/>
          <w:b/>
          <w:color w:val="000000"/>
          <w:sz w:val="28"/>
          <w:szCs w:val="28"/>
        </w:rPr>
        <w:t>АДМИНИСТРАЦИЯ СЕЛЬСКОГО ПОСЕЛЕНИЯ</w:t>
      </w:r>
    </w:p>
    <w:p w:rsidR="00C105F8" w:rsidRPr="009026EC" w:rsidRDefault="00C105F8" w:rsidP="00C105F8">
      <w:pPr>
        <w:ind w:right="-18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26EC">
        <w:rPr>
          <w:rFonts w:ascii="Times New Roman" w:hAnsi="Times New Roman" w:cs="Times New Roman"/>
          <w:b/>
          <w:color w:val="000000"/>
          <w:sz w:val="28"/>
          <w:szCs w:val="28"/>
        </w:rPr>
        <w:t>«ВЕРХНЕХИЛИНСКОЕ»</w:t>
      </w:r>
    </w:p>
    <w:p w:rsidR="00C105F8" w:rsidRPr="009026EC" w:rsidRDefault="00C105F8" w:rsidP="00C105F8">
      <w:pPr>
        <w:ind w:right="-18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105F8" w:rsidRPr="009026EC" w:rsidRDefault="00C105F8" w:rsidP="00C105F8">
      <w:pPr>
        <w:ind w:right="-18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26EC">
        <w:rPr>
          <w:rFonts w:ascii="Times New Roman" w:hAnsi="Times New Roman" w:cs="Times New Roman"/>
          <w:b/>
          <w:color w:val="000000"/>
          <w:sz w:val="28"/>
          <w:szCs w:val="28"/>
        </w:rPr>
        <w:t>ПОСТАНОВЛЕНИЕ</w:t>
      </w:r>
    </w:p>
    <w:p w:rsidR="00C105F8" w:rsidRPr="009026EC" w:rsidRDefault="00C105F8" w:rsidP="00C105F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9026EC">
        <w:rPr>
          <w:rFonts w:ascii="Times New Roman" w:hAnsi="Times New Roman" w:cs="Times New Roman"/>
          <w:color w:val="000000"/>
          <w:sz w:val="28"/>
          <w:szCs w:val="28"/>
        </w:rPr>
        <w:t xml:space="preserve">14 сентября 2020 года                                                         </w:t>
      </w:r>
      <w:r w:rsidR="009026E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</w:t>
      </w:r>
      <w:r w:rsidRPr="009026EC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B92913">
        <w:rPr>
          <w:rFonts w:ascii="Times New Roman" w:hAnsi="Times New Roman" w:cs="Times New Roman"/>
          <w:color w:val="000000"/>
          <w:sz w:val="28"/>
          <w:szCs w:val="28"/>
        </w:rPr>
        <w:t>58</w:t>
      </w:r>
    </w:p>
    <w:p w:rsidR="00C105F8" w:rsidRPr="009026EC" w:rsidRDefault="00C105F8" w:rsidP="00C105F8">
      <w:pPr>
        <w:ind w:right="-185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105F8" w:rsidRPr="009026EC" w:rsidRDefault="00C105F8" w:rsidP="00C105F8">
      <w:pPr>
        <w:ind w:right="-18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26EC">
        <w:rPr>
          <w:rFonts w:ascii="Times New Roman" w:hAnsi="Times New Roman" w:cs="Times New Roman"/>
          <w:b/>
          <w:color w:val="000000"/>
          <w:sz w:val="28"/>
          <w:szCs w:val="28"/>
        </w:rPr>
        <w:t>с. Верхняя Хила</w:t>
      </w:r>
    </w:p>
    <w:p w:rsidR="00C105F8" w:rsidRPr="009026EC" w:rsidRDefault="00C105F8" w:rsidP="00C105F8">
      <w:pPr>
        <w:ind w:right="-185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105F8" w:rsidRPr="009026EC" w:rsidRDefault="00C105F8" w:rsidP="00C105F8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026EC">
        <w:rPr>
          <w:rFonts w:ascii="Times New Roman" w:hAnsi="Times New Roman" w:cs="Times New Roman"/>
          <w:b/>
          <w:sz w:val="28"/>
          <w:szCs w:val="28"/>
        </w:rPr>
        <w:t>О согласовании перевода земельного участка с кадастровым номером 75:24:480101:284 из категории земель сельскохозяйственного назначения в категорию земель промышленности,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</w:r>
    </w:p>
    <w:p w:rsidR="00C105F8" w:rsidRPr="009026EC" w:rsidRDefault="00C105F8" w:rsidP="00C105F8">
      <w:pPr>
        <w:tabs>
          <w:tab w:val="left" w:pos="417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5F8" w:rsidRPr="009026EC" w:rsidRDefault="00C105F8" w:rsidP="00601F3F">
      <w:pPr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9026EC">
        <w:rPr>
          <w:rFonts w:ascii="Times New Roman" w:hAnsi="Times New Roman" w:cs="Times New Roman"/>
          <w:sz w:val="28"/>
          <w:szCs w:val="28"/>
        </w:rPr>
        <w:t xml:space="preserve">Рассмотрев заявление и предоставленные документы </w:t>
      </w:r>
      <w:proofErr w:type="spellStart"/>
      <w:r w:rsidRPr="009026EC">
        <w:rPr>
          <w:rFonts w:ascii="Times New Roman" w:hAnsi="Times New Roman" w:cs="Times New Roman"/>
          <w:sz w:val="28"/>
          <w:szCs w:val="28"/>
        </w:rPr>
        <w:t>Новгородова</w:t>
      </w:r>
      <w:proofErr w:type="spellEnd"/>
      <w:r w:rsidRPr="009026EC">
        <w:rPr>
          <w:rFonts w:ascii="Times New Roman" w:hAnsi="Times New Roman" w:cs="Times New Roman"/>
          <w:sz w:val="28"/>
          <w:szCs w:val="28"/>
        </w:rPr>
        <w:t xml:space="preserve"> Александра Евгеньевича, руководствуясь п. 2 ст. 3</w:t>
      </w:r>
      <w:r w:rsidRPr="009026E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9026EC">
        <w:rPr>
          <w:rFonts w:ascii="Times New Roman" w:hAnsi="Times New Roman" w:cs="Times New Roman"/>
          <w:sz w:val="28"/>
          <w:szCs w:val="28"/>
        </w:rPr>
        <w:t xml:space="preserve"> Федерального закона от 25.10.2001г. № 137-ФЗ «О введении в действие Земельного Кодекса Российской Федерации», ст. 8 Земельного Кодекса Российской Федерации, Федеральным законом от 21.12.2004 г. № 172-ФЗ «О переводе земель или земельных участков из о</w:t>
      </w:r>
      <w:r w:rsidR="00601F3F" w:rsidRPr="009026EC">
        <w:rPr>
          <w:rFonts w:ascii="Times New Roman" w:hAnsi="Times New Roman" w:cs="Times New Roman"/>
          <w:sz w:val="28"/>
          <w:szCs w:val="28"/>
        </w:rPr>
        <w:t>дной категории в другую», ст. 29 Устава сельского поселения «Верхнехилинское</w:t>
      </w:r>
      <w:r w:rsidRPr="009026EC">
        <w:rPr>
          <w:rFonts w:ascii="Times New Roman" w:hAnsi="Times New Roman" w:cs="Times New Roman"/>
          <w:sz w:val="28"/>
          <w:szCs w:val="28"/>
        </w:rPr>
        <w:t xml:space="preserve">», администрация </w:t>
      </w:r>
      <w:r w:rsidR="00601F3F" w:rsidRPr="009026EC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«Верхнехилинское</w:t>
      </w:r>
      <w:proofErr w:type="gramEnd"/>
      <w:r w:rsidRPr="009026EC">
        <w:rPr>
          <w:rFonts w:ascii="Times New Roman" w:hAnsi="Times New Roman" w:cs="Times New Roman"/>
          <w:color w:val="000000"/>
          <w:sz w:val="28"/>
          <w:szCs w:val="28"/>
        </w:rPr>
        <w:t xml:space="preserve">»                </w:t>
      </w:r>
      <w:proofErr w:type="spellStart"/>
      <w:proofErr w:type="gramStart"/>
      <w:r w:rsidRPr="009026EC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spellEnd"/>
      <w:proofErr w:type="gramEnd"/>
      <w:r w:rsidRPr="009026EC">
        <w:rPr>
          <w:rFonts w:ascii="Times New Roman" w:hAnsi="Times New Roman" w:cs="Times New Roman"/>
          <w:color w:val="000000"/>
          <w:sz w:val="28"/>
          <w:szCs w:val="28"/>
        </w:rPr>
        <w:t xml:space="preserve"> о с т а </w:t>
      </w:r>
      <w:proofErr w:type="spellStart"/>
      <w:r w:rsidRPr="009026EC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spellEnd"/>
      <w:r w:rsidRPr="009026EC">
        <w:rPr>
          <w:rFonts w:ascii="Times New Roman" w:hAnsi="Times New Roman" w:cs="Times New Roman"/>
          <w:color w:val="000000"/>
          <w:sz w:val="28"/>
          <w:szCs w:val="28"/>
        </w:rPr>
        <w:t xml:space="preserve"> о в л я е т</w:t>
      </w:r>
      <w:r w:rsidR="00601F3F" w:rsidRPr="009026E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C105F8" w:rsidRPr="009026EC" w:rsidRDefault="00C105F8" w:rsidP="00C105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6EC">
        <w:rPr>
          <w:rFonts w:ascii="Times New Roman" w:hAnsi="Times New Roman" w:cs="Times New Roman"/>
          <w:sz w:val="28"/>
          <w:szCs w:val="28"/>
        </w:rPr>
        <w:t>Согласовать п</w:t>
      </w:r>
      <w:r w:rsidR="00601F3F" w:rsidRPr="009026EC">
        <w:rPr>
          <w:rFonts w:ascii="Times New Roman" w:hAnsi="Times New Roman" w:cs="Times New Roman"/>
          <w:sz w:val="28"/>
          <w:szCs w:val="28"/>
        </w:rPr>
        <w:t>еревод земельного участка, находящегося в собственности сельского поселения «Верхнехилинское»</w:t>
      </w:r>
      <w:r w:rsidRPr="009026EC">
        <w:rPr>
          <w:rFonts w:ascii="Times New Roman" w:hAnsi="Times New Roman" w:cs="Times New Roman"/>
          <w:sz w:val="28"/>
          <w:szCs w:val="28"/>
        </w:rPr>
        <w:t>, с када</w:t>
      </w:r>
      <w:r w:rsidR="00601F3F" w:rsidRPr="009026EC">
        <w:rPr>
          <w:rFonts w:ascii="Times New Roman" w:hAnsi="Times New Roman" w:cs="Times New Roman"/>
          <w:sz w:val="28"/>
          <w:szCs w:val="28"/>
        </w:rPr>
        <w:t>стровым номером 75:24:480101:284</w:t>
      </w:r>
      <w:r w:rsidRPr="009026EC">
        <w:rPr>
          <w:rFonts w:ascii="Times New Roman" w:hAnsi="Times New Roman" w:cs="Times New Roman"/>
          <w:sz w:val="28"/>
          <w:szCs w:val="28"/>
        </w:rPr>
        <w:t>, адрес (местоположение): Забайкальский край,</w:t>
      </w:r>
      <w:r w:rsidR="00601F3F" w:rsidRPr="009026EC">
        <w:rPr>
          <w:rFonts w:ascii="Times New Roman" w:hAnsi="Times New Roman" w:cs="Times New Roman"/>
          <w:sz w:val="28"/>
          <w:szCs w:val="28"/>
        </w:rPr>
        <w:t xml:space="preserve"> р-н Шилкинский, площадью 1773</w:t>
      </w:r>
      <w:r w:rsidRPr="009026EC">
        <w:rPr>
          <w:rFonts w:ascii="Times New Roman" w:hAnsi="Times New Roman" w:cs="Times New Roman"/>
          <w:sz w:val="28"/>
          <w:szCs w:val="28"/>
        </w:rPr>
        <w:t xml:space="preserve"> кв. м, для перевода из категории земель сельскохозяйственного назначения в категорию земель промышленности,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</w:t>
      </w:r>
      <w:r w:rsidR="00601F3F" w:rsidRPr="009026EC">
        <w:rPr>
          <w:rFonts w:ascii="Times New Roman" w:hAnsi="Times New Roman" w:cs="Times New Roman"/>
          <w:sz w:val="28"/>
          <w:szCs w:val="28"/>
        </w:rPr>
        <w:t xml:space="preserve">назначения для размещения  </w:t>
      </w:r>
      <w:proofErr w:type="spellStart"/>
      <w:r w:rsidR="00601F3F" w:rsidRPr="009026EC">
        <w:rPr>
          <w:rFonts w:ascii="Times New Roman" w:hAnsi="Times New Roman" w:cs="Times New Roman"/>
          <w:sz w:val="28"/>
          <w:szCs w:val="28"/>
        </w:rPr>
        <w:t>автокемпинга</w:t>
      </w:r>
      <w:proofErr w:type="spellEnd"/>
      <w:r w:rsidRPr="009026EC">
        <w:rPr>
          <w:rFonts w:ascii="Times New Roman" w:hAnsi="Times New Roman" w:cs="Times New Roman"/>
          <w:sz w:val="28"/>
          <w:szCs w:val="28"/>
        </w:rPr>
        <w:t>.</w:t>
      </w:r>
    </w:p>
    <w:p w:rsidR="00C105F8" w:rsidRPr="009026EC" w:rsidRDefault="00C105F8" w:rsidP="00C105F8">
      <w:pPr>
        <w:pStyle w:val="a3"/>
        <w:ind w:left="0" w:right="-185"/>
        <w:rPr>
          <w:color w:val="000000"/>
          <w:sz w:val="28"/>
          <w:szCs w:val="28"/>
        </w:rPr>
      </w:pPr>
    </w:p>
    <w:p w:rsidR="00C105F8" w:rsidRPr="009026EC" w:rsidRDefault="00601F3F" w:rsidP="00C105F8">
      <w:pPr>
        <w:pStyle w:val="a3"/>
        <w:ind w:left="0"/>
        <w:rPr>
          <w:sz w:val="28"/>
          <w:szCs w:val="28"/>
        </w:rPr>
      </w:pPr>
      <w:r w:rsidRPr="009026EC">
        <w:rPr>
          <w:color w:val="000000"/>
          <w:sz w:val="28"/>
          <w:szCs w:val="28"/>
        </w:rPr>
        <w:t xml:space="preserve">Глава сельского поселения      </w:t>
      </w:r>
      <w:r w:rsidR="00C105F8" w:rsidRPr="009026EC">
        <w:rPr>
          <w:color w:val="000000"/>
          <w:sz w:val="28"/>
          <w:szCs w:val="28"/>
        </w:rPr>
        <w:t xml:space="preserve">                        </w:t>
      </w:r>
      <w:r w:rsidR="009026EC">
        <w:rPr>
          <w:color w:val="000000"/>
          <w:sz w:val="28"/>
          <w:szCs w:val="28"/>
        </w:rPr>
        <w:t xml:space="preserve">                           </w:t>
      </w:r>
      <w:r w:rsidR="00C105F8" w:rsidRPr="009026EC">
        <w:rPr>
          <w:color w:val="000000"/>
          <w:sz w:val="28"/>
          <w:szCs w:val="28"/>
        </w:rPr>
        <w:t xml:space="preserve">С.В. </w:t>
      </w:r>
      <w:r w:rsidRPr="009026EC">
        <w:rPr>
          <w:color w:val="000000"/>
          <w:sz w:val="28"/>
          <w:szCs w:val="28"/>
        </w:rPr>
        <w:t>Номоконова</w:t>
      </w:r>
    </w:p>
    <w:p w:rsidR="00517E29" w:rsidRPr="00C105F8" w:rsidRDefault="00517E29">
      <w:pPr>
        <w:rPr>
          <w:rFonts w:ascii="Times New Roman" w:hAnsi="Times New Roman" w:cs="Times New Roman"/>
          <w:sz w:val="24"/>
          <w:szCs w:val="24"/>
        </w:rPr>
      </w:pPr>
    </w:p>
    <w:sectPr w:rsidR="00517E29" w:rsidRPr="00C105F8" w:rsidSect="009026E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C105F8"/>
    <w:rsid w:val="000B4C83"/>
    <w:rsid w:val="002F4271"/>
    <w:rsid w:val="00517E29"/>
    <w:rsid w:val="005A1BA3"/>
    <w:rsid w:val="00601F3F"/>
    <w:rsid w:val="009026EC"/>
    <w:rsid w:val="00B92913"/>
    <w:rsid w:val="00C10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B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C105F8"/>
    <w:pPr>
      <w:suppressAutoHyphens/>
      <w:spacing w:after="0" w:line="240" w:lineRule="auto"/>
      <w:ind w:left="-142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C105F8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0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Светлана Номоконова</cp:lastModifiedBy>
  <cp:revision>2</cp:revision>
  <cp:lastPrinted>2020-09-14T00:34:00Z</cp:lastPrinted>
  <dcterms:created xsi:type="dcterms:W3CDTF">2020-09-14T02:21:00Z</dcterms:created>
  <dcterms:modified xsi:type="dcterms:W3CDTF">2020-09-14T02:21:00Z</dcterms:modified>
</cp:coreProperties>
</file>