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5D" w:rsidRPr="0044576C" w:rsidRDefault="006D135D" w:rsidP="006D135D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44576C">
        <w:rPr>
          <w:sz w:val="28"/>
          <w:szCs w:val="28"/>
        </w:rPr>
        <w:t>Администрация сельского поселения «</w:t>
      </w:r>
      <w:r w:rsidR="00BB61F7">
        <w:rPr>
          <w:sz w:val="28"/>
          <w:szCs w:val="28"/>
        </w:rPr>
        <w:t>Верхнехилинское</w:t>
      </w:r>
      <w:r w:rsidRPr="0044576C">
        <w:rPr>
          <w:sz w:val="28"/>
          <w:szCs w:val="28"/>
        </w:rPr>
        <w:t>»</w:t>
      </w:r>
    </w:p>
    <w:p w:rsidR="006D135D" w:rsidRPr="0044576C" w:rsidRDefault="006D135D" w:rsidP="006D135D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6D135D" w:rsidRPr="0044576C" w:rsidRDefault="006D135D" w:rsidP="006D135D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44576C">
        <w:rPr>
          <w:sz w:val="28"/>
          <w:szCs w:val="28"/>
        </w:rPr>
        <w:t>Постановление</w:t>
      </w:r>
    </w:p>
    <w:p w:rsidR="006D135D" w:rsidRDefault="006D135D" w:rsidP="006D135D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D006E2" w:rsidRDefault="00D006E2" w:rsidP="006D135D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</w:t>
      </w:r>
      <w:proofErr w:type="gramStart"/>
      <w:r>
        <w:rPr>
          <w:b w:val="0"/>
          <w:sz w:val="28"/>
          <w:szCs w:val="28"/>
        </w:rPr>
        <w:t>.В</w:t>
      </w:r>
      <w:proofErr w:type="gramEnd"/>
      <w:r>
        <w:rPr>
          <w:b w:val="0"/>
          <w:sz w:val="28"/>
          <w:szCs w:val="28"/>
        </w:rPr>
        <w:t>ерхняя Хила</w:t>
      </w:r>
    </w:p>
    <w:p w:rsidR="00D006E2" w:rsidRDefault="00D006E2" w:rsidP="006D135D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D006E2" w:rsidRPr="00D006E2" w:rsidRDefault="00D006E2" w:rsidP="006D135D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6D135D" w:rsidRDefault="000C2A5C" w:rsidP="0044576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22 июня </w:t>
      </w:r>
      <w:r w:rsidR="0044576C">
        <w:rPr>
          <w:b w:val="0"/>
          <w:sz w:val="28"/>
          <w:szCs w:val="28"/>
        </w:rPr>
        <w:t>2018</w:t>
      </w:r>
      <w:r w:rsidR="006D135D">
        <w:rPr>
          <w:b w:val="0"/>
          <w:sz w:val="28"/>
          <w:szCs w:val="28"/>
        </w:rPr>
        <w:t xml:space="preserve">                </w:t>
      </w:r>
      <w:r w:rsidR="0044576C">
        <w:rPr>
          <w:b w:val="0"/>
          <w:sz w:val="28"/>
          <w:szCs w:val="28"/>
        </w:rPr>
        <w:t xml:space="preserve">                                                                       </w:t>
      </w:r>
      <w:r w:rsidR="006D135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 48</w:t>
      </w:r>
    </w:p>
    <w:p w:rsidR="00D006E2" w:rsidRDefault="00D006E2" w:rsidP="0044576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</w:p>
    <w:p w:rsidR="006D135D" w:rsidRDefault="006D135D" w:rsidP="006D135D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6D135D" w:rsidRPr="00FC386B" w:rsidRDefault="006D135D" w:rsidP="006D135D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386B">
        <w:rPr>
          <w:rFonts w:ascii="Times New Roman" w:hAnsi="Times New Roman"/>
          <w:b/>
          <w:sz w:val="28"/>
          <w:szCs w:val="28"/>
          <w:lang w:eastAsia="ru-RU"/>
        </w:rPr>
        <w:t>Об утверждении Порядка составления</w:t>
      </w:r>
      <w:r w:rsidR="00A70535" w:rsidRPr="00FC386B">
        <w:rPr>
          <w:rFonts w:ascii="Times New Roman" w:hAnsi="Times New Roman"/>
          <w:b/>
          <w:sz w:val="28"/>
          <w:szCs w:val="28"/>
          <w:lang w:eastAsia="ru-RU"/>
        </w:rPr>
        <w:t xml:space="preserve"> проекта</w:t>
      </w:r>
      <w:r w:rsidRPr="00FC386B">
        <w:rPr>
          <w:rFonts w:ascii="Times New Roman" w:hAnsi="Times New Roman"/>
          <w:b/>
          <w:sz w:val="28"/>
          <w:szCs w:val="28"/>
          <w:lang w:eastAsia="ru-RU"/>
        </w:rPr>
        <w:t xml:space="preserve"> бюджета сельского поселения «</w:t>
      </w:r>
      <w:r w:rsidR="00BB61F7">
        <w:rPr>
          <w:rFonts w:ascii="Times New Roman" w:hAnsi="Times New Roman"/>
          <w:b/>
          <w:sz w:val="28"/>
          <w:szCs w:val="28"/>
          <w:lang w:eastAsia="ru-RU"/>
        </w:rPr>
        <w:t>Верхнехилинское</w:t>
      </w:r>
      <w:r w:rsidRPr="00FC386B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232D7A">
        <w:rPr>
          <w:rFonts w:ascii="Times New Roman" w:hAnsi="Times New Roman"/>
          <w:b/>
          <w:sz w:val="28"/>
          <w:szCs w:val="28"/>
        </w:rPr>
        <w:t xml:space="preserve"> на 2019 год и на плановый период 2020 и 2021</w:t>
      </w:r>
      <w:r w:rsidR="00A70535" w:rsidRPr="00FC386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D135D" w:rsidRPr="00FC386B" w:rsidRDefault="006D135D" w:rsidP="006D135D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6D135D" w:rsidRPr="00397D67" w:rsidRDefault="006D135D" w:rsidP="006D135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           </w:t>
      </w:r>
      <w:r w:rsidRPr="00397D6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пунктом 2 статьи 169</w:t>
      </w:r>
      <w:r w:rsidRPr="006D135D">
        <w:rPr>
          <w:rFonts w:ascii="Times New Roman" w:hAnsi="Times New Roman" w:cs="Times New Roman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Представлением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 администрация сельского поселения «</w:t>
      </w:r>
      <w:r w:rsidR="00BB61F7"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6D135D" w:rsidRPr="00397D67" w:rsidRDefault="006D135D" w:rsidP="006D135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06E2" w:rsidRDefault="006D135D" w:rsidP="00D006E2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   1.Утвердить </w:t>
      </w:r>
      <w:r>
        <w:rPr>
          <w:rFonts w:ascii="Times New Roman" w:hAnsi="Times New Roman" w:cs="Times New Roman"/>
          <w:sz w:val="28"/>
          <w:szCs w:val="28"/>
        </w:rPr>
        <w:t xml:space="preserve">Порядок составления </w:t>
      </w:r>
      <w:r w:rsidR="00A70535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бюджета сель</w:t>
      </w:r>
      <w:r w:rsidR="00BB61F7">
        <w:rPr>
          <w:rFonts w:ascii="Times New Roman" w:hAnsi="Times New Roman" w:cs="Times New Roman"/>
          <w:sz w:val="28"/>
          <w:szCs w:val="28"/>
        </w:rPr>
        <w:t>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</w:t>
      </w:r>
      <w:r w:rsidR="00232D7A">
        <w:rPr>
          <w:rFonts w:ascii="Times New Roman" w:hAnsi="Times New Roman" w:cs="Times New Roman"/>
          <w:sz w:val="28"/>
          <w:szCs w:val="28"/>
        </w:rPr>
        <w:t>на 2019 год и на плановый период 2020 и 2021</w:t>
      </w:r>
      <w:r w:rsidR="00A70535" w:rsidRPr="00A7053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705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>.</w:t>
      </w:r>
    </w:p>
    <w:p w:rsidR="006D135D" w:rsidRPr="00D006E2" w:rsidRDefault="006D135D" w:rsidP="00D006E2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 xml:space="preserve">  2. </w:t>
      </w:r>
      <w:r w:rsidR="00D006E2">
        <w:rPr>
          <w:rFonts w:ascii="Times New Roman" w:hAnsi="Times New Roman"/>
          <w:sz w:val="28"/>
          <w:szCs w:val="28"/>
        </w:rPr>
        <w:t xml:space="preserve">Решение обнародовать на стендах в помещении администрации, клубах </w:t>
      </w:r>
      <w:proofErr w:type="gramStart"/>
      <w:r w:rsidR="00D006E2">
        <w:rPr>
          <w:rFonts w:ascii="Times New Roman" w:hAnsi="Times New Roman"/>
          <w:sz w:val="28"/>
          <w:szCs w:val="28"/>
        </w:rPr>
        <w:t>сел</w:t>
      </w:r>
      <w:proofErr w:type="gramEnd"/>
      <w:r w:rsidR="00D006E2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="00D006E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D006E2">
        <w:rPr>
          <w:rFonts w:ascii="Times New Roman" w:hAnsi="Times New Roman"/>
          <w:sz w:val="28"/>
          <w:szCs w:val="28"/>
        </w:rPr>
        <w:t xml:space="preserve"> район»</w:t>
      </w:r>
    </w:p>
    <w:p w:rsidR="006D135D" w:rsidRPr="00397D67" w:rsidRDefault="006D135D" w:rsidP="006D135D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D67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397D67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97D67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D135D" w:rsidRPr="00397D67" w:rsidRDefault="006D135D" w:rsidP="006D135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6D135D" w:rsidRPr="00397D67" w:rsidRDefault="006D135D" w:rsidP="006D135D">
      <w:pPr>
        <w:pStyle w:val="a3"/>
        <w:rPr>
          <w:rFonts w:ascii="Times New Roman" w:hAnsi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сельского</w:t>
      </w:r>
      <w:r w:rsidR="00BB61F7">
        <w:rPr>
          <w:rFonts w:ascii="Times New Roman" w:hAnsi="Times New Roman"/>
          <w:sz w:val="28"/>
          <w:szCs w:val="28"/>
        </w:rPr>
        <w:t xml:space="preserve"> поселения «Верхнехилинское</w:t>
      </w:r>
      <w:r>
        <w:rPr>
          <w:rFonts w:ascii="Times New Roman" w:hAnsi="Times New Roman"/>
          <w:sz w:val="28"/>
          <w:szCs w:val="28"/>
        </w:rPr>
        <w:t xml:space="preserve">»                           </w:t>
      </w:r>
      <w:r w:rsidR="00BB61F7">
        <w:rPr>
          <w:rFonts w:ascii="Times New Roman" w:hAnsi="Times New Roman"/>
          <w:sz w:val="28"/>
          <w:szCs w:val="28"/>
        </w:rPr>
        <w:t xml:space="preserve"> В.В. Бекетов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6D135D" w:rsidRPr="00397D67" w:rsidRDefault="006D135D" w:rsidP="006D135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44576C" w:rsidRDefault="0044576C" w:rsidP="00D006E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006E2" w:rsidRDefault="00D006E2" w:rsidP="00D006E2">
      <w:pPr>
        <w:rPr>
          <w:rFonts w:ascii="Times New Roman" w:hAnsi="Times New Roman" w:cs="Times New Roman"/>
          <w:sz w:val="28"/>
          <w:szCs w:val="28"/>
        </w:rPr>
      </w:pPr>
    </w:p>
    <w:p w:rsidR="0044576C" w:rsidRDefault="0044576C" w:rsidP="00A705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006E2" w:rsidRDefault="00A70535" w:rsidP="00BB61F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B61F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70535" w:rsidRPr="00BB61F7" w:rsidRDefault="00A70535" w:rsidP="00BB61F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B61F7">
        <w:rPr>
          <w:rFonts w:ascii="Times New Roman" w:hAnsi="Times New Roman"/>
          <w:sz w:val="24"/>
          <w:szCs w:val="24"/>
        </w:rPr>
        <w:t xml:space="preserve"> </w:t>
      </w:r>
      <w:r w:rsidR="00366146" w:rsidRPr="00BB61F7">
        <w:rPr>
          <w:rFonts w:ascii="Times New Roman" w:hAnsi="Times New Roman"/>
          <w:sz w:val="24"/>
          <w:szCs w:val="24"/>
        </w:rPr>
        <w:t xml:space="preserve">1 </w:t>
      </w:r>
      <w:r w:rsidRPr="00BB61F7">
        <w:rPr>
          <w:rFonts w:ascii="Times New Roman" w:hAnsi="Times New Roman"/>
          <w:sz w:val="24"/>
          <w:szCs w:val="24"/>
        </w:rPr>
        <w:t>к постановлению</w:t>
      </w:r>
    </w:p>
    <w:p w:rsidR="00A70535" w:rsidRPr="00BB61F7" w:rsidRDefault="00A70535" w:rsidP="00BB61F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B61F7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BB61F7">
        <w:rPr>
          <w:rFonts w:ascii="Times New Roman" w:hAnsi="Times New Roman"/>
          <w:sz w:val="24"/>
          <w:szCs w:val="24"/>
        </w:rPr>
        <w:t>сельского</w:t>
      </w:r>
      <w:proofErr w:type="gramEnd"/>
    </w:p>
    <w:p w:rsidR="00A70535" w:rsidRPr="00BB61F7" w:rsidRDefault="00A70535" w:rsidP="00BB61F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B61F7">
        <w:rPr>
          <w:rFonts w:ascii="Times New Roman" w:hAnsi="Times New Roman"/>
          <w:sz w:val="24"/>
          <w:szCs w:val="24"/>
        </w:rPr>
        <w:t>поселения «</w:t>
      </w:r>
      <w:r w:rsidR="00BB61F7">
        <w:rPr>
          <w:rFonts w:ascii="Times New Roman" w:hAnsi="Times New Roman"/>
          <w:sz w:val="24"/>
          <w:szCs w:val="24"/>
        </w:rPr>
        <w:t>Верхнехилинское</w:t>
      </w:r>
      <w:r w:rsidRPr="00BB61F7">
        <w:rPr>
          <w:rFonts w:ascii="Times New Roman" w:hAnsi="Times New Roman"/>
          <w:sz w:val="24"/>
          <w:szCs w:val="24"/>
        </w:rPr>
        <w:t>»</w:t>
      </w:r>
    </w:p>
    <w:p w:rsidR="00A70535" w:rsidRPr="00BB61F7" w:rsidRDefault="000C2A5C" w:rsidP="00BB61F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22.06. 2018 №  48</w:t>
      </w:r>
    </w:p>
    <w:p w:rsidR="00A70535" w:rsidRPr="00A70535" w:rsidRDefault="00A70535" w:rsidP="00A70535">
      <w:pPr>
        <w:jc w:val="center"/>
        <w:rPr>
          <w:b/>
        </w:rPr>
      </w:pPr>
      <w:r w:rsidRPr="00A70535">
        <w:rPr>
          <w:rFonts w:ascii="Times New Roman" w:hAnsi="Times New Roman" w:cs="Times New Roman"/>
          <w:b/>
          <w:sz w:val="28"/>
          <w:szCs w:val="28"/>
        </w:rPr>
        <w:t>Порядок составления проекта бюджета сель</w:t>
      </w:r>
      <w:r w:rsidR="00BB61F7">
        <w:rPr>
          <w:rFonts w:ascii="Times New Roman" w:hAnsi="Times New Roman" w:cs="Times New Roman"/>
          <w:b/>
          <w:sz w:val="28"/>
          <w:szCs w:val="28"/>
        </w:rPr>
        <w:t>ского поселения «Верхнехилинское</w:t>
      </w:r>
      <w:r w:rsidRPr="00A70535">
        <w:rPr>
          <w:rFonts w:ascii="Times New Roman" w:hAnsi="Times New Roman" w:cs="Times New Roman"/>
          <w:b/>
          <w:sz w:val="28"/>
          <w:szCs w:val="28"/>
        </w:rPr>
        <w:t>»</w:t>
      </w:r>
      <w:r w:rsidRPr="00A70535">
        <w:rPr>
          <w:b/>
        </w:rPr>
        <w:t xml:space="preserve"> </w:t>
      </w:r>
      <w:r w:rsidR="00232D7A"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</w:t>
      </w:r>
      <w:r w:rsidRPr="00A7053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1. Адм</w:t>
      </w:r>
      <w:r>
        <w:rPr>
          <w:rFonts w:ascii="Times New Roman" w:hAnsi="Times New Roman" w:cs="Times New Roman"/>
          <w:sz w:val="28"/>
          <w:szCs w:val="28"/>
        </w:rPr>
        <w:t>инистрация сель</w:t>
      </w:r>
      <w:r w:rsidR="00BB61F7">
        <w:rPr>
          <w:rFonts w:ascii="Times New Roman" w:hAnsi="Times New Roman" w:cs="Times New Roman"/>
          <w:sz w:val="28"/>
          <w:szCs w:val="28"/>
        </w:rPr>
        <w:t>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0535">
        <w:rPr>
          <w:rFonts w:ascii="Times New Roman" w:hAnsi="Times New Roman" w:cs="Times New Roman"/>
          <w:sz w:val="28"/>
          <w:szCs w:val="28"/>
        </w:rPr>
        <w:t xml:space="preserve"> (далее - сельское поселение): </w:t>
      </w:r>
    </w:p>
    <w:p w:rsidR="00A70535" w:rsidRP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1) до 1 августа: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разрабатывает прогноз поступлений доходов в бю</w:t>
      </w:r>
      <w:r w:rsidR="00232D7A">
        <w:rPr>
          <w:rFonts w:ascii="Times New Roman" w:hAnsi="Times New Roman" w:cs="Times New Roman"/>
          <w:sz w:val="28"/>
          <w:szCs w:val="28"/>
        </w:rPr>
        <w:t>джет сельского поселения на 2019 год и на плановый период 2020 и 2021 годов (далее -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период);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2) до 20 августа: - осуществляет расчеты объема бюджетных ассигнований бюджета сельского </w:t>
      </w:r>
      <w:proofErr w:type="gramStart"/>
      <w:r w:rsidRPr="00A70535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A70535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обязательств; - доводит до субъектов бюджетного планирования предельные объем</w:t>
      </w:r>
      <w:r w:rsidR="00232D7A">
        <w:rPr>
          <w:rFonts w:ascii="Times New Roman" w:hAnsi="Times New Roman" w:cs="Times New Roman"/>
          <w:sz w:val="28"/>
          <w:szCs w:val="28"/>
        </w:rPr>
        <w:t>ы бюджетных ассигнований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- разрабатывает проекты программ муниципальных заимствований и муниципальных гарантий бюд</w:t>
      </w:r>
      <w:r w:rsidR="00232D7A">
        <w:rPr>
          <w:rFonts w:ascii="Times New Roman" w:hAnsi="Times New Roman" w:cs="Times New Roman"/>
          <w:sz w:val="28"/>
          <w:szCs w:val="28"/>
        </w:rPr>
        <w:t>жета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3) до 2 октября: - рассматривает несогласованные вопросы по бюджету с субъектами бюджетного планирования.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2. Субъекты бюджетного планирования представляют в администрацию сельского поселения: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1) до 1 августа: - реестры действующи</w:t>
      </w:r>
      <w:r w:rsidR="00232D7A">
        <w:rPr>
          <w:rFonts w:ascii="Times New Roman" w:hAnsi="Times New Roman" w:cs="Times New Roman"/>
          <w:sz w:val="28"/>
          <w:szCs w:val="28"/>
        </w:rPr>
        <w:t>х расходных обязательств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- проекты нормативных правовых актов, предусматривающих установление новы</w:t>
      </w:r>
      <w:r w:rsidR="00232D7A">
        <w:rPr>
          <w:rFonts w:ascii="Times New Roman" w:hAnsi="Times New Roman" w:cs="Times New Roman"/>
          <w:sz w:val="28"/>
          <w:szCs w:val="28"/>
        </w:rPr>
        <w:t>х расходных обязательств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- обоснование потребности в бюджетных ассигнованиях по действующим и принимаемым расходным обязательс</w:t>
      </w:r>
      <w:r w:rsidR="00232D7A">
        <w:rPr>
          <w:rFonts w:ascii="Times New Roman" w:hAnsi="Times New Roman" w:cs="Times New Roman"/>
          <w:sz w:val="28"/>
          <w:szCs w:val="28"/>
        </w:rPr>
        <w:t>твам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 с выделением объемов средств, необходимых для выполнения условий </w:t>
      </w:r>
      <w:proofErr w:type="spellStart"/>
      <w:r w:rsidRPr="00A7053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70535">
        <w:rPr>
          <w:rFonts w:ascii="Times New Roman" w:hAnsi="Times New Roman" w:cs="Times New Roman"/>
          <w:sz w:val="28"/>
          <w:szCs w:val="28"/>
        </w:rPr>
        <w:t xml:space="preserve"> рас</w:t>
      </w:r>
      <w:r>
        <w:rPr>
          <w:rFonts w:ascii="Times New Roman" w:hAnsi="Times New Roman" w:cs="Times New Roman"/>
          <w:sz w:val="28"/>
          <w:szCs w:val="28"/>
        </w:rPr>
        <w:t>ходных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аевым </w:t>
      </w:r>
      <w:r w:rsidRPr="00A70535">
        <w:rPr>
          <w:rFonts w:ascii="Times New Roman" w:hAnsi="Times New Roman" w:cs="Times New Roman"/>
          <w:sz w:val="28"/>
          <w:szCs w:val="28"/>
        </w:rPr>
        <w:t xml:space="preserve">бюджетом;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2) до 15 сентября: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- распределение предельного объема бюджетных ассигнований бюд</w:t>
      </w:r>
      <w:r w:rsidR="00232D7A">
        <w:rPr>
          <w:rFonts w:ascii="Times New Roman" w:hAnsi="Times New Roman" w:cs="Times New Roman"/>
          <w:sz w:val="28"/>
          <w:szCs w:val="28"/>
        </w:rPr>
        <w:t>жета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 по целевым статьям </w:t>
      </w:r>
      <w:r w:rsidRPr="00A70535">
        <w:rPr>
          <w:rFonts w:ascii="Times New Roman" w:hAnsi="Times New Roman" w:cs="Times New Roman"/>
          <w:sz w:val="28"/>
          <w:szCs w:val="28"/>
        </w:rPr>
        <w:lastRenderedPageBreak/>
        <w:t xml:space="preserve">(муниципальным программам сельского поселения и </w:t>
      </w:r>
      <w:proofErr w:type="spellStart"/>
      <w:r w:rsidRPr="00A70535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A70535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бюджетов;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- цели и условия предоставления субсидий, категории и (или) критерии отбора юридических лиц (за исключением муниципальных учреждений), индивидуальных предпринимателей, физическим лицам-производителям товаров, работ и услуг;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- цели и условия предоставления субсидий некоммерческим организациям, не являющимся автономными и бюджетными учреждениями;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прогнозный объем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</w:t>
      </w:r>
      <w:r w:rsidRPr="00A7053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2D7A">
        <w:rPr>
          <w:rFonts w:ascii="Times New Roman" w:hAnsi="Times New Roman" w:cs="Times New Roman"/>
          <w:sz w:val="28"/>
          <w:szCs w:val="28"/>
        </w:rPr>
        <w:t>, планируемый к получению в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году и плановом периоде;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3) до 15 октября: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- перечень объектов капитального строительства муниципальной собственности сельского поселения при осуществлении бюджетных инвестиций из бюджета сельского поселения на 201</w:t>
      </w:r>
      <w:r w:rsidR="00232D7A">
        <w:rPr>
          <w:rFonts w:ascii="Times New Roman" w:hAnsi="Times New Roman" w:cs="Times New Roman"/>
          <w:sz w:val="28"/>
          <w:szCs w:val="28"/>
        </w:rPr>
        <w:t>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 с приложением решений администрации сельского поселения о подготовке и реализации бюджетных инвестиций из бюджета сельского поселения в форме капитальных вложений в объекты капитального строительства муниципальной собственности сельского поселения;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- проекты изменений в паспорта муниципальных программ сельского поселения.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3. Субъекты бюджетного планирования (ответственные исполнители муниципальных программ) представляют в администрацию сельского поселения: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1) до 10 октября: </w:t>
      </w:r>
    </w:p>
    <w:p w:rsidR="00366146" w:rsidRDefault="00A70535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- распределение в разрезе муниципальных программ сельского поселения предельного объема бюджетных ассигнований бюд</w:t>
      </w:r>
      <w:r w:rsidR="00232D7A">
        <w:rPr>
          <w:rFonts w:ascii="Times New Roman" w:hAnsi="Times New Roman" w:cs="Times New Roman"/>
          <w:sz w:val="28"/>
          <w:szCs w:val="28"/>
        </w:rPr>
        <w:t>жета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proofErr w:type="gramStart"/>
      <w:r w:rsidRPr="00A70535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A70535">
        <w:rPr>
          <w:rFonts w:ascii="Times New Roman" w:hAnsi="Times New Roman" w:cs="Times New Roman"/>
          <w:sz w:val="28"/>
          <w:szCs w:val="28"/>
        </w:rPr>
        <w:t xml:space="preserve"> и прогнозируемые значения целевых индикаторов, показателей задач муниципальных программ сельского поселения по формам в соответствии с приложениями к Порядку разработки, реализации и проведения оценки эффективности муниципальных программ сельского поселения, утвержденному постановлением администрации </w:t>
      </w:r>
      <w:r w:rsidR="00366146">
        <w:rPr>
          <w:rFonts w:ascii="Times New Roman" w:hAnsi="Times New Roman" w:cs="Times New Roman"/>
          <w:sz w:val="28"/>
          <w:szCs w:val="28"/>
        </w:rPr>
        <w:t>поселения от 27.06.2016 № 25</w:t>
      </w:r>
      <w:r w:rsidRPr="00A70535">
        <w:rPr>
          <w:rFonts w:ascii="Times New Roman" w:hAnsi="Times New Roman" w:cs="Times New Roman"/>
          <w:sz w:val="28"/>
          <w:szCs w:val="28"/>
        </w:rPr>
        <w:t xml:space="preserve"> </w:t>
      </w:r>
      <w:r w:rsidRPr="00366146">
        <w:rPr>
          <w:rFonts w:ascii="Times New Roman" w:hAnsi="Times New Roman" w:cs="Times New Roman"/>
          <w:sz w:val="28"/>
          <w:szCs w:val="28"/>
        </w:rPr>
        <w:t>"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Об утверждении Положения</w:t>
      </w:r>
      <w:r w:rsidR="00366146" w:rsidRPr="00366146">
        <w:rPr>
          <w:rFonts w:ascii="Times New Roman" w:hAnsi="Times New Roman"/>
          <w:color w:val="3B2D36"/>
          <w:sz w:val="28"/>
          <w:szCs w:val="28"/>
        </w:rPr>
        <w:t> 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 xml:space="preserve">о </w:t>
      </w:r>
      <w:proofErr w:type="gramStart"/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порядке</w:t>
      </w:r>
      <w:proofErr w:type="gramEnd"/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 xml:space="preserve"> принятия решений</w:t>
      </w:r>
      <w:r w:rsidR="00366146" w:rsidRPr="00366146">
        <w:rPr>
          <w:rFonts w:ascii="Times New Roman" w:hAnsi="Times New Roman"/>
          <w:color w:val="3B2D36"/>
          <w:sz w:val="28"/>
          <w:szCs w:val="28"/>
        </w:rPr>
        <w:t> 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о разработке муниципальных</w:t>
      </w:r>
      <w:r w:rsidR="00366146" w:rsidRPr="00366146">
        <w:rPr>
          <w:rFonts w:ascii="Times New Roman" w:hAnsi="Times New Roman"/>
          <w:color w:val="3B2D36"/>
          <w:sz w:val="28"/>
          <w:szCs w:val="28"/>
        </w:rPr>
        <w:t> 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программ сель</w:t>
      </w:r>
      <w:r w:rsidR="00BB61F7">
        <w:rPr>
          <w:rFonts w:ascii="Times New Roman" w:hAnsi="Times New Roman"/>
          <w:bCs/>
          <w:color w:val="3B2D36"/>
          <w:sz w:val="28"/>
          <w:szCs w:val="28"/>
        </w:rPr>
        <w:t>ского поселения «Верхнехилинское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» и их формировании и реализации</w:t>
      </w:r>
      <w:r w:rsidR="00366146">
        <w:rPr>
          <w:rFonts w:ascii="Times New Roman" w:hAnsi="Times New Roman"/>
          <w:color w:val="262626"/>
          <w:sz w:val="28"/>
          <w:szCs w:val="28"/>
        </w:rPr>
        <w:t>.</w:t>
      </w: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BB61F7" w:rsidRDefault="00A70535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1F7" w:rsidRDefault="00BB61F7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B61F7" w:rsidRDefault="00BB61F7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B61F7" w:rsidRDefault="00BB61F7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C2A5C" w:rsidRDefault="00A70535" w:rsidP="00BB61F7">
      <w:pPr>
        <w:pStyle w:val="a3"/>
        <w:jc w:val="right"/>
        <w:rPr>
          <w:rFonts w:ascii="Times New Roman" w:hAnsi="Times New Roman"/>
        </w:rPr>
      </w:pPr>
      <w:r w:rsidRPr="00BB61F7">
        <w:rPr>
          <w:rFonts w:ascii="Times New Roman" w:hAnsi="Times New Roman"/>
        </w:rPr>
        <w:t>Приложение 2</w:t>
      </w:r>
    </w:p>
    <w:p w:rsidR="00366146" w:rsidRPr="00BB61F7" w:rsidRDefault="00A70535" w:rsidP="00BB61F7">
      <w:pPr>
        <w:pStyle w:val="a3"/>
        <w:jc w:val="right"/>
        <w:rPr>
          <w:rFonts w:ascii="Times New Roman" w:hAnsi="Times New Roman"/>
        </w:rPr>
      </w:pPr>
      <w:r w:rsidRPr="00BB61F7">
        <w:rPr>
          <w:rFonts w:ascii="Times New Roman" w:hAnsi="Times New Roman"/>
        </w:rPr>
        <w:t xml:space="preserve"> к постановлению </w:t>
      </w:r>
    </w:p>
    <w:p w:rsidR="00366146" w:rsidRPr="00BB61F7" w:rsidRDefault="00A70535" w:rsidP="00BB61F7">
      <w:pPr>
        <w:pStyle w:val="a3"/>
        <w:jc w:val="right"/>
        <w:rPr>
          <w:rFonts w:ascii="Times New Roman" w:hAnsi="Times New Roman"/>
        </w:rPr>
      </w:pPr>
      <w:r w:rsidRPr="00BB61F7">
        <w:rPr>
          <w:rFonts w:ascii="Times New Roman" w:hAnsi="Times New Roman"/>
        </w:rPr>
        <w:t xml:space="preserve">администрации </w:t>
      </w:r>
      <w:proofErr w:type="gramStart"/>
      <w:r w:rsidR="00366146" w:rsidRPr="00BB61F7">
        <w:rPr>
          <w:rFonts w:ascii="Times New Roman" w:hAnsi="Times New Roman"/>
        </w:rPr>
        <w:t>сельского</w:t>
      </w:r>
      <w:proofErr w:type="gramEnd"/>
      <w:r w:rsidR="00366146" w:rsidRPr="00BB61F7">
        <w:rPr>
          <w:rFonts w:ascii="Times New Roman" w:hAnsi="Times New Roman"/>
        </w:rPr>
        <w:t xml:space="preserve"> </w:t>
      </w:r>
    </w:p>
    <w:p w:rsidR="00366146" w:rsidRPr="00BB61F7" w:rsidRDefault="00BB61F7" w:rsidP="00BB61F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поселения «Верхнехилинское</w:t>
      </w:r>
      <w:r w:rsidR="00366146" w:rsidRPr="00BB61F7">
        <w:rPr>
          <w:rFonts w:ascii="Times New Roman" w:hAnsi="Times New Roman"/>
        </w:rPr>
        <w:t xml:space="preserve">» </w:t>
      </w:r>
    </w:p>
    <w:p w:rsidR="00366146" w:rsidRPr="00BB61F7" w:rsidRDefault="0044576C" w:rsidP="00BB61F7">
      <w:pPr>
        <w:pStyle w:val="a3"/>
        <w:jc w:val="right"/>
        <w:rPr>
          <w:rFonts w:ascii="Times New Roman" w:hAnsi="Times New Roman"/>
        </w:rPr>
      </w:pPr>
      <w:r w:rsidRPr="00BB61F7">
        <w:rPr>
          <w:rFonts w:ascii="Times New Roman" w:hAnsi="Times New Roman"/>
        </w:rPr>
        <w:t xml:space="preserve">от </w:t>
      </w:r>
      <w:r w:rsidR="000C2A5C">
        <w:rPr>
          <w:rFonts w:ascii="Times New Roman" w:hAnsi="Times New Roman"/>
        </w:rPr>
        <w:t>22.06.</w:t>
      </w:r>
      <w:r w:rsidRPr="00BB61F7">
        <w:rPr>
          <w:rFonts w:ascii="Times New Roman" w:hAnsi="Times New Roman"/>
        </w:rPr>
        <w:t xml:space="preserve">2018 № </w:t>
      </w:r>
      <w:r w:rsidR="000C2A5C">
        <w:rPr>
          <w:rFonts w:ascii="Times New Roman" w:hAnsi="Times New Roman"/>
        </w:rPr>
        <w:t>48</w:t>
      </w:r>
      <w:r w:rsidR="00A70535" w:rsidRPr="00BB61F7">
        <w:rPr>
          <w:rFonts w:ascii="Times New Roman" w:hAnsi="Times New Roman"/>
        </w:rPr>
        <w:t xml:space="preserve"> </w:t>
      </w:r>
    </w:p>
    <w:p w:rsidR="00366146" w:rsidRDefault="00A70535" w:rsidP="00366146">
      <w:pPr>
        <w:shd w:val="clear" w:color="auto" w:fill="FFFFFF"/>
        <w:spacing w:before="195"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6146">
        <w:rPr>
          <w:rFonts w:ascii="Times New Roman" w:hAnsi="Times New Roman" w:cs="Times New Roman"/>
          <w:b/>
          <w:sz w:val="28"/>
          <w:szCs w:val="28"/>
        </w:rPr>
        <w:t>Информация, предоставляемая главными администраторами доходов бюджета сельского поселени</w:t>
      </w:r>
      <w:r w:rsidR="00BB61F7">
        <w:rPr>
          <w:rFonts w:ascii="Times New Roman" w:hAnsi="Times New Roman" w:cs="Times New Roman"/>
          <w:b/>
          <w:sz w:val="28"/>
          <w:szCs w:val="28"/>
        </w:rPr>
        <w:t>я «Верхнехилинское</w:t>
      </w:r>
      <w:r w:rsidR="00366146">
        <w:rPr>
          <w:rFonts w:ascii="Times New Roman" w:hAnsi="Times New Roman" w:cs="Times New Roman"/>
          <w:b/>
          <w:sz w:val="28"/>
          <w:szCs w:val="28"/>
        </w:rPr>
        <w:t>»</w:t>
      </w:r>
      <w:r w:rsidRPr="00366146">
        <w:rPr>
          <w:rFonts w:ascii="Times New Roman" w:hAnsi="Times New Roman" w:cs="Times New Roman"/>
          <w:b/>
          <w:sz w:val="28"/>
          <w:szCs w:val="28"/>
        </w:rPr>
        <w:t xml:space="preserve"> в адм</w:t>
      </w:r>
      <w:r w:rsidR="00366146">
        <w:rPr>
          <w:rFonts w:ascii="Times New Roman" w:hAnsi="Times New Roman" w:cs="Times New Roman"/>
          <w:b/>
          <w:sz w:val="28"/>
          <w:szCs w:val="28"/>
        </w:rPr>
        <w:t>инистрацию сель</w:t>
      </w:r>
      <w:r w:rsidR="00BB61F7">
        <w:rPr>
          <w:rFonts w:ascii="Times New Roman" w:hAnsi="Times New Roman" w:cs="Times New Roman"/>
          <w:b/>
          <w:sz w:val="28"/>
          <w:szCs w:val="28"/>
        </w:rPr>
        <w:t>ского поселения «Верхнехилинское</w:t>
      </w:r>
      <w:r w:rsidR="00366146">
        <w:rPr>
          <w:rFonts w:ascii="Times New Roman" w:hAnsi="Times New Roman" w:cs="Times New Roman"/>
          <w:b/>
          <w:sz w:val="28"/>
          <w:szCs w:val="28"/>
        </w:rPr>
        <w:t>»</w:t>
      </w:r>
      <w:r w:rsidRPr="00366146">
        <w:rPr>
          <w:rFonts w:ascii="Times New Roman" w:hAnsi="Times New Roman" w:cs="Times New Roman"/>
          <w:b/>
          <w:sz w:val="28"/>
          <w:szCs w:val="28"/>
        </w:rPr>
        <w:t xml:space="preserve"> для форм</w:t>
      </w:r>
      <w:r w:rsidR="00232D7A">
        <w:rPr>
          <w:rFonts w:ascii="Times New Roman" w:hAnsi="Times New Roman" w:cs="Times New Roman"/>
          <w:b/>
          <w:sz w:val="28"/>
          <w:szCs w:val="28"/>
        </w:rPr>
        <w:t>ирования проекта бюджета на 2019 год и на плановый период 2020 и 2021</w:t>
      </w:r>
      <w:r w:rsidRPr="0036614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0BC8" w:rsidRPr="00366146" w:rsidRDefault="00BE0BC8" w:rsidP="00366146">
      <w:pPr>
        <w:shd w:val="clear" w:color="auto" w:fill="FFFFFF"/>
        <w:spacing w:before="195"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8398" w:type="dxa"/>
        <w:tblLook w:val="04A0"/>
      </w:tblPr>
      <w:tblGrid>
        <w:gridCol w:w="676"/>
        <w:gridCol w:w="4073"/>
        <w:gridCol w:w="1641"/>
        <w:gridCol w:w="2008"/>
      </w:tblGrid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</w:t>
            </w:r>
          </w:p>
        </w:tc>
        <w:tc>
          <w:tcPr>
            <w:tcW w:w="1661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  <w:tc>
          <w:tcPr>
            <w:tcW w:w="1933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Прогноз налогов, </w:t>
            </w:r>
            <w:proofErr w:type="spell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налоговыми органами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 w:val="restart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ИФНС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 7 по Забайкальскому краю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поступлений налогов,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налоговыми органами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социально- экономического развития сельского поселения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 w:val="restart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экономики 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налогооблагаемой базы (доходы, уменьшенные на величину расходов) для расчета единого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налога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налогооблагаемой базы (доходы, уменьшенные на величину расходов) для расчета единого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налога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фонда заработной платы по сельскому поселению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фонда заработной платы по сельскому поселению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арендной платы за землю после разграничения государственной собственности на землю в разрезе категорий земель с соответствующими обоснованиями (кадастровая стоимость земельных участков, сдаваемых в аренду, ставки) с учетом земель, находящихся в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сельских поселений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 w:val="restart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Оценка поступления арендной платы за землю после разграничения государственной собственности на землю в разрезе категорий земель с соответствующими обоснованиями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(кадастровая стоимость земельных участков, сдаваемых в аренду, ставки) с учетом земель, находящихся в собственности муниципального района, сельских поселений</w:t>
            </w:r>
          </w:p>
        </w:tc>
        <w:tc>
          <w:tcPr>
            <w:tcW w:w="1661" w:type="dxa"/>
          </w:tcPr>
          <w:p w:rsidR="00BE0BC8" w:rsidRPr="00BB0ADC" w:rsidRDefault="00232D7A" w:rsidP="00232D7A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поступлений от продажи земельных участков, находящихся в собственности поселения.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поступлений от продажи земельных участков, находящихся в собственности поселения.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сдачи в аренду имущества, находящегося в оперативном управлении органов местного самоуправления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 сдачи в аренду имущества, находящегося в оперативном управлении органов местного самоуправления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 w:val="restart"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сдачи в аренду имущества, составляющего казну сельского поселения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 сдачи в аренду имущества, составляющего казну сельского поселения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690"/>
        </w:trPr>
        <w:tc>
          <w:tcPr>
            <w:tcW w:w="676" w:type="dxa"/>
            <w:tcBorders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exact"/>
              <w:ind w:left="20" w:righ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реализации имущества, находящегося в оперативном управлении учреждений, находящихся в ведении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717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901E50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доходов от реализации имущества, находящегося в оперативном управлении учреждений, находящихся в ведении органов местного самоуправления поселений (за исключением имущества муниципальных бюджетных и автономных учреждений), в части реализации основных средств </w:t>
            </w:r>
            <w:r w:rsidRPr="00901E50">
              <w:rPr>
                <w:rFonts w:ascii="Times New Roman" w:hAnsi="Times New Roman" w:cs="Times New Roman"/>
                <w:sz w:val="24"/>
                <w:szCs w:val="24"/>
              </w:rPr>
              <w:t>по 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232D7A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703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Прогноз доходов от реализации имущества, находящегося в оперативном управлении учреждений, находящихся в ведении органов местного самоуправления поселений (за исключением имущества муниципальных бюджетных и автономных учреждений), в части реализации материальных запасов по </w:t>
            </w:r>
            <w:r w:rsidRPr="00901E50">
              <w:rPr>
                <w:rFonts w:ascii="Times New Roman" w:hAnsi="Times New Roman" w:cs="Times New Roman"/>
                <w:sz w:val="24"/>
                <w:szCs w:val="24"/>
              </w:rPr>
              <w:t>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ind w:left="10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744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доходов от реализации имущества, находящегося в оперативном управлении учреждений, находящихся в ведении органов местного самоуправления поселений (за исключением имущества муниципальных бюджетных и автономных учреждений), в части реализации материальных запасов по </w:t>
            </w:r>
            <w:r w:rsidRPr="00901E50">
              <w:rPr>
                <w:rFonts w:ascii="Times New Roman" w:hAnsi="Times New Roman" w:cs="Times New Roman"/>
                <w:sz w:val="24"/>
                <w:szCs w:val="24"/>
              </w:rPr>
              <w:t>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232D7A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662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ind w:left="10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2019, 2020, 2021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</w:tcBorders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989"/>
        </w:trPr>
        <w:tc>
          <w:tcPr>
            <w:tcW w:w="676" w:type="dxa"/>
            <w:tcBorders>
              <w:top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</w:t>
            </w:r>
            <w:proofErr w:type="gramEnd"/>
          </w:p>
          <w:p w:rsidR="00BE0BC8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BE0BC8" w:rsidRDefault="00232D7A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3016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651"/>
        </w:trPr>
        <w:tc>
          <w:tcPr>
            <w:tcW w:w="676" w:type="dxa"/>
            <w:tcBorders>
              <w:top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BE0BC8" w:rsidRPr="00BB0ADC" w:rsidRDefault="00232D7A" w:rsidP="00232D7A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BC8" w:rsidRPr="00AD06BB" w:rsidRDefault="00BE0BC8" w:rsidP="00BE0BC8">
      <w:pPr>
        <w:rPr>
          <w:rFonts w:ascii="Times New Roman" w:hAnsi="Times New Roman" w:cs="Times New Roman"/>
          <w:sz w:val="24"/>
          <w:szCs w:val="24"/>
        </w:rPr>
      </w:pPr>
    </w:p>
    <w:p w:rsidR="00E7690E" w:rsidRPr="00366146" w:rsidRDefault="00E7690E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sectPr w:rsidR="00E7690E" w:rsidRPr="00366146" w:rsidSect="00EC2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0039"/>
    <w:multiLevelType w:val="hybridMultilevel"/>
    <w:tmpl w:val="64220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18F"/>
    <w:rsid w:val="000C2A5C"/>
    <w:rsid w:val="000C7D05"/>
    <w:rsid w:val="00105DF7"/>
    <w:rsid w:val="001164E4"/>
    <w:rsid w:val="00213667"/>
    <w:rsid w:val="00232D7A"/>
    <w:rsid w:val="0032013F"/>
    <w:rsid w:val="00366146"/>
    <w:rsid w:val="00410DA7"/>
    <w:rsid w:val="0044576C"/>
    <w:rsid w:val="0053118F"/>
    <w:rsid w:val="006D135D"/>
    <w:rsid w:val="009F162A"/>
    <w:rsid w:val="00A70535"/>
    <w:rsid w:val="00AD084F"/>
    <w:rsid w:val="00B061C1"/>
    <w:rsid w:val="00BB61F7"/>
    <w:rsid w:val="00BE0BC8"/>
    <w:rsid w:val="00C632F8"/>
    <w:rsid w:val="00CB67EA"/>
    <w:rsid w:val="00D006E2"/>
    <w:rsid w:val="00D61D33"/>
    <w:rsid w:val="00E7690E"/>
    <w:rsid w:val="00EC26DB"/>
    <w:rsid w:val="00F0255D"/>
    <w:rsid w:val="00FC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3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6D13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D135D"/>
    <w:rPr>
      <w:color w:val="0000FF"/>
      <w:u w:val="single"/>
    </w:rPr>
  </w:style>
  <w:style w:type="table" w:styleId="a5">
    <w:name w:val="Table Grid"/>
    <w:basedOn w:val="a1"/>
    <w:uiPriority w:val="59"/>
    <w:rsid w:val="00BE0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6"/>
    <w:uiPriority w:val="99"/>
    <w:rsid w:val="00BE0BC8"/>
    <w:rPr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BE0BC8"/>
    <w:pPr>
      <w:shd w:val="clear" w:color="auto" w:fill="FFFFFF"/>
      <w:spacing w:after="240" w:line="240" w:lineRule="atLeast"/>
      <w:jc w:val="center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rsid w:val="00BE0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8DCF-485F-4C06-BB02-E773D73B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Светлана Номоконова</cp:lastModifiedBy>
  <cp:revision>22</cp:revision>
  <cp:lastPrinted>2018-06-13T02:29:00Z</cp:lastPrinted>
  <dcterms:created xsi:type="dcterms:W3CDTF">2018-06-06T23:00:00Z</dcterms:created>
  <dcterms:modified xsi:type="dcterms:W3CDTF">2018-06-22T02:37:00Z</dcterms:modified>
</cp:coreProperties>
</file>