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  <w:r w:rsidRPr="00BA678C">
        <w:rPr>
          <w:sz w:val="28"/>
          <w:szCs w:val="28"/>
        </w:rPr>
        <w:t>АДМИНИСТРАЦИЯ СЕЛЬСКОГО ПОСЕЛЕНИЯ «ВЕРХНЕХИЛИНСКОЕ»</w:t>
      </w: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  <w:r w:rsidRPr="00BA678C">
        <w:rPr>
          <w:sz w:val="28"/>
          <w:szCs w:val="28"/>
        </w:rPr>
        <w:t>ПОСТАНОВЛЕНИЕ</w:t>
      </w: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  <w:r w:rsidRPr="00BA678C">
        <w:rPr>
          <w:sz w:val="28"/>
          <w:szCs w:val="28"/>
        </w:rPr>
        <w:t>05 апреля  2018                                                                                     №  39</w:t>
      </w: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  <w:r w:rsidRPr="00BA678C">
        <w:rPr>
          <w:sz w:val="28"/>
          <w:szCs w:val="28"/>
        </w:rPr>
        <w:t>с. Верхняя Хила</w:t>
      </w:r>
    </w:p>
    <w:p w:rsidR="00BA678C" w:rsidRPr="00BA678C" w:rsidRDefault="00BA678C" w:rsidP="00BA678C">
      <w:pPr>
        <w:pStyle w:val="a3"/>
        <w:jc w:val="center"/>
        <w:rPr>
          <w:sz w:val="28"/>
          <w:szCs w:val="28"/>
        </w:rPr>
      </w:pPr>
    </w:p>
    <w:p w:rsidR="00BA678C" w:rsidRPr="00BA678C" w:rsidRDefault="00BA678C" w:rsidP="00BA678C">
      <w:pPr>
        <w:pStyle w:val="a3"/>
        <w:jc w:val="center"/>
        <w:rPr>
          <w:b/>
          <w:sz w:val="28"/>
          <w:szCs w:val="28"/>
        </w:rPr>
      </w:pPr>
      <w:r w:rsidRPr="00BA678C">
        <w:rPr>
          <w:b/>
          <w:sz w:val="28"/>
          <w:szCs w:val="28"/>
        </w:rPr>
        <w:t>Об  актуализации адресов</w:t>
      </w:r>
    </w:p>
    <w:p w:rsidR="00BA678C" w:rsidRPr="00BA678C" w:rsidRDefault="00BA678C" w:rsidP="00BA678C">
      <w:pPr>
        <w:pStyle w:val="a3"/>
        <w:jc w:val="center"/>
        <w:rPr>
          <w:b/>
          <w:sz w:val="28"/>
          <w:szCs w:val="28"/>
        </w:rPr>
      </w:pPr>
      <w:r w:rsidRPr="00BA678C">
        <w:rPr>
          <w:b/>
          <w:sz w:val="28"/>
          <w:szCs w:val="28"/>
        </w:rPr>
        <w:t>на территории сельского поселения «Верхнехилинское»</w:t>
      </w:r>
    </w:p>
    <w:p w:rsidR="00BA678C" w:rsidRPr="00BA678C" w:rsidRDefault="00BA678C" w:rsidP="00BA678C">
      <w:pPr>
        <w:pStyle w:val="a3"/>
        <w:rPr>
          <w:b/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</w:t>
      </w:r>
      <w:proofErr w:type="gramStart"/>
      <w:r w:rsidRPr="00BA678C">
        <w:rPr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</w:t>
      </w:r>
      <w:proofErr w:type="gramEnd"/>
      <w:r w:rsidRPr="00BA678C">
        <w:rPr>
          <w:sz w:val="28"/>
          <w:szCs w:val="28"/>
        </w:rPr>
        <w:t xml:space="preserve">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 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proofErr w:type="spellStart"/>
      <w:proofErr w:type="gramStart"/>
      <w:r w:rsidRPr="00BA678C">
        <w:rPr>
          <w:sz w:val="28"/>
          <w:szCs w:val="28"/>
        </w:rPr>
        <w:t>п</w:t>
      </w:r>
      <w:proofErr w:type="spellEnd"/>
      <w:proofErr w:type="gramEnd"/>
      <w:r w:rsidRPr="00BA678C">
        <w:rPr>
          <w:sz w:val="28"/>
          <w:szCs w:val="28"/>
        </w:rPr>
        <w:t xml:space="preserve"> о с т а </w:t>
      </w:r>
      <w:proofErr w:type="spellStart"/>
      <w:r w:rsidRPr="00BA678C">
        <w:rPr>
          <w:sz w:val="28"/>
          <w:szCs w:val="28"/>
        </w:rPr>
        <w:t>н</w:t>
      </w:r>
      <w:proofErr w:type="spellEnd"/>
      <w:r w:rsidRPr="00BA678C">
        <w:rPr>
          <w:sz w:val="28"/>
          <w:szCs w:val="28"/>
        </w:rPr>
        <w:t xml:space="preserve"> о в л я е т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ерхняя Хила, ул. Октябрьская, домовладение  66;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 xml:space="preserve">ерхняя Хила, ул. Октябрьская, домовладение  67; 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.У</w:t>
      </w:r>
      <w:proofErr w:type="gramEnd"/>
      <w:r w:rsidRPr="00BA678C">
        <w:rPr>
          <w:sz w:val="28"/>
          <w:szCs w:val="28"/>
        </w:rPr>
        <w:t>льяновка, ул. Лесная, домовладение  18 корпус б;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.У</w:t>
      </w:r>
      <w:proofErr w:type="gramEnd"/>
      <w:r w:rsidRPr="00BA678C">
        <w:rPr>
          <w:sz w:val="28"/>
          <w:szCs w:val="28"/>
        </w:rPr>
        <w:t>льяновка, ул. Лесная, домовладение  19 корпус б;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асильевка, ул. Трудовая, домовладение  1;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асильевка, ул. Трудовая, домовладение  5;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асильевка, ул. Трудовая, домовладение  13.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2. Считать действительными следующие адресные объекты (дома):                                             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 xml:space="preserve">ерхняя Хила, ул. Октябрьская, д.  67; 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.У</w:t>
      </w:r>
      <w:proofErr w:type="gramEnd"/>
      <w:r w:rsidRPr="00BA678C">
        <w:rPr>
          <w:sz w:val="28"/>
          <w:szCs w:val="28"/>
        </w:rPr>
        <w:t>льяновка, ул. Лесная, д.18;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.У</w:t>
      </w:r>
      <w:proofErr w:type="gramEnd"/>
      <w:r w:rsidRPr="00BA678C">
        <w:rPr>
          <w:sz w:val="28"/>
          <w:szCs w:val="28"/>
        </w:rPr>
        <w:t>льяновка, ул. Лесная, д. 19 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асильевка, ул. Трудовая, д.1;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асильевка, ул. Трудовая, д.5;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    -Забайкальский край, </w:t>
      </w:r>
      <w:proofErr w:type="spellStart"/>
      <w:r w:rsidRPr="00BA678C">
        <w:rPr>
          <w:sz w:val="28"/>
          <w:szCs w:val="28"/>
        </w:rPr>
        <w:t>Шилкинский</w:t>
      </w:r>
      <w:proofErr w:type="spellEnd"/>
      <w:r w:rsidRPr="00BA678C">
        <w:rPr>
          <w:sz w:val="28"/>
          <w:szCs w:val="28"/>
        </w:rPr>
        <w:t xml:space="preserve"> район, с</w:t>
      </w:r>
      <w:proofErr w:type="gramStart"/>
      <w:r w:rsidRPr="00BA678C">
        <w:rPr>
          <w:sz w:val="28"/>
          <w:szCs w:val="28"/>
        </w:rPr>
        <w:t>.В</w:t>
      </w:r>
      <w:proofErr w:type="gramEnd"/>
      <w:r w:rsidRPr="00BA678C">
        <w:rPr>
          <w:sz w:val="28"/>
          <w:szCs w:val="28"/>
        </w:rPr>
        <w:t>асильевка, ул. Трудовая, д.13;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</w:t>
      </w:r>
      <w:r w:rsidRPr="00BA678C">
        <w:rPr>
          <w:sz w:val="28"/>
          <w:szCs w:val="28"/>
        </w:rPr>
        <w:tab/>
        <w:t>3.Постановление обнародовать  на информационном стенде в здании администрации.</w:t>
      </w: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</w:p>
    <w:p w:rsidR="00BA678C" w:rsidRPr="00BA678C" w:rsidRDefault="00BA678C" w:rsidP="00BA678C">
      <w:pPr>
        <w:pStyle w:val="a3"/>
        <w:rPr>
          <w:sz w:val="28"/>
          <w:szCs w:val="28"/>
        </w:rPr>
      </w:pPr>
      <w:r w:rsidRPr="00BA678C">
        <w:rPr>
          <w:sz w:val="28"/>
          <w:szCs w:val="28"/>
        </w:rPr>
        <w:t xml:space="preserve">  Глава  сельского поселения  «Верхнехилинское»                    В.В.Бекетов</w:t>
      </w:r>
    </w:p>
    <w:p w:rsidR="00E2469D" w:rsidRDefault="00E2469D"/>
    <w:sectPr w:rsidR="00E2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678C"/>
    <w:rsid w:val="00BA678C"/>
    <w:rsid w:val="00E2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2199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2018-05-15T03:05:00Z</dcterms:created>
  <dcterms:modified xsi:type="dcterms:W3CDTF">2018-05-15T03:06:00Z</dcterms:modified>
</cp:coreProperties>
</file>