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22" w:rsidRPr="00357522" w:rsidRDefault="00357522" w:rsidP="00357522">
      <w:pPr>
        <w:jc w:val="center"/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357522" w:rsidRPr="00357522" w:rsidRDefault="00357522" w:rsidP="00357522">
      <w:pPr>
        <w:tabs>
          <w:tab w:val="left" w:pos="23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>19 февраля 2018                                                                                          №  22</w:t>
      </w:r>
    </w:p>
    <w:p w:rsidR="00357522" w:rsidRPr="00357522" w:rsidRDefault="00357522" w:rsidP="00357522">
      <w:pPr>
        <w:tabs>
          <w:tab w:val="left" w:pos="31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357522" w:rsidRPr="00357522" w:rsidRDefault="00357522" w:rsidP="00357522">
      <w:pPr>
        <w:tabs>
          <w:tab w:val="left" w:pos="3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57522" w:rsidRPr="00357522" w:rsidRDefault="00357522" w:rsidP="00357522">
      <w:pPr>
        <w:tabs>
          <w:tab w:val="left" w:pos="3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522">
        <w:rPr>
          <w:rFonts w:ascii="Times New Roman" w:hAnsi="Times New Roman" w:cs="Times New Roman"/>
          <w:b/>
          <w:sz w:val="28"/>
          <w:szCs w:val="28"/>
        </w:rPr>
        <w:t xml:space="preserve">Об  актуализации адресов </w:t>
      </w:r>
    </w:p>
    <w:p w:rsidR="00357522" w:rsidRPr="00357522" w:rsidRDefault="00357522" w:rsidP="00357522">
      <w:pPr>
        <w:tabs>
          <w:tab w:val="left" w:pos="3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522">
        <w:rPr>
          <w:rFonts w:ascii="Times New Roman" w:hAnsi="Times New Roman" w:cs="Times New Roman"/>
          <w:b/>
          <w:sz w:val="28"/>
          <w:szCs w:val="28"/>
        </w:rPr>
        <w:t>на территории сельского поселения «Верхнехилинское»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На основании  пункта 3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 от 28.12.2013 № 443-ФЗ пункта 10 части 1 статьи 7 Устава сельского поселения «Верхнехилинское», согласно  Правилам  присвоения, изменения и аннулирования адресов на территории сельского поселения  «Верхнехилинское», утверждённым постановлением администрации сельского поселения «Верхнехилинское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 xml:space="preserve">» от 21.08.2015 г. № 30, в целях актуализации  адресов на территории сельского поселения  «Верхнехилинское» и удаления из ФИАС дублирующих записей об адресных объектах,  администрация сельского поселения «Верхнехилинское» 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5752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357522">
        <w:rPr>
          <w:rFonts w:ascii="Times New Roman" w:hAnsi="Times New Roman" w:cs="Times New Roman"/>
          <w:sz w:val="28"/>
          <w:szCs w:val="28"/>
        </w:rPr>
        <w:t xml:space="preserve"> о с т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</w:t>
      </w:r>
      <w:r w:rsidRPr="003575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>1. Аннулировать адреса объектов адресации и удалить из ФИАС следующие выявленные дублирующие записи об адресных объектах (домах):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12;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21;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23;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29;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31;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lastRenderedPageBreak/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32;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35;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36;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омсомольская,  домовладение 41;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42;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44;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46;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48;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50;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56;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58;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75 корпус 1;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омсомольская,  домовладение 76 корпус 2;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ереговая, домовладение 4;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ереговая, домовладение 5;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lastRenderedPageBreak/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ереговая, домовладение 6;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ереговая, домовладение 12;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ереговая, домовладение 14;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ереговая, домовладение 16;</w:t>
      </w:r>
    </w:p>
    <w:p w:rsidR="00357522" w:rsidRPr="00357522" w:rsidRDefault="00357522" w:rsidP="00357522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овая, домовладение 2 корпус 1;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Хила,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ктябрьская, домовладение 29;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Хила,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ктябрьская, домовладение 30;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Хила,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ктябрьская, домовладение 50;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Хила,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ктябрьская, домовладение 52;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Хила,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ктябрьская, домовладение 54;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Хила,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ктябрьская, домовладение 62;</w:t>
      </w:r>
    </w:p>
    <w:p w:rsidR="00357522" w:rsidRPr="00357522" w:rsidRDefault="00357522" w:rsidP="00357522">
      <w:pPr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район,с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. Верхняя Хила, ул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ктябрьская, домовладение 65.</w:t>
      </w:r>
    </w:p>
    <w:p w:rsidR="00357522" w:rsidRPr="00357522" w:rsidRDefault="00357522" w:rsidP="00357522">
      <w:pPr>
        <w:jc w:val="both"/>
        <w:rPr>
          <w:rFonts w:ascii="Times New Roman" w:hAnsi="Times New Roman" w:cs="Times New Roman"/>
          <w:sz w:val="28"/>
          <w:szCs w:val="28"/>
        </w:rPr>
      </w:pPr>
      <w:r w:rsidRPr="00357522">
        <w:rPr>
          <w:rFonts w:ascii="Times New Roman" w:hAnsi="Times New Roman" w:cs="Times New Roman"/>
          <w:sz w:val="28"/>
          <w:szCs w:val="28"/>
        </w:rPr>
        <w:t>2.Постановление обнародовать  на информационном стенде в здании администрации, разместить на официальном  портале  муниципального района «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 xml:space="preserve"> район» (</w:t>
      </w:r>
      <w:r w:rsidRPr="00357522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357522">
        <w:rPr>
          <w:rFonts w:ascii="Times New Roman" w:hAnsi="Times New Roman" w:cs="Times New Roman"/>
          <w:sz w:val="28"/>
          <w:szCs w:val="28"/>
          <w:u w:val="single"/>
        </w:rPr>
        <w:t>//</w:t>
      </w:r>
      <w:proofErr w:type="spellStart"/>
      <w:r w:rsidRPr="00357522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3575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57522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357522">
        <w:rPr>
          <w:rFonts w:ascii="Times New Roman" w:hAnsi="Times New Roman" w:cs="Times New Roman"/>
          <w:sz w:val="28"/>
          <w:szCs w:val="28"/>
        </w:rPr>
        <w:t>).</w:t>
      </w:r>
    </w:p>
    <w:p w:rsidR="00357522" w:rsidRPr="00357522" w:rsidRDefault="00357522" w:rsidP="003575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522" w:rsidRPr="00357522" w:rsidRDefault="00357522" w:rsidP="003575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522" w:rsidRPr="00357522" w:rsidRDefault="00357522" w:rsidP="00357522">
      <w:pPr>
        <w:pStyle w:val="a3"/>
        <w:rPr>
          <w:sz w:val="28"/>
          <w:szCs w:val="28"/>
        </w:rPr>
      </w:pPr>
      <w:r w:rsidRPr="00357522">
        <w:rPr>
          <w:sz w:val="28"/>
          <w:szCs w:val="28"/>
        </w:rPr>
        <w:t>Глава  сельского поселения «Верхнехилинское»                      В.В.Бекетов</w:t>
      </w:r>
    </w:p>
    <w:p w:rsidR="0034342B" w:rsidRDefault="0034342B"/>
    <w:sectPr w:rsidR="00343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7522"/>
    <w:rsid w:val="0034342B"/>
    <w:rsid w:val="0035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7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3643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2018-02-19T22:16:00Z</cp:lastPrinted>
  <dcterms:created xsi:type="dcterms:W3CDTF">2018-02-19T22:15:00Z</dcterms:created>
  <dcterms:modified xsi:type="dcterms:W3CDTF">2018-02-19T22:16:00Z</dcterms:modified>
</cp:coreProperties>
</file>