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E5D" w:rsidRDefault="00A05E5D" w:rsidP="00A05E5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СЕЛЬСКОГО ПОСЕЛЕНИЯ</w:t>
      </w:r>
    </w:p>
    <w:p w:rsidR="00A05E5D" w:rsidRDefault="00A05E5D" w:rsidP="00A05E5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05E5D" w:rsidRDefault="00A05E5D" w:rsidP="00A05E5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«ВЕРХНЕХИЛИНСКОЕ»</w:t>
      </w:r>
    </w:p>
    <w:p w:rsidR="00A05E5D" w:rsidRDefault="00A05E5D" w:rsidP="00A05E5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05E5D" w:rsidRDefault="00A05E5D" w:rsidP="00A05E5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05E5D" w:rsidRDefault="00A05E5D" w:rsidP="00A05E5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05E5D" w:rsidRDefault="00A05E5D" w:rsidP="00A05E5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A05E5D" w:rsidRDefault="00A05E5D" w:rsidP="00A05E5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05E5D" w:rsidRDefault="00A05E5D" w:rsidP="00A05E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апреля 2017                                                                                              № 16</w:t>
      </w:r>
    </w:p>
    <w:p w:rsidR="00534991" w:rsidRDefault="00534991" w:rsidP="00A05E5D">
      <w:pPr>
        <w:rPr>
          <w:rFonts w:ascii="Times New Roman" w:hAnsi="Times New Roman" w:cs="Times New Roman"/>
          <w:sz w:val="28"/>
          <w:szCs w:val="28"/>
        </w:rPr>
      </w:pPr>
    </w:p>
    <w:p w:rsidR="00DB11EC" w:rsidRDefault="00A05E5D" w:rsidP="00A05E5D">
      <w:pPr>
        <w:rPr>
          <w:rFonts w:ascii="Times New Roman" w:hAnsi="Times New Roman" w:cs="Times New Roman"/>
          <w:b/>
          <w:sz w:val="28"/>
          <w:szCs w:val="28"/>
        </w:rPr>
      </w:pPr>
      <w:r w:rsidRPr="00A05E5D">
        <w:rPr>
          <w:rFonts w:ascii="Times New Roman" w:hAnsi="Times New Roman" w:cs="Times New Roman"/>
          <w:b/>
          <w:sz w:val="28"/>
          <w:szCs w:val="28"/>
        </w:rPr>
        <w:t>Об отмене По</w:t>
      </w:r>
      <w:r w:rsidR="00DB11EC">
        <w:rPr>
          <w:rFonts w:ascii="Times New Roman" w:hAnsi="Times New Roman" w:cs="Times New Roman"/>
          <w:b/>
          <w:sz w:val="28"/>
          <w:szCs w:val="28"/>
        </w:rPr>
        <w:t xml:space="preserve">становления № 27 от 01.09.2014г </w:t>
      </w:r>
      <w:r w:rsidRPr="00A05E5D">
        <w:rPr>
          <w:rFonts w:ascii="Times New Roman" w:hAnsi="Times New Roman" w:cs="Times New Roman"/>
          <w:b/>
          <w:sz w:val="28"/>
          <w:szCs w:val="28"/>
        </w:rPr>
        <w:t xml:space="preserve"> « О создании экспертной комиссии по определению общественных мест, в которых не допускается нахождение детей без сопровождения родителей (лиц, их заменяющих) или лиц, осуществляющих мероприятия с участием детей, на территории сельского поселения «Верхнехилинское»</w:t>
      </w:r>
    </w:p>
    <w:p w:rsidR="00534991" w:rsidRPr="00534991" w:rsidRDefault="00534991" w:rsidP="00A05E5D">
      <w:pPr>
        <w:rPr>
          <w:rFonts w:ascii="Times New Roman" w:hAnsi="Times New Roman" w:cs="Times New Roman"/>
          <w:sz w:val="28"/>
          <w:szCs w:val="28"/>
        </w:rPr>
      </w:pPr>
    </w:p>
    <w:p w:rsidR="00BA5079" w:rsidRDefault="00BA5079" w:rsidP="00BA50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1.Признать утратившим силу Постановление администрации сельского поселения «Верхнехилинское» № 27 от 01 сентября 2014 </w:t>
      </w:r>
      <w:r w:rsidRPr="00BA5079">
        <w:rPr>
          <w:rFonts w:ascii="Times New Roman" w:hAnsi="Times New Roman" w:cs="Times New Roman"/>
          <w:sz w:val="28"/>
          <w:szCs w:val="28"/>
        </w:rPr>
        <w:t>« О создании экспертной комиссии по определению общественных мест, в которых не допускается нахождение детей без сопровождения родителей (лиц, их заменяющих) или лиц, осуществляющих мероприятия с участием детей, на территории сельского поселения «Верхнехилинское»</w:t>
      </w:r>
    </w:p>
    <w:p w:rsidR="00BA5079" w:rsidRDefault="00BA5079" w:rsidP="00BA5079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A50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стенде в                         помещении администрации, клубах сел Васильевка,  Ульяновка и библиотеке с. Верхняя Хила и разместить на сайте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рф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A5079" w:rsidRDefault="00BA5079" w:rsidP="00BA507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 в силу после официального опубликования (обнародования)</w:t>
      </w:r>
    </w:p>
    <w:p w:rsidR="00BA5079" w:rsidRDefault="00BA5079" w:rsidP="00BA5079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A5079" w:rsidRDefault="00BA5079" w:rsidP="00BA5079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A5079" w:rsidRDefault="00BA5079" w:rsidP="00BA5079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«Верхнехилинское»                             В.В. Бекетов</w:t>
      </w:r>
    </w:p>
    <w:p w:rsidR="00BA5079" w:rsidRPr="00BA5079" w:rsidRDefault="00BA5079" w:rsidP="00BA5079">
      <w:pPr>
        <w:rPr>
          <w:rFonts w:ascii="Times New Roman" w:hAnsi="Times New Roman" w:cs="Times New Roman"/>
          <w:sz w:val="28"/>
          <w:szCs w:val="28"/>
        </w:rPr>
      </w:pPr>
    </w:p>
    <w:p w:rsidR="00A05E5D" w:rsidRDefault="00A05E5D" w:rsidP="00A05E5D">
      <w:pPr>
        <w:rPr>
          <w:rFonts w:ascii="Times New Roman" w:hAnsi="Times New Roman" w:cs="Times New Roman"/>
          <w:sz w:val="28"/>
          <w:szCs w:val="28"/>
        </w:rPr>
      </w:pPr>
    </w:p>
    <w:p w:rsidR="00A05E5D" w:rsidRDefault="00A05E5D"/>
    <w:sectPr w:rsidR="00A05E5D" w:rsidSect="00540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05E5D"/>
    <w:rsid w:val="00534991"/>
    <w:rsid w:val="00540C64"/>
    <w:rsid w:val="00A05E5D"/>
    <w:rsid w:val="00BA5079"/>
    <w:rsid w:val="00DB1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E5D"/>
    <w:pPr>
      <w:spacing w:after="0" w:line="240" w:lineRule="auto"/>
    </w:pPr>
  </w:style>
  <w:style w:type="paragraph" w:customStyle="1" w:styleId="ConsNormal">
    <w:name w:val="ConsNormal"/>
    <w:rsid w:val="00BA50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5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</cp:revision>
  <dcterms:created xsi:type="dcterms:W3CDTF">2017-04-10T03:27:00Z</dcterms:created>
  <dcterms:modified xsi:type="dcterms:W3CDTF">2017-04-10T07:24:00Z</dcterms:modified>
</cp:coreProperties>
</file>