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F4" w:rsidRPr="00161CF4" w:rsidRDefault="00161CF4" w:rsidP="00161CF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0" w:name="sub_100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АДМИНИСТРАЦИЯ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161CF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СЕЛЬСКОГО ПОСЕЛЕНИЯ</w:t>
      </w:r>
    </w:p>
    <w:p w:rsidR="00161CF4" w:rsidRPr="00161CF4" w:rsidRDefault="00161CF4" w:rsidP="00161CF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161CF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«ВЕРХНЕХИЛИНСКОЕ»</w:t>
      </w:r>
    </w:p>
    <w:p w:rsidR="00161CF4" w:rsidRDefault="00161CF4" w:rsidP="00161CF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161CF4" w:rsidRDefault="00161CF4" w:rsidP="00161CF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64089" w:rsidRDefault="00864089" w:rsidP="00161CF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4089" w:rsidRDefault="00864089" w:rsidP="0086408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 декабря 2016                                                                                 № 82</w:t>
      </w:r>
    </w:p>
    <w:p w:rsidR="00161CF4" w:rsidRPr="00161CF4" w:rsidRDefault="00161CF4" w:rsidP="00161CF4">
      <w:pPr>
        <w:shd w:val="clear" w:color="auto" w:fill="FFFFFF"/>
        <w:jc w:val="center"/>
        <w:rPr>
          <w:rFonts w:ascii="Times New Roman" w:hAnsi="Times New Roman" w:cs="Times New Roman"/>
          <w:bCs/>
          <w:spacing w:val="-6"/>
          <w:sz w:val="32"/>
          <w:szCs w:val="32"/>
        </w:rPr>
      </w:pPr>
      <w:r w:rsidRPr="00161CF4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1CF4">
        <w:rPr>
          <w:rFonts w:ascii="Times New Roman" w:eastAsia="Times New Roman" w:hAnsi="Times New Roman" w:cs="Times New Roman"/>
          <w:sz w:val="28"/>
          <w:szCs w:val="28"/>
        </w:rPr>
        <w:t>Верхняя Хила</w:t>
      </w:r>
    </w:p>
    <w:p w:rsidR="00161CF4" w:rsidRDefault="00161CF4" w:rsidP="00161CF4">
      <w:pPr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</w:p>
    <w:p w:rsidR="00161CF4" w:rsidRDefault="00161CF4" w:rsidP="00161CF4">
      <w:pPr>
        <w:pStyle w:val="a8"/>
        <w:spacing w:after="0"/>
      </w:pPr>
    </w:p>
    <w:p w:rsidR="00161CF4" w:rsidRDefault="00161CF4" w:rsidP="00161CF4">
      <w:pPr>
        <w:pStyle w:val="a9"/>
        <w:rPr>
          <w:szCs w:val="28"/>
        </w:rPr>
      </w:pPr>
      <w:r>
        <w:rPr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 403 «Об исчерпывающем перечне процедур в сфере жилищного строительства»,  Порядком  предоставления  заключения о соответствии  проектной документации сводному плану подземных коммуникаций и сооружений в сельском поселении «Верхнехилинское», администрация сельского поселения «Верхнехилинское» постановляет</w:t>
      </w:r>
    </w:p>
    <w:p w:rsidR="00161CF4" w:rsidRDefault="00161CF4" w:rsidP="00161CF4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административный регламент по предоставлению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61CF4" w:rsidRPr="002C2F06" w:rsidRDefault="00161CF4" w:rsidP="00161CF4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2.     </w:t>
      </w:r>
      <w:proofErr w:type="gramStart"/>
      <w:r w:rsidRPr="002C2F06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2C2F0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C2F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F06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2C2F0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61CF4" w:rsidRDefault="00161CF4" w:rsidP="00161CF4">
      <w:pPr>
        <w:pStyle w:val="a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6408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C2F06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161CF4" w:rsidRDefault="00161CF4" w:rsidP="00161CF4">
      <w:pPr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</w:p>
    <w:p w:rsidR="00161CF4" w:rsidRDefault="00161CF4" w:rsidP="00161CF4">
      <w:pPr>
        <w:pStyle w:val="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161CF4" w:rsidRDefault="00161CF4" w:rsidP="00161CF4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61CF4" w:rsidRDefault="00161CF4" w:rsidP="00161CF4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</w:p>
    <w:p w:rsidR="00161CF4" w:rsidRDefault="00161CF4" w:rsidP="00161CF4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  <w:bookmarkStart w:id="1" w:name="sub_1405"/>
      <w:bookmarkEnd w:id="0"/>
    </w:p>
    <w:p w:rsidR="00161CF4" w:rsidRDefault="00161CF4" w:rsidP="00161CF4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61CF4" w:rsidRPr="007B19E2" w:rsidRDefault="00161CF4" w:rsidP="007B19E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  <w:bookmarkEnd w:id="1"/>
    </w:p>
    <w:p w:rsidR="00161CF4" w:rsidRPr="00864089" w:rsidRDefault="00161CF4" w:rsidP="0086408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414"/>
      <w:r>
        <w:rPr>
          <w:rFonts w:ascii="Times New Roman" w:hAnsi="Times New Roman" w:cs="Times New Roman"/>
          <w:color w:val="auto"/>
          <w:sz w:val="28"/>
          <w:szCs w:val="28"/>
        </w:rPr>
        <w:t>1.1. Предмет регулирования регламента</w:t>
      </w:r>
      <w:bookmarkEnd w:id="2"/>
    </w:p>
    <w:p w:rsidR="00864089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451"/>
      <w:r w:rsidRPr="00864089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Предмет регулирования Административного регламента предоставления муниципальной услуги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  сельском поселении «Верхнехилинское»,</w:t>
      </w:r>
      <w:r w:rsidRPr="00864089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 сельск</w:t>
      </w:r>
      <w:r w:rsidR="002A4BC6" w:rsidRPr="00864089">
        <w:rPr>
          <w:rFonts w:ascii="Times New Roman" w:eastAsia="Times New Roman" w:hAnsi="Times New Roman" w:cs="Times New Roman"/>
          <w:sz w:val="28"/>
          <w:szCs w:val="28"/>
        </w:rPr>
        <w:t>ого поселения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с юридическими лицами, индивидуальными предпринимателями, либо их представителями.</w:t>
      </w:r>
      <w:bookmarkStart w:id="4" w:name="sub_1415"/>
      <w:bookmarkEnd w:id="3"/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  <w:bookmarkEnd w:id="4"/>
    </w:p>
    <w:p w:rsidR="00864089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452"/>
      <w:r w:rsidRPr="00864089">
        <w:rPr>
          <w:rFonts w:ascii="Times New Roman" w:hAnsi="Times New Roman" w:cs="Times New Roman"/>
          <w:sz w:val="28"/>
          <w:szCs w:val="28"/>
        </w:rPr>
        <w:t xml:space="preserve">1.2.1. Получателями муниципальной услуги (далее - Заявители) являются </w:t>
      </w:r>
      <w:bookmarkStart w:id="6" w:name="sub_1453"/>
      <w:bookmarkEnd w:id="5"/>
      <w:r w:rsidRPr="00864089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С указанными заявлениями вправе обратиться уполномоченные представители  юридических лиц.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" w:name="sub_1416"/>
      <w:bookmarkEnd w:id="6"/>
      <w:r w:rsidRPr="00864089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bookmarkEnd w:id="7"/>
    <w:p w:rsidR="002A4BC6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1.3.1. Местонахождение </w:t>
      </w:r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с. </w:t>
      </w:r>
      <w:proofErr w:type="gramStart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Верхняя</w:t>
      </w:r>
      <w:proofErr w:type="gramEnd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Хила, ул. Лесхозовская, 10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почтовый адрес: </w:t>
      </w:r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673442, Забайкальский край, </w:t>
      </w:r>
      <w:proofErr w:type="spellStart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район, с. </w:t>
      </w:r>
      <w:proofErr w:type="gramStart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Верхняя</w:t>
      </w:r>
      <w:proofErr w:type="gramEnd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Хила, ул. Лесхозовская, 10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1.3.2. Справочные телефоны: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 Главы Администрации</w:t>
      </w:r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– 8(30244)3-32</w:t>
      </w:r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-71</w:t>
      </w: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телефоны специалистов Администрации</w:t>
      </w:r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– 8(30244)3-32-71</w:t>
      </w: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1.3.3. Официальный сайт в информационно-телекоммуникационной сети «Интернет» (далее – сеть Интернет):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адрес интернет-сайта Администраци</w:t>
      </w:r>
      <w:proofErr w:type="gramStart"/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</w:t>
      </w:r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</w:t>
      </w:r>
      <w:proofErr w:type="gramEnd"/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«</w:t>
      </w:r>
      <w:proofErr w:type="spellStart"/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РФ» сельское поселение «Верхнехилинское» </w:t>
      </w: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адрес электронной почты Администрации.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1.3.4. Информация о порядке предоставления муниципальной услуги представляется: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непосредственно специалистами Администрации при личном обращении;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 использованием средств почтовой, телефонной связи и электронной почты;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посредством размещения в сети «Интернет»; 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публикации в средствах массовой информации.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Основными требованиями к информированию заявителей являются: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>достоверность предоставляемой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четкость изложения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полнота информирования;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наглядность форм предоставляемой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удобство и доступность получения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оперативность предоставления информации.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извлечения из текста настоящего административного регламента с приложениями;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график приема граждан;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образцы оформления документов, необходимых для предоставления муниципальной услуги; 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информирования о ходе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получения консультаций;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" w:name="sub_1406"/>
      <w:r w:rsidRPr="00864089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" w:name="sub_1417"/>
      <w:bookmarkEnd w:id="8"/>
      <w:r w:rsidRPr="00864089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1473"/>
      <w:bookmarkEnd w:id="9"/>
      <w:r w:rsidRPr="00864089">
        <w:rPr>
          <w:rFonts w:ascii="Times New Roman" w:hAnsi="Times New Roman" w:cs="Times New Roman"/>
          <w:sz w:val="28"/>
          <w:szCs w:val="28"/>
        </w:rPr>
        <w:t>2.1.1.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</w:t>
      </w:r>
      <w:r w:rsidR="007B19E2" w:rsidRPr="007B19E2">
        <w:t xml:space="preserve">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" w:name="sub_1418"/>
      <w:bookmarkEnd w:id="10"/>
      <w:r w:rsidRPr="00864089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2" w:name="sub_221"/>
      <w:bookmarkEnd w:id="11"/>
      <w:r w:rsidRPr="00864089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</w:t>
      </w:r>
      <w:r w:rsidR="007B19E2" w:rsidRPr="007B19E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B19E2" w:rsidRPr="007B19E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eastAsia="Calibri" w:hAnsi="Times New Roman" w:cs="Times New Roman"/>
          <w:sz w:val="28"/>
          <w:szCs w:val="28"/>
        </w:rPr>
        <w:t>Управлением Федеральной налоговой службы по Забайкальскому краю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3" w:name="sub_222"/>
      <w:bookmarkEnd w:id="12"/>
      <w:r w:rsidRPr="00864089">
        <w:rPr>
          <w:rFonts w:ascii="Times New Roman" w:hAnsi="Times New Roman" w:cs="Times New Roman"/>
          <w:sz w:val="28"/>
          <w:szCs w:val="28"/>
        </w:rPr>
        <w:t xml:space="preserve">2.2.2. Администрация не вправе требовать от заявителя осуществления действий, в том числе согласований, необходимых для получения </w:t>
      </w:r>
      <w:r w:rsidRPr="008640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864089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4" w:name="sub_1419"/>
      <w:bookmarkEnd w:id="13"/>
      <w:r w:rsidRPr="00864089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5" w:name="sub_1477"/>
      <w:bookmarkEnd w:id="14"/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2.3.1. Результатом предоставления муниципальной услуги является </w:t>
      </w:r>
      <w:bookmarkEnd w:id="15"/>
      <w:r w:rsidRPr="00864089">
        <w:rPr>
          <w:rFonts w:ascii="Times New Roman" w:hAnsi="Times New Roman" w:cs="Times New Roman"/>
          <w:sz w:val="28"/>
          <w:szCs w:val="28"/>
        </w:rPr>
        <w:t xml:space="preserve"> оформление  одного из следующих решений: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-согласование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схемы движения транспорта и пешеходов на период проведения работ на проезжей части в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Верхнехилинское»</w:t>
      </w:r>
      <w:proofErr w:type="spellEnd"/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(далее – согласование   схемы)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-отказ  с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огласования схемы движения транспорта и пешеходов на период проведения работ на проезжей части в</w:t>
      </w:r>
      <w:r w:rsidR="007B19E2" w:rsidRPr="007B19E2">
        <w:t xml:space="preserve">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сельском поселении 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 xml:space="preserve"> (далее – отказ  согласования  схемы)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6" w:name="sub_1420"/>
      <w:r w:rsidRPr="00864089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1478"/>
      <w:bookmarkEnd w:id="16"/>
      <w:r w:rsidRPr="00864089">
        <w:rPr>
          <w:rFonts w:ascii="Times New Roman" w:eastAsia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16 рабочих дней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со дня регистрации заявления.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8" w:name="sub_1480"/>
      <w:bookmarkEnd w:id="17"/>
      <w:r w:rsidRPr="00864089">
        <w:rPr>
          <w:rFonts w:ascii="Times New Roman" w:hAnsi="Times New Roman" w:cs="Times New Roman"/>
          <w:sz w:val="28"/>
          <w:szCs w:val="28"/>
        </w:rPr>
        <w:t xml:space="preserve">2.4.2. Сроки прохождения отдельных административных процедур, необходимых для предоставления </w:t>
      </w:r>
      <w:r w:rsidRPr="008640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864089">
        <w:rPr>
          <w:rFonts w:ascii="Times New Roman" w:hAnsi="Times New Roman" w:cs="Times New Roman"/>
          <w:sz w:val="28"/>
          <w:szCs w:val="28"/>
        </w:rPr>
        <w:t xml:space="preserve"> услуги, указаны в </w:t>
      </w:r>
      <w:hyperlink r:id="rId7" w:anchor="sub_1407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9" w:name="sub_1421"/>
      <w:bookmarkEnd w:id="18"/>
      <w:r w:rsidRPr="00864089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0" w:name="sub_251"/>
      <w:bookmarkEnd w:id="19"/>
      <w:r w:rsidRPr="00864089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 соответствии 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:</w:t>
      </w:r>
    </w:p>
    <w:bookmarkEnd w:id="20"/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 </w:t>
      </w:r>
      <w:r w:rsidRPr="00864089">
        <w:rPr>
          <w:rFonts w:ascii="Times New Roman" w:hAnsi="Times New Roman" w:cs="Times New Roman"/>
          <w:bCs/>
          <w:sz w:val="28"/>
          <w:szCs w:val="28"/>
        </w:rPr>
        <w:t>Конституцией Российской Федерации;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Гражданским кодексом Российской Федерации (часть 1) от 30 ноября 1994 года № 51-ФЗ;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Гражданским процессуальным кодексом Российской Федерации от 14 ноября 2002 года № 138-ФЗ;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8" w:history="1">
        <w:r w:rsidRPr="0086408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Федеральный закон от 06.10.2003 N 131-ФЗ</w:t>
        </w:r>
      </w:hyperlink>
      <w:r w:rsidRPr="00864089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        - Федеральным законом от 2 мая 2006 года № 59-ФЗ «О порядке рассмотрения обращений граждан Российской Федерации»;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2006 года № 152-ФЗ «О персональных данных»;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2010 года № 210-ФЗ «Об организации предоставления государственных и муниципальных услуг»;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6 апреля 2011 года № 63-ФЗ «Об электронной подписи»;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7 июля 2011 года № 553 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25 июня 2012 года № 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lastRenderedPageBreak/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Забайкальского края от 5 марта 2015 года № 87 «О государственной информационной системе Забайкальского края «Платформа развития информационных систем»;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настоящим административным регламентом;</w:t>
      </w:r>
    </w:p>
    <w:p w:rsid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- иными нормативными правовыми актами Российской Федерации, Забайкальского края, органа местного самоуправления </w:t>
      </w:r>
      <w:bookmarkStart w:id="21" w:name="sub_26"/>
      <w:r w:rsidR="007B19E2" w:rsidRPr="007B19E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B19E2" w:rsidRPr="007B19E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hAnsi="Times New Roman" w:cs="Times New Roman"/>
          <w:sz w:val="28"/>
          <w:szCs w:val="28"/>
        </w:rPr>
        <w:t>»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bookmarkEnd w:id="21"/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2.6.1. Для получения согласования схемы движения транспорта и пешеходов на период проведения работ на проезжей части в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64089">
        <w:rPr>
          <w:rFonts w:ascii="Times New Roman" w:eastAsia="Times New Roman" w:hAnsi="Times New Roman" w:cs="Times New Roman"/>
          <w:sz w:val="28"/>
          <w:szCs w:val="28"/>
        </w:rPr>
        <w:t>Заявитель подает (направляет) в Администрацию</w:t>
      </w:r>
      <w:r w:rsidR="007B19E2" w:rsidRPr="007B19E2">
        <w:t xml:space="preserve"> 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  <w:proofErr w:type="gramEnd"/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К заявлению прилагаются: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индивидуального предпринимателя или лица, уполномоченного заявителем).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3) правоустанавливающие документы на земельный участок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4) схема движения транспорта и пешеходов на период проведения работ на проезжей части в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 «</w:t>
      </w:r>
      <w:proofErr w:type="spellStart"/>
      <w:r w:rsid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, согласованная  с организациями, осуществляющими эксплуатацию объекта, в составе которого находится проезжая часть.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2" w:name="sub_1423"/>
      <w:r w:rsidRPr="00864089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которые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заявитель должен представить самостоятельно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2.7.1. Для получения согласования схемы движения транспорта и пешеходов на период проведения работ на проезжей части в</w:t>
      </w:r>
      <w:r w:rsidR="007B19E2" w:rsidRPr="007B19E2">
        <w:t xml:space="preserve">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1) документ, подтверждающий  полномочия представителя заявителя действовать  от имени заявителя (в случае обращения представителя заявителя).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2) схема движения транспорта и пешеходов на период проведения работ на проезжей части в</w:t>
      </w:r>
      <w:r w:rsidR="00864089" w:rsidRPr="00864089">
        <w:t xml:space="preserve"> 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lastRenderedPageBreak/>
        <w:t>3) правоустанавливающие документы на земельный участок, в случае если право не зарегистрировано в Едином государственном реестре прав на недвижимое имущество и сделок с ним.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1496"/>
      <w:bookmarkEnd w:id="22"/>
      <w:r w:rsidRPr="00864089">
        <w:rPr>
          <w:rFonts w:ascii="Times New Roman" w:hAnsi="Times New Roman" w:cs="Times New Roman"/>
          <w:sz w:val="28"/>
          <w:szCs w:val="28"/>
        </w:rPr>
        <w:t xml:space="preserve">2.8.1.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согласования схемы движения транспорта и пешеходов на период проведения работ на проезжей части в 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1) правоустанавливающие документы на земельный участок, если право на земельный участок зарегистрировано в Едином государственном реестре прав на недвижимое имущество и сделок с ним.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2) </w:t>
      </w:r>
      <w:r w:rsidRPr="008640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864089">
        <w:rPr>
          <w:rFonts w:ascii="Times New Roman" w:hAnsi="Times New Roman" w:cs="Times New Roman"/>
          <w:sz w:val="28"/>
          <w:szCs w:val="28"/>
        </w:rPr>
        <w:t xml:space="preserve">ыписка из Единого </w:t>
      </w:r>
      <w:r w:rsidRPr="00864089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161CF4" w:rsidRP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  <w:bookmarkEnd w:id="23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4" w:name="sub_1424"/>
      <w:r w:rsidRPr="00864089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осуществления избыточных действий</w:t>
      </w:r>
    </w:p>
    <w:p w:rsidR="00161CF4" w:rsidRPr="00864089" w:rsidRDefault="00864089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5" w:name="sub_1499"/>
      <w:bookmarkEnd w:id="24"/>
      <w:r>
        <w:rPr>
          <w:rFonts w:ascii="Times New Roman" w:hAnsi="Times New Roman" w:cs="Times New Roman"/>
          <w:sz w:val="28"/>
          <w:szCs w:val="28"/>
        </w:rPr>
        <w:t xml:space="preserve">2.9.1. Администрация </w:t>
      </w:r>
      <w:r w:rsidRPr="0086408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CF4" w:rsidRPr="00864089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bookmarkEnd w:id="25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 210-ФЗ "Об организации предоставления государственных и муниципальных услуг".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6" w:name="sub_1425"/>
      <w:r w:rsidRPr="00864089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</w:t>
      </w:r>
    </w:p>
    <w:bookmarkEnd w:id="26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2.10.1. Отказ в приеме документов не допускается.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7" w:name="sub_1426"/>
      <w:r w:rsidRPr="00864089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предоставлении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2.11.1. Основаниями для приостановления предоставления муниципальной услуги является выявление в ходе рассмотрения   схемы замечаний, устранение которых  позволит получить согласование схемы: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-необходимость учета  в  схеме  существующих коммуникаций и сооружений,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-необходимость согласования  схемы с организациями,  осуществляющими эксплуатацию объекта, в составе которого находится  проезжая часть.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  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64089" w:rsidRP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 w:rsidRPr="00864089">
        <w:rPr>
          <w:rFonts w:ascii="Times New Roman" w:hAnsi="Times New Roman" w:cs="Times New Roman"/>
          <w:sz w:val="28"/>
          <w:szCs w:val="28"/>
        </w:rPr>
        <w:t>»</w:t>
      </w:r>
      <w:r w:rsidR="00864089">
        <w:rPr>
          <w:rFonts w:ascii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hAnsi="Times New Roman" w:cs="Times New Roman"/>
          <w:sz w:val="28"/>
          <w:szCs w:val="28"/>
        </w:rPr>
        <w:t>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2.11.3. Основаниями для отказа в согласовании  схемы  являются: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bookmarkEnd w:id="27"/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и (или) противоречивые сведения</w:t>
      </w:r>
      <w:bookmarkStart w:id="28" w:name="sub_211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9" w:name="sub_2111"/>
      <w:bookmarkEnd w:id="28"/>
      <w:r w:rsidRPr="00864089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муниципальной услуги, отсутствуют.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0" w:name="sub_212"/>
      <w:bookmarkEnd w:id="29"/>
      <w:r w:rsidRPr="00864089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1" w:name="sub_2121"/>
      <w:bookmarkEnd w:id="30"/>
      <w:r w:rsidRPr="00864089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муниципальной услуги, отсутствует.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2" w:name="sub_214"/>
      <w:bookmarkEnd w:id="31"/>
      <w:r w:rsidRPr="00864089">
        <w:rPr>
          <w:rFonts w:ascii="Times New Roman" w:hAnsi="Times New Roman" w:cs="Times New Roman"/>
          <w:sz w:val="28"/>
          <w:szCs w:val="28"/>
        </w:rPr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3" w:name="sub_2141"/>
      <w:bookmarkEnd w:id="32"/>
      <w:r w:rsidRPr="00864089">
        <w:rPr>
          <w:rFonts w:ascii="Times New Roman" w:hAnsi="Times New Roman" w:cs="Times New Roman"/>
          <w:sz w:val="28"/>
          <w:szCs w:val="28"/>
        </w:rPr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превышать 15 минут.</w:t>
      </w:r>
    </w:p>
    <w:bookmarkEnd w:id="33"/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2.16. Срок и порядок регистрации запроса заявителя о предоставлении муниципальной услуги, в том числе в электронной форме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документооборота) в порядке делопроизводства.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4" w:name="sub_216"/>
      <w:r w:rsidRPr="00864089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 муниципальная услуга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5" w:name="sub_1516"/>
      <w:bookmarkEnd w:id="34"/>
      <w:r w:rsidRPr="00864089">
        <w:rPr>
          <w:rFonts w:ascii="Times New Roman" w:hAnsi="Times New Roman" w:cs="Times New Roman"/>
          <w:sz w:val="28"/>
          <w:szCs w:val="28"/>
        </w:rPr>
        <w:t>2.17.1. Вход в здание, в котором размещается Администрация</w:t>
      </w:r>
      <w:r w:rsidR="00864089" w:rsidRPr="00864089">
        <w:t xml:space="preserve"> 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</w:t>
      </w:r>
      <w:r w:rsidR="00864089"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 w:rsid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6" w:name="sub_1517"/>
      <w:bookmarkEnd w:id="35"/>
      <w:r w:rsidRPr="00864089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7" w:name="sub_1518"/>
      <w:bookmarkEnd w:id="36"/>
      <w:r w:rsidRPr="00864089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8" w:name="sub_1519"/>
      <w:bookmarkEnd w:id="37"/>
      <w:r w:rsidRPr="00864089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9" w:name="sub_1520"/>
      <w:bookmarkEnd w:id="38"/>
      <w:r w:rsidRPr="00864089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0" w:name="sub_2331"/>
      <w:r w:rsidRPr="00864089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1" w:name="sub_2332"/>
      <w:bookmarkEnd w:id="40"/>
      <w:r w:rsidRPr="00864089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2" w:name="sub_2333"/>
      <w:bookmarkEnd w:id="41"/>
      <w:r w:rsidRPr="00864089">
        <w:rPr>
          <w:rFonts w:ascii="Times New Roman" w:hAnsi="Times New Roman" w:cs="Times New Roman"/>
          <w:sz w:val="28"/>
          <w:szCs w:val="28"/>
        </w:rPr>
        <w:lastRenderedPageBreak/>
        <w:t>3) блок-схема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3" w:name="sub_2334"/>
      <w:bookmarkEnd w:id="42"/>
      <w:r w:rsidRPr="00864089">
        <w:rPr>
          <w:rFonts w:ascii="Times New Roman" w:hAnsi="Times New Roman" w:cs="Times New Roman"/>
          <w:sz w:val="28"/>
          <w:szCs w:val="28"/>
        </w:rPr>
        <w:t xml:space="preserve">4) </w:t>
      </w:r>
      <w:bookmarkEnd w:id="43"/>
      <w:r w:rsidRPr="00864089">
        <w:rPr>
          <w:rFonts w:ascii="Times New Roman" w:hAnsi="Times New Roman" w:cs="Times New Roman"/>
          <w:sz w:val="28"/>
          <w:szCs w:val="28"/>
        </w:rPr>
        <w:t>иные сведения, имеющие значение для заявителя, при предоставлении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4" w:name="sub_1521"/>
      <w:bookmarkEnd w:id="39"/>
      <w:r w:rsidRPr="00864089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5" w:name="sub_1522"/>
      <w:bookmarkEnd w:id="44"/>
      <w:r w:rsidRPr="00864089">
        <w:rPr>
          <w:rFonts w:ascii="Times New Roman" w:hAnsi="Times New Roman" w:cs="Times New Roman"/>
          <w:sz w:val="28"/>
          <w:szCs w:val="28"/>
        </w:rPr>
        <w:t>2.17.7. На территории, прилегающей к местам расположения Администрация</w:t>
      </w:r>
      <w:r w:rsidR="00864089" w:rsidRPr="00864089">
        <w:t xml:space="preserve"> 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64089" w:rsidRP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 w:rsidRPr="0086408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 </w:t>
      </w:r>
      <w:r w:rsidR="00864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оборудуются места для парковки автотранспортных средств. На стоянке должно быть не менее четырех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 xml:space="preserve">-мест, из них не менее одного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-места для парковки специальных транспортных средств инвалидов.</w:t>
      </w:r>
    </w:p>
    <w:bookmarkEnd w:id="45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6" w:name="sub_1523"/>
      <w:r w:rsidRPr="00864089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7" w:name="sub_1433"/>
      <w:bookmarkEnd w:id="46"/>
      <w:r w:rsidRPr="00864089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8" w:name="sub_1534"/>
      <w:bookmarkEnd w:id="47"/>
      <w:r w:rsidRPr="00864089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bookmarkEnd w:id="48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в) обеспечение возможности обращения граждан в Администрацию</w:t>
      </w:r>
      <w:r w:rsidR="00864089" w:rsidRPr="00864089">
        <w:t xml:space="preserve"> 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64089" w:rsidRP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 w:rsidRPr="00864089">
        <w:rPr>
          <w:rFonts w:ascii="Times New Roman" w:hAnsi="Times New Roman" w:cs="Times New Roman"/>
          <w:sz w:val="28"/>
          <w:szCs w:val="28"/>
        </w:rPr>
        <w:t>»</w:t>
      </w:r>
      <w:r w:rsidR="00864089">
        <w:rPr>
          <w:rFonts w:ascii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</w:t>
      </w:r>
      <w:r w:rsidR="00864089">
        <w:rPr>
          <w:rFonts w:ascii="Times New Roman" w:hAnsi="Times New Roman" w:cs="Times New Roman"/>
          <w:sz w:val="28"/>
          <w:szCs w:val="28"/>
        </w:rPr>
        <w:t>фициальном сайте Администрации  сельского поселения «</w:t>
      </w:r>
      <w:proofErr w:type="spellStart"/>
      <w:r w:rsid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>
        <w:rPr>
          <w:rFonts w:ascii="Times New Roman" w:hAnsi="Times New Roman" w:cs="Times New Roman"/>
          <w:sz w:val="28"/>
          <w:szCs w:val="28"/>
        </w:rPr>
        <w:t xml:space="preserve">» </w:t>
      </w:r>
      <w:r w:rsidRPr="0086408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9" w:name="sub_1542"/>
      <w:r w:rsidRPr="00864089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bookmarkEnd w:id="49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в) время, затраченное на получение конечного результата услуги (оперативность);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взаимодействие продолжительностью 10 минут.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0" w:name="sub_1434"/>
      <w:r w:rsidRPr="00864089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1" w:name="sub_202182"/>
      <w:bookmarkEnd w:id="50"/>
      <w:r w:rsidRPr="00864089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bookmarkEnd w:id="51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размещение на Портале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2" w:name="sub_202183"/>
      <w:r w:rsidRPr="00864089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3" w:name="sub_202184"/>
      <w:bookmarkEnd w:id="52"/>
      <w:r w:rsidRPr="00864089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4" w:name="sub_1543"/>
      <w:bookmarkEnd w:id="53"/>
      <w:r w:rsidRPr="00864089">
        <w:rPr>
          <w:rFonts w:ascii="Times New Roman" w:hAnsi="Times New Roman" w:cs="Times New Roman"/>
          <w:sz w:val="28"/>
          <w:szCs w:val="28"/>
        </w:rPr>
        <w:t xml:space="preserve">2.19.4. При обращении за получением муниципальной  услуги в электронном виде документы, указанные в </w:t>
      </w:r>
      <w:hyperlink r:id="rId10" w:anchor="sub_261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</w:t>
      </w:r>
      <w:hyperlink r:id="rId11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864089">
        <w:rPr>
          <w:rFonts w:ascii="Times New Roman" w:hAnsi="Times New Roman" w:cs="Times New Roman"/>
          <w:sz w:val="28"/>
          <w:szCs w:val="28"/>
        </w:rPr>
        <w:t>: КС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2.19.5. Обеспечение возможности обращения за получением государственной услуги в любой многофункциональный центр, расположенный на территории Забайкальского края, вне  зависимости  от места регистрации (места проживания) заявителя.</w:t>
      </w:r>
      <w:bookmarkStart w:id="55" w:name="sub_1407"/>
      <w:bookmarkEnd w:id="54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>особенности выполнения административных процедур (действий) в электронной форме</w:t>
      </w:r>
      <w:bookmarkEnd w:id="55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6" w:name="sub_132"/>
      <w:r w:rsidRPr="0086408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bookmarkEnd w:id="56"/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3.1. Содержание административных процедур и сроки их выполнения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color w:val="FF0000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а) прием и регистрация запроса и представленных документов о предоставлении услуги;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б) рассмотрение запроса и приложенных к нему документов;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в</w:t>
      </w:r>
      <w:proofErr w:type="gramStart"/>
      <w:r w:rsidRPr="00864089">
        <w:rPr>
          <w:rFonts w:ascii="Times New Roman" w:eastAsia="Times New Roman" w:hAnsi="Times New Roman" w:cs="Times New Roman"/>
          <w:sz w:val="28"/>
          <w:szCs w:val="28"/>
        </w:rPr>
        <w:t>)п</w:t>
      </w:r>
      <w:proofErr w:type="gramEnd"/>
      <w:r w:rsidRPr="00864089">
        <w:rPr>
          <w:rFonts w:ascii="Times New Roman" w:eastAsia="Times New Roman" w:hAnsi="Times New Roman" w:cs="Times New Roman"/>
          <w:sz w:val="28"/>
          <w:szCs w:val="28"/>
        </w:rPr>
        <w:t>одготовка  согласования проекта схемы, либо отказа в согласовании с указанием  причин</w:t>
      </w:r>
      <w:r w:rsidRPr="00864089">
        <w:rPr>
          <w:rFonts w:ascii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д) выдача (направление) Заявителю результата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3.2. Формирование и направление межведомственных запросов</w:t>
      </w:r>
      <w:r w:rsidRPr="00864089">
        <w:rPr>
          <w:rFonts w:ascii="Times New Roman" w:hAnsi="Times New Roman" w:cs="Times New Roman"/>
          <w:sz w:val="28"/>
          <w:szCs w:val="28"/>
        </w:rPr>
        <w:br/>
        <w:t>в органы и организации, участвующие в предоставлении</w:t>
      </w:r>
      <w:r w:rsidRPr="00864089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7" w:name="sub_3221"/>
      <w:r w:rsidRPr="00864089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8" w:name="sub_322"/>
      <w:bookmarkEnd w:id="57"/>
      <w:r w:rsidRPr="00864089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bookmarkEnd w:id="58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9" w:name="sub_323"/>
      <w:r w:rsidRPr="00864089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В рамках предоставления муниципальной услуги Администрация </w:t>
      </w:r>
      <w:r w:rsidR="0086408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0" w:name="sub_324"/>
      <w:bookmarkEnd w:id="59"/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3.2.4. Межведомственный запрос о предоставлении сведений, указанных в </w:t>
      </w:r>
      <w:hyperlink r:id="rId12" w:anchor="sub_323" w:history="1">
        <w:r w:rsidRPr="0086408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пункте 3.2.3</w:t>
        </w:r>
      </w:hyperlink>
      <w:r w:rsidRPr="008640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6408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должен содержать следующие сведения:</w:t>
      </w:r>
    </w:p>
    <w:bookmarkEnd w:id="60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r w:rsidR="0086408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6408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864089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 xml:space="preserve"> как органа, направляющего межведомственный запрос;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1" w:name="sub_326"/>
      <w:r w:rsidRPr="00864089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bookmarkEnd w:id="61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2" w:name="sub_1437"/>
      <w:r w:rsidRPr="00864089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  <w:bookmarkEnd w:id="62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3" w:name="sub_1567"/>
      <w:r w:rsidRPr="00864089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4" w:name="sub_1568"/>
      <w:bookmarkEnd w:id="63"/>
      <w:r w:rsidRPr="00864089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bookmarkEnd w:id="64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К заявлению в электронном виде прилагается пакет документов, указанных в </w:t>
      </w:r>
      <w:r w:rsidRPr="00864089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подразделе 2.6</w:t>
      </w:r>
      <w:r w:rsidRPr="00864089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".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5" w:name="sub_1569"/>
      <w:r w:rsidRPr="00864089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6" w:name="sub_1570"/>
      <w:bookmarkEnd w:id="65"/>
      <w:r w:rsidRPr="00864089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  <w:bookmarkEnd w:id="66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7" w:name="sub_1438"/>
      <w:r w:rsidRPr="00864089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  <w:bookmarkEnd w:id="67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8" w:name="sub_1571"/>
      <w:r w:rsidRPr="00864089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</w:t>
      </w:r>
      <w:r w:rsidRPr="00864089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приложении №</w:t>
      </w:r>
      <w:r w:rsidRPr="00864089">
        <w:rPr>
          <w:rStyle w:val="ab"/>
          <w:rFonts w:ascii="Times New Roman" w:hAnsi="Times New Roman" w:cs="Times New Roman"/>
          <w:sz w:val="28"/>
          <w:szCs w:val="28"/>
        </w:rPr>
        <w:t> </w:t>
      </w:r>
      <w:r w:rsidRPr="00864089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  <w:bookmarkEnd w:id="68"/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69" w:name="sub_1439"/>
      <w:r w:rsidRPr="00864089">
        <w:rPr>
          <w:rFonts w:ascii="Times New Roman" w:hAnsi="Times New Roman" w:cs="Times New Roman"/>
          <w:b/>
          <w:sz w:val="28"/>
          <w:szCs w:val="28"/>
        </w:rPr>
        <w:t>3.5. Описание административных процедур</w:t>
      </w:r>
      <w:bookmarkEnd w:id="69"/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3.5.1. Прием и регистрация запроса</w:t>
      </w:r>
      <w:r w:rsidR="008640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и представленных документов о предоставлении услуги</w:t>
      </w:r>
    </w:p>
    <w:p w:rsid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3.5.1.1. Основанием для начала исполнения административной процедуры является поступление в Администрацию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864089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муниципальной услуги, указанного в </w:t>
      </w:r>
      <w:hyperlink r:id="rId13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2.6</w:t>
        </w:r>
      </w:hyperlink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тративного регламента.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3.5.1.2. Поступивший запрос и приложенные к нему документы регистрируются в день посту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пления в Администрации.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 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нистративной процедуры.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 3.5.1.4. Срок исполнения административной процедуры - не более 1 рабочего дня. 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 или отказ в предоставлении муниципальной услуги (направление уведомления об отказе в</w:t>
      </w:r>
      <w:r w:rsidR="00864089">
        <w:rPr>
          <w:rFonts w:ascii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hAnsi="Times New Roman" w:cs="Times New Roman"/>
          <w:sz w:val="28"/>
          <w:szCs w:val="28"/>
        </w:rPr>
        <w:t>предоставлении муниципальной услуги).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3.5.2. Рассмотрение запроса и приложенных к нему документов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hAnsi="Times New Roman" w:cs="Times New Roman"/>
          <w:bCs/>
          <w:sz w:val="28"/>
          <w:szCs w:val="28"/>
        </w:rPr>
        <w:t xml:space="preserve"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</w:t>
      </w:r>
      <w:r w:rsidRPr="00864089">
        <w:rPr>
          <w:rFonts w:ascii="Times New Roman" w:hAnsi="Times New Roman" w:cs="Times New Roman"/>
          <w:sz w:val="28"/>
          <w:szCs w:val="28"/>
        </w:rPr>
        <w:t>в системе «СЭД»</w:t>
      </w:r>
      <w:r w:rsidRPr="00864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3.5.2.2. При отсутствии документов, указанных в </w:t>
      </w:r>
      <w:hyperlink r:id="rId14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2.7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.1. подраздела 2.7 раздела 2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настоящего административного регламента, должностное лицо почтовым отправлением в письменной форме либо по электронной почте в форме электронного документа информирует Заявителя об отказе в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предоставлении услуги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с объяснением содержания выявленных недостатков, вместе с отказом возвращаются все приложенные документы.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3.5.2.3. Должностное лицо, в должностные обязанности которого входит исполнение административной процедуры, проверяет соответствие содержания запроса и приложенных к нему документов требованиям, установленным </w:t>
      </w:r>
      <w:hyperlink r:id="rId15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пунктом 2.6</w:t>
        </w:r>
      </w:hyperlink>
      <w:r w:rsidRPr="00864089">
        <w:rPr>
          <w:rFonts w:ascii="Times New Roman" w:hAnsi="Times New Roman" w:cs="Times New Roman"/>
          <w:sz w:val="28"/>
          <w:szCs w:val="28"/>
        </w:rPr>
        <w:t>.1. подраздела 2.6 раздела 2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3.5.2.5.</w:t>
      </w:r>
      <w:r w:rsidRPr="00864089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- принятие решения о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         - принятие решения об отказе согласования  схемы.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 xml:space="preserve">3.5.3.Подготовка </w:t>
      </w:r>
      <w:r w:rsidRPr="00864089">
        <w:rPr>
          <w:rFonts w:ascii="Times New Roman" w:hAnsi="Times New Roman" w:cs="Times New Roman"/>
          <w:b/>
          <w:sz w:val="28"/>
          <w:szCs w:val="28"/>
        </w:rPr>
        <w:t xml:space="preserve"> согласования проекта схемы, либо отказа в согласовании с указанием  причин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3.5.3.1. Основанием для начала административной процедуры является: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- принятие решения о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принятие решения об отказе согласования  схемы.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- проводит проверку учета в рассматриваемой  схеме  существующих коммуникаций и сооружений,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- определяет наличие согласования</w:t>
      </w:r>
      <w:r w:rsidRPr="00864089">
        <w:rPr>
          <w:rFonts w:ascii="Times New Roman" w:hAnsi="Times New Roman" w:cs="Times New Roman"/>
          <w:sz w:val="28"/>
          <w:szCs w:val="28"/>
        </w:rPr>
        <w:t xml:space="preserve">  схемы с организациями,  осуществляющими эксплуатацию объекта, в составе которого находится  проезжая часть. 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3.5.3.3. В случае отсутствия оснований, указанных в</w:t>
      </w:r>
      <w:r w:rsidRPr="00864089">
        <w:rPr>
          <w:rFonts w:ascii="Times New Roman" w:hAnsi="Times New Roman" w:cs="Times New Roman"/>
          <w:sz w:val="28"/>
          <w:szCs w:val="28"/>
        </w:rPr>
        <w:t xml:space="preserve"> подразделе 2.11 раздела 2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должностное лицо, в должностные обязанности которого входит исполнение административной процедуры, осуществляет оформление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3.5.3.4. В случае наличия оснований указанных в </w:t>
      </w:r>
      <w:hyperlink r:id="rId16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2.11</w:t>
        </w:r>
      </w:hyperlink>
      <w:r w:rsidRPr="00864089">
        <w:rPr>
          <w:rStyle w:val="a3"/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.1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решение  о приостановлении предоставления услуги с указанием срока  приостановления. В решении указывается список замечаний. Включая перечень  организаций, с которыми необходимо провести согласование  схемы, устранение которых позволит  заявителю  получить согласование проект схемы. Оформляет отказ  согласования  схемы.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3.5.3.5. В случае наличия оснований указанных в </w:t>
      </w:r>
      <w:hyperlink r:id="rId17" w:history="1">
        <w:r w:rsidRPr="0086408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</w:rPr>
          <w:t>пункте 2.11</w:t>
        </w:r>
      </w:hyperlink>
      <w:r w:rsidRPr="00864089">
        <w:rPr>
          <w:rFonts w:ascii="Times New Roman" w:hAnsi="Times New Roman" w:cs="Times New Roman"/>
          <w:sz w:val="28"/>
          <w:szCs w:val="28"/>
        </w:rPr>
        <w:t>.3 и 2.11.4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3.5.3.6. Срок исполнения административной процедуры составляет не более 8 рабочих дней.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3.5.3.7. Результатом выполнения административной процедуры является: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         - оформление  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схемы</w:t>
      </w:r>
      <w:r w:rsidRPr="00864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- оформление 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отказа в согласовании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3.5.4.Выдача (направление) Заявителю результата муниципальной услуги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hAnsi="Times New Roman" w:cs="Times New Roman"/>
          <w:bCs/>
          <w:sz w:val="28"/>
          <w:szCs w:val="28"/>
        </w:rPr>
        <w:t xml:space="preserve">3.5.4.1. Основанием для начала административной процедуры является             </w:t>
      </w:r>
    </w:p>
    <w:p w:rsid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- оформленное </w:t>
      </w:r>
      <w:r w:rsidRPr="00864089">
        <w:rPr>
          <w:rFonts w:ascii="Times New Roman" w:hAnsi="Times New Roman" w:cs="Times New Roman"/>
          <w:sz w:val="28"/>
          <w:szCs w:val="28"/>
        </w:rPr>
        <w:t>согласование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1CF4" w:rsidRP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    - оформленный отказ в согласовании схемы.</w:t>
      </w:r>
    </w:p>
    <w:p w:rsidR="007B19E2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3.5.4.2. Согласование  схемы, отказ  согласования  схемы выдается (направляется) Заявителю лично или почтовым отправлением либо в форме электронного документ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а по желанию Заявителя.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3.5.4.3. При получении согласования  схемы, отказа  согласования  схемы  в Администрации  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gram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864089">
        <w:rPr>
          <w:rFonts w:ascii="Times New Roman" w:eastAsia="Times New Roman" w:hAnsi="Times New Roman" w:cs="Times New Roman"/>
          <w:sz w:val="28"/>
          <w:szCs w:val="28"/>
        </w:rPr>
        <w:t>аявитель</w:t>
      </w:r>
      <w:proofErr w:type="spellEnd"/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предъявляет документ, удостоверяющий личность, а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уполномоченн</w:t>
      </w:r>
      <w:proofErr w:type="spellEnd"/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ый</w:t>
      </w:r>
      <w:proofErr w:type="spellEnd"/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представитель заинтересованного лица дополнительно предъявляет надлежащим образом оформленную доверенность, подтверждающую его полномочия н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а получение документа.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 3.5.4.4. Срок исполнения административной процедуры – 1 рабочий  день.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3.5.4.5. Результатом административной процедуры является выдача</w:t>
      </w:r>
      <w:r w:rsidR="007B19E2">
        <w:rPr>
          <w:rFonts w:ascii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либо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отказа в согласовании схемы.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0" w:name="sub_1408"/>
      <w:r w:rsidRPr="00864089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  <w:bookmarkEnd w:id="70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1" w:name="sub_1440"/>
      <w:r w:rsidRPr="00864089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864089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2" w:name="sub_1630"/>
      <w:bookmarkEnd w:id="71"/>
      <w:r w:rsidRPr="00864089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закрепленных в регламенте работы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3" w:name="sub_1631"/>
      <w:bookmarkEnd w:id="72"/>
      <w:r w:rsidRPr="00864089">
        <w:rPr>
          <w:rFonts w:ascii="Times New Roman" w:hAnsi="Times New Roman" w:cs="Times New Roman"/>
          <w:sz w:val="28"/>
          <w:szCs w:val="28"/>
        </w:rPr>
        <w:t xml:space="preserve">4.1.2. Текущий контроль деятельности специалистов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осуществляют начальники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4" w:name="sub_1441"/>
      <w:bookmarkEnd w:id="73"/>
      <w:r w:rsidRPr="00864089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5" w:name="sub_1633"/>
      <w:bookmarkEnd w:id="74"/>
      <w:r w:rsidRPr="00864089">
        <w:rPr>
          <w:rFonts w:ascii="Times New Roman" w:hAnsi="Times New Roman" w:cs="Times New Roman"/>
          <w:sz w:val="28"/>
          <w:szCs w:val="28"/>
        </w:rPr>
        <w:t>4.2.1. Плановые проверки качества предоставления муниципальной услуги осуществляются в соответствии с ежегодно утверждаемым планом</w:t>
      </w:r>
      <w:bookmarkEnd w:id="75"/>
      <w:r w:rsidRPr="00864089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и планом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.</w:t>
      </w:r>
      <w:r w:rsidR="007B19E2">
        <w:rPr>
          <w:rFonts w:ascii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обращения граждан с жалобами на нарушения их прав и законных интересов.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6" w:name="sub_1634"/>
      <w:r w:rsidRPr="00864089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а также проверки по жалобам граждан и организаций на действия (бездействие) и решения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их должностных лиц осуществляются на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приказов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. В приказах указываются цели проверок, сроки проведения проверок, отделы (управления), ответственные за подготовку и проведение проверок. </w:t>
      </w:r>
      <w:bookmarkStart w:id="77" w:name="sub_1635"/>
      <w:bookmarkEnd w:id="76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8" w:name="sub_1636"/>
      <w:bookmarkEnd w:id="77"/>
      <w:r w:rsidRPr="00864089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дисциплинарной ответственности.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9" w:name="sub_1442"/>
      <w:bookmarkEnd w:id="78"/>
      <w:r w:rsidRPr="00864089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0" w:name="sub_1637"/>
      <w:bookmarkEnd w:id="79"/>
      <w:r w:rsidRPr="00864089">
        <w:rPr>
          <w:rFonts w:ascii="Times New Roman" w:hAnsi="Times New Roman" w:cs="Times New Roman"/>
          <w:sz w:val="28"/>
          <w:szCs w:val="28"/>
        </w:rPr>
        <w:t xml:space="preserve">4.3.1. Должностные лица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 действующим законодательством.</w:t>
      </w:r>
      <w:bookmarkStart w:id="81" w:name="sub_1443"/>
      <w:bookmarkEnd w:id="80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2" w:name="sub_1638"/>
      <w:bookmarkEnd w:id="81"/>
      <w:r w:rsidRPr="00864089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должен быть постоянным, всесторонним и объективным.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3" w:name="sub_1639"/>
      <w:bookmarkEnd w:id="82"/>
      <w:r w:rsidRPr="00864089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bookmarkEnd w:id="83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устной информации, полученной по справочному телефону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информации, полученной из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по запросу в письменной или электронной форме.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4" w:name="sub_1640"/>
      <w:r w:rsidRPr="00864089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законодательством Российской Федерации.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5" w:name="sub_1409"/>
      <w:bookmarkEnd w:id="84"/>
      <w:r w:rsidRPr="00864089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  <w:r w:rsidRPr="00864089">
        <w:rPr>
          <w:rFonts w:ascii="Times New Roman" w:hAnsi="Times New Roman" w:cs="Times New Roman"/>
          <w:sz w:val="28"/>
          <w:szCs w:val="28"/>
        </w:rPr>
        <w:br/>
        <w:t>и действий (бездействия) Администрации, а также</w:t>
      </w:r>
      <w:r w:rsidRPr="00864089">
        <w:rPr>
          <w:rFonts w:ascii="Times New Roman" w:hAnsi="Times New Roman" w:cs="Times New Roman"/>
          <w:sz w:val="28"/>
          <w:szCs w:val="28"/>
        </w:rPr>
        <w:br/>
        <w:t>должностных лиц, муниципальных служащих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6" w:name="sub_1642"/>
      <w:bookmarkEnd w:id="85"/>
      <w:r w:rsidRPr="00864089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7" w:name="sub_1643"/>
      <w:bookmarkEnd w:id="86"/>
      <w:r w:rsidRPr="00864089">
        <w:rPr>
          <w:rFonts w:ascii="Times New Roman" w:hAnsi="Times New Roman" w:cs="Times New Roman"/>
          <w:sz w:val="28"/>
          <w:szCs w:val="28"/>
        </w:rPr>
        <w:t xml:space="preserve">5.1.1. Заявитель при получении муниципальной услуги вправе обжаловать действия (бездействие) и решения должностных лиц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а также его должностных лиц, ответственных за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путем подачи 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864089">
        <w:rPr>
          <w:rFonts w:ascii="Times New Roman" w:hAnsi="Times New Roman" w:cs="Times New Roman"/>
          <w:sz w:val="28"/>
          <w:szCs w:val="28"/>
        </w:rPr>
        <w:t xml:space="preserve"> жалобы на нарушение порядка предоставления муниципальной услуги (далее - жалоба).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8" w:name="sub_1445"/>
      <w:bookmarkEnd w:id="87"/>
      <w:r w:rsidRPr="00864089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9" w:name="sub_1651"/>
      <w:bookmarkEnd w:id="88"/>
      <w:r w:rsidRPr="00864089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</w:t>
      </w:r>
      <w:hyperlink r:id="rId18" w:anchor="sub_1400" w:history="1">
        <w:r w:rsidRPr="0086408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приложение №</w:t>
        </w:r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 </w:t>
        </w:r>
      </w:hyperlink>
      <w:r w:rsidRPr="00864089">
        <w:rPr>
          <w:rFonts w:ascii="Times New Roman" w:hAnsi="Times New Roman" w:cs="Times New Roman"/>
          <w:sz w:val="28"/>
          <w:szCs w:val="28"/>
        </w:rPr>
        <w:t>3 к административному регламенту) в том числе в следующих случаях:</w:t>
      </w:r>
    </w:p>
    <w:bookmarkEnd w:id="89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0" w:name="sub_1446"/>
      <w:r w:rsidRPr="00864089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1" w:name="sub_1652"/>
      <w:bookmarkEnd w:id="90"/>
      <w:r w:rsidRPr="00864089">
        <w:rPr>
          <w:rFonts w:ascii="Times New Roman" w:hAnsi="Times New Roman" w:cs="Times New Roman"/>
          <w:sz w:val="28"/>
          <w:szCs w:val="28"/>
        </w:rPr>
        <w:t>5.3.1.</w:t>
      </w:r>
      <w:r w:rsidR="007B19E2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7B19E2" w:rsidRPr="007B19E2">
        <w:t xml:space="preserve"> </w:t>
      </w:r>
      <w:r w:rsidR="007B19E2" w:rsidRPr="007B19E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B19E2" w:rsidRPr="007B19E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2" w:name="sub_1653"/>
      <w:bookmarkEnd w:id="91"/>
      <w:r w:rsidRPr="00864089">
        <w:rPr>
          <w:rFonts w:ascii="Times New Roman" w:hAnsi="Times New Roman" w:cs="Times New Roman"/>
          <w:sz w:val="28"/>
          <w:szCs w:val="28"/>
        </w:rPr>
        <w:t xml:space="preserve">5.3.2. </w:t>
      </w:r>
      <w:r w:rsidR="007B19E2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64089">
        <w:rPr>
          <w:rFonts w:ascii="Times New Roman" w:hAnsi="Times New Roman" w:cs="Times New Roman"/>
          <w:sz w:val="28"/>
          <w:szCs w:val="28"/>
        </w:rPr>
        <w:t>Администрации</w:t>
      </w:r>
      <w:r w:rsidR="007B19E2" w:rsidRPr="007B19E2">
        <w:t xml:space="preserve"> </w:t>
      </w:r>
      <w:r w:rsidR="007B19E2" w:rsidRPr="007B19E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B19E2" w:rsidRPr="007B19E2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7B19E2" w:rsidRPr="007B19E2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3" w:name="sub_1447"/>
      <w:bookmarkEnd w:id="92"/>
      <w:r w:rsidRPr="00864089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4" w:name="sub_1655"/>
      <w:bookmarkEnd w:id="93"/>
      <w:r w:rsidRPr="00864089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5" w:name="sub_1656"/>
      <w:bookmarkEnd w:id="94"/>
      <w:r w:rsidRPr="00864089">
        <w:rPr>
          <w:rFonts w:ascii="Times New Roman" w:hAnsi="Times New Roman" w:cs="Times New Roman"/>
          <w:sz w:val="28"/>
          <w:szCs w:val="28"/>
        </w:rPr>
        <w:t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</w:t>
      </w:r>
      <w:r w:rsidR="007B19E2">
        <w:rPr>
          <w:rFonts w:ascii="Times New Roman" w:hAnsi="Times New Roman" w:cs="Times New Roman"/>
          <w:sz w:val="28"/>
          <w:szCs w:val="28"/>
        </w:rPr>
        <w:t xml:space="preserve"> главой </w:t>
      </w:r>
      <w:r w:rsidRPr="00864089">
        <w:rPr>
          <w:rFonts w:ascii="Times New Roman" w:hAnsi="Times New Roman" w:cs="Times New Roman"/>
          <w:sz w:val="28"/>
          <w:szCs w:val="28"/>
        </w:rPr>
        <w:t xml:space="preserve"> Администрации, </w:t>
      </w:r>
      <w:bookmarkStart w:id="96" w:name="sub_1657"/>
      <w:bookmarkEnd w:id="95"/>
      <w:r w:rsidRPr="00864089">
        <w:rPr>
          <w:rFonts w:ascii="Times New Roman" w:hAnsi="Times New Roman" w:cs="Times New Roman"/>
          <w:sz w:val="28"/>
          <w:szCs w:val="28"/>
        </w:rPr>
        <w:t>заявитель вправе обж</w:t>
      </w:r>
      <w:r w:rsidR="007B19E2">
        <w:rPr>
          <w:rFonts w:ascii="Times New Roman" w:hAnsi="Times New Roman" w:cs="Times New Roman"/>
          <w:sz w:val="28"/>
          <w:szCs w:val="28"/>
        </w:rPr>
        <w:t xml:space="preserve">аловать, обратившись с жалобой </w:t>
      </w:r>
      <w:r w:rsidRPr="00864089">
        <w:rPr>
          <w:rFonts w:ascii="Times New Roman" w:hAnsi="Times New Roman" w:cs="Times New Roman"/>
          <w:sz w:val="28"/>
          <w:szCs w:val="28"/>
        </w:rPr>
        <w:t xml:space="preserve"> в прокуратуру </w:t>
      </w:r>
      <w:r w:rsidR="007B19E2">
        <w:rPr>
          <w:rFonts w:ascii="Times New Roman" w:hAnsi="Times New Roman" w:cs="Times New Roman"/>
          <w:sz w:val="28"/>
          <w:szCs w:val="28"/>
        </w:rPr>
        <w:t>или суд в установленном порядке</w:t>
      </w:r>
      <w:r w:rsidRPr="00864089">
        <w:rPr>
          <w:rFonts w:ascii="Times New Roman" w:hAnsi="Times New Roman" w:cs="Times New Roman"/>
          <w:sz w:val="28"/>
          <w:szCs w:val="28"/>
        </w:rPr>
        <w:t>».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7" w:name="sub_1658"/>
      <w:bookmarkEnd w:id="96"/>
      <w:r w:rsidRPr="00864089">
        <w:rPr>
          <w:rFonts w:ascii="Times New Roman" w:hAnsi="Times New Roman" w:cs="Times New Roman"/>
          <w:sz w:val="28"/>
          <w:szCs w:val="28"/>
        </w:rPr>
        <w:lastRenderedPageBreak/>
        <w:t>5.4.4. Жалоба должна содержать:</w:t>
      </w:r>
    </w:p>
    <w:bookmarkEnd w:id="97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наименование Администрации или отдела Администрации, должностного лица Администрации или отдела Администрации, либо муниципального служащего, решения и действия (бездействие) которых обжалуются;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 или отдела Администрации, должностного лица Администрации или отдела Администрации либо муниципального служащего;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или отдела Администрации, должностного лица Администрации или отдела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8" w:name="sub_1659"/>
      <w:r w:rsidRPr="00864089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9" w:name="sub_1448"/>
      <w:bookmarkEnd w:id="98"/>
      <w:r w:rsidRPr="00864089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0" w:name="sub_1660"/>
      <w:bookmarkEnd w:id="99"/>
      <w:r w:rsidRPr="00864089">
        <w:rPr>
          <w:rFonts w:ascii="Times New Roman" w:hAnsi="Times New Roman" w:cs="Times New Roman"/>
          <w:sz w:val="28"/>
          <w:szCs w:val="28"/>
        </w:rPr>
        <w:t>5.5.1. Жалоба, поступившая в Администрации или отдел Администрации, подлежит рассмотрению должностным лицом, наделенным полномочиями по рассмотрению жалоб, в течение 30 календарных дней со дня ее регистрации</w:t>
      </w:r>
      <w:bookmarkStart w:id="101" w:name="sub_1661"/>
      <w:bookmarkEnd w:id="100"/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2" w:name="sub_1450"/>
      <w:bookmarkEnd w:id="101"/>
      <w:r w:rsidRPr="00864089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3" w:name="sub_1662"/>
      <w:bookmarkEnd w:id="102"/>
      <w:r w:rsidRPr="00864089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Администрации или отдел Администрации принимает одно из следующих решений:</w:t>
      </w:r>
    </w:p>
    <w:bookmarkEnd w:id="103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Администрацией или отделом Администрации,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4" w:name="sub_1413"/>
      <w:r w:rsidRPr="00864089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5" w:name="sub_1663"/>
      <w:bookmarkEnd w:id="104"/>
      <w:r w:rsidRPr="00864089">
        <w:rPr>
          <w:rFonts w:ascii="Times New Roman" w:hAnsi="Times New Roman" w:cs="Times New Roman"/>
          <w:sz w:val="28"/>
          <w:szCs w:val="28"/>
        </w:rPr>
        <w:t xml:space="preserve">5.7.1. Не позднее дня, следующего за днем принятия решения, указанного в </w:t>
      </w:r>
      <w:hyperlink r:id="rId19" w:anchor="sub_1662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пункте 5.6.1</w:t>
        </w:r>
      </w:hyperlink>
      <w:r w:rsidRPr="00864089">
        <w:rPr>
          <w:rFonts w:ascii="Times New Roman" w:hAnsi="Times New Roman" w:cs="Times New Roman"/>
          <w:sz w:val="28"/>
          <w:szCs w:val="28"/>
        </w:rPr>
        <w:t>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105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6" w:name="sub_1412"/>
      <w:r w:rsidRPr="00864089">
        <w:rPr>
          <w:rFonts w:ascii="Times New Roman" w:hAnsi="Times New Roman" w:cs="Times New Roman"/>
          <w:sz w:val="28"/>
          <w:szCs w:val="28"/>
        </w:rPr>
        <w:lastRenderedPageBreak/>
        <w:t>5.8. Порядок обжалования решения по жалобе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7" w:name="sub_1664"/>
      <w:bookmarkEnd w:id="106"/>
      <w:r w:rsidRPr="00864089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8" w:name="sub_1411"/>
      <w:bookmarkEnd w:id="107"/>
      <w:r w:rsidRPr="00864089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9" w:name="sub_1665"/>
      <w:bookmarkEnd w:id="108"/>
      <w:r w:rsidRPr="00864089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bookmarkEnd w:id="109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0" w:name="sub_1410"/>
      <w:r w:rsidRPr="00864089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1" w:name="sub_1666"/>
      <w:bookmarkEnd w:id="110"/>
      <w:r w:rsidRPr="00864089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bookmarkEnd w:id="111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B19E2" w:rsidRPr="00864089" w:rsidRDefault="007B19E2" w:rsidP="00864089">
      <w:pPr>
        <w:pStyle w:val="a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1CF4" w:rsidRDefault="00161CF4" w:rsidP="007B19E2">
      <w:pPr>
        <w:pStyle w:val="a5"/>
        <w:tabs>
          <w:tab w:val="left" w:pos="4536"/>
        </w:tabs>
        <w:spacing w:line="240" w:lineRule="exact"/>
        <w:jc w:val="left"/>
        <w:rPr>
          <w:b w:val="0"/>
          <w:color w:val="000000"/>
          <w:sz w:val="28"/>
          <w:szCs w:val="28"/>
        </w:rPr>
      </w:pPr>
    </w:p>
    <w:p w:rsidR="00161CF4" w:rsidRDefault="00161CF4" w:rsidP="00161CF4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ПРИЛОЖЕНИЕ № 1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 административному регламенту</w:t>
      </w:r>
    </w:p>
    <w:p w:rsidR="00161CF4" w:rsidRDefault="00161CF4" w:rsidP="007B19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– СХЕМА</w:t>
      </w: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161CF4" w:rsidRDefault="00864089" w:rsidP="00161CF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6"/>
          <w:szCs w:val="26"/>
        </w:rPr>
        <w:pict>
          <v:rect id="Прямоугольник 12" o:spid="_x0000_s1037" style="position:absolute;left:0;text-align:left;margin-left:27.95pt;margin-top:5.1pt;width:449.75pt;height:32.35pt;z-index:251649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" fillcolor="white [3201]" strokecolor="black [3200]" strokeweight="2pt">
            <v:textbox>
              <w:txbxContent>
                <w:p w:rsidR="00864089" w:rsidRDefault="00864089" w:rsidP="00161CF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предоставлении муниципальной услуги</w:t>
                  </w:r>
                </w:p>
                <w:p w:rsidR="00864089" w:rsidRDefault="00864089" w:rsidP="00161CF4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Arial" w:hAnsi="Arial" w:cs="Arial"/>
          <w:sz w:val="26"/>
          <w:szCs w:val="26"/>
        </w:rPr>
        <w:pict>
          <v:rect id="Прямоугольник 13" o:spid="_x0000_s1038" style="position:absolute;left:0;text-align:left;margin-left:27.95pt;margin-top:55.15pt;width:130.3pt;height:1in;z-index:2516500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" fillcolor="white [3201]" strokecolor="black [3200]" strokeweight="2pt">
            <v:textbox>
              <w:txbxContent>
                <w:p w:rsidR="00864089" w:rsidRDefault="00864089" w:rsidP="00161C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личном обращении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rial" w:hAnsi="Arial" w:cs="Arial"/>
          <w:sz w:val="26"/>
          <w:szCs w:val="26"/>
        </w:rPr>
        <w:pict>
          <v:rect id="Прямоугольник 14" o:spid="_x0000_s1039" style="position:absolute;left:0;text-align:left;margin-left:174.65pt;margin-top:56.05pt;width:116.65pt;height:1in;z-index:2516510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" fillcolor="white [3201]" strokecolor="black [3200]" strokeweight="2pt">
            <v:textbox>
              <w:txbxContent>
                <w:p w:rsidR="00864089" w:rsidRDefault="00864089" w:rsidP="00161C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почте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rial" w:hAnsi="Arial" w:cs="Arial"/>
          <w:sz w:val="26"/>
          <w:szCs w:val="26"/>
        </w:rPr>
        <w:pict>
          <v:rect id="Прямоугольник 15" o:spid="_x0000_s1040" style="position:absolute;left:0;text-align:left;margin-left:313.25pt;margin-top:56.15pt;width:164.45pt;height:76.55pt;z-index:251652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" fillcolor="white [3201]" strokecolor="black [3200]" strokeweight="2pt">
            <v:textbox>
              <w:txbxContent>
                <w:p w:rsidR="00864089" w:rsidRDefault="00864089" w:rsidP="00161CF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"Портал государственных и муниципальных услуг Забайкальского края"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Arial" w:hAnsi="Arial" w:cs="Arial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41" type="#_x0000_t32" style="position:absolute;left:0;text-align:left;margin-left:87.65pt;margin-top:37.95pt;width:0;height:17.3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" strokecolor="black [3040]">
            <v:stroke endarrow="open"/>
          </v:shape>
        </w:pict>
      </w:r>
      <w:r>
        <w:rPr>
          <w:rFonts w:ascii="Arial" w:hAnsi="Arial" w:cs="Arial"/>
          <w:sz w:val="26"/>
          <w:szCs w:val="26"/>
        </w:rPr>
        <w:pict>
          <v:shape id="Прямая со стрелкой 17" o:spid="_x0000_s1042" type="#_x0000_t32" style="position:absolute;left:0;text-align:left;margin-left:222.1pt;margin-top:41.1pt;width:0;height:14.6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" strokecolor="black [3040]">
            <v:stroke endarrow="open"/>
          </v:shape>
        </w:pict>
      </w:r>
      <w:r>
        <w:rPr>
          <w:rFonts w:ascii="Arial" w:hAnsi="Arial" w:cs="Arial"/>
          <w:sz w:val="26"/>
          <w:szCs w:val="26"/>
        </w:rPr>
        <w:pict>
          <v:shape id="Прямая со стрелкой 18" o:spid="_x0000_s1043" type="#_x0000_t32" style="position:absolute;left:0;text-align:left;margin-left:381.6pt;margin-top:41.1pt;width:0;height:14.6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" strokecolor="#4579b8 [3044]">
            <v:stroke endarrow="open"/>
          </v:shape>
        </w:pict>
      </w: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7B19E2">
      <w:pPr>
        <w:spacing w:before="100" w:beforeAutospacing="1" w:after="100" w:afterAutospacing="1"/>
        <w:contextualSpacing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page" w:tblpX="3768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161CF4" w:rsidTr="00161CF4">
        <w:trPr>
          <w:trHeight w:val="3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Прием и регистрация запроса</w:t>
            </w:r>
          </w:p>
          <w:p w:rsidR="00161CF4" w:rsidRDefault="0086408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6"/>
                <w:szCs w:val="26"/>
              </w:rPr>
              <w:pict>
                <v:line id="Line 5" o:spid="_x0000_s1027" style="position:absolute;left:0;text-align:left;z-index:251656192;visibility:visible" from="118.95pt,42.35pt" to="118.95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S2KA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">
                  <v:stroke endarrow="block"/>
                </v:line>
              </w:pict>
            </w:r>
            <w:r w:rsidR="00161CF4">
              <w:rPr>
                <w:rFonts w:ascii="Times New Roman" w:hAnsi="Times New Roman" w:cs="Times New Roman"/>
              </w:rPr>
              <w:t>и представленных документов о предоставлении  услуги</w:t>
            </w:r>
          </w:p>
        </w:tc>
      </w:tr>
    </w:tbl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864089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pict>
          <v:line id="Line 6" o:spid="_x0000_s1028" style="position:absolute;left:0;text-align:left;z-index:251657216;visibility:visible" from="-108.25pt,8pt" to="-108.2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9VUKA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">
            <v:stroke endarrow="block"/>
          </v:line>
        </w:pict>
      </w: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161CF4" w:rsidTr="00161CF4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</w:p>
          <w:p w:rsidR="00161CF4" w:rsidRDefault="00161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proofErr w:type="spellEnd"/>
          </w:p>
        </w:tc>
      </w:tr>
    </w:tbl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864089" w:rsidP="00161CF4">
      <w:pPr>
        <w:pStyle w:val="a4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r>
        <w:pict>
          <v:line id="Line 4" o:spid="_x0000_s1026" style="position:absolute;left:0;text-align:left;z-index:251658240;visibility:visible" from="325.95pt,20.25pt" to="325.9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">
            <v:stroke endarrow="block"/>
          </v:line>
        </w:pict>
      </w:r>
      <w:r>
        <w:pict>
          <v:line id="Line 8" o:spid="_x0000_s1030" style="position:absolute;left:0;text-align:left;z-index:251659264;visibility:visible" from="-105.65pt,41.75pt" to="-105.6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">
            <v:stroke endarrow="block"/>
          </v:line>
        </w:pict>
      </w:r>
      <w:r>
        <w:pict>
          <v:line id="Line 14" o:spid="_x0000_s1031" style="position:absolute;left:0;text-align:left;z-index:251660288;visibility:visible" from="134.45pt,18.55pt" to="134.4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H9JgIAAEo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">
            <v:stroke endarrow="block"/>
          </v:line>
        </w:pict>
      </w:r>
      <w:r>
        <w:pict>
          <v:line id="Line 7" o:spid="_x0000_s1029" style="position:absolute;left:0;text-align:left;z-index:251661312;visibility:visible" from="-336.95pt,38.75pt" to="-336.9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">
            <v:stroke endarrow="block"/>
          </v:line>
        </w:pict>
      </w: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bottomFromText="200" w:vertAnchor="text" w:horzAnchor="margin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161CF4" w:rsidTr="00161CF4">
        <w:trPr>
          <w:trHeight w:val="127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о согласовании схемы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формление   </w:t>
            </w:r>
          </w:p>
          <w:p w:rsidR="00161CF4" w:rsidRDefault="00161C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согласования  схемы движения транспорта и пешеходов на период проведения работ на проезжей части </w:t>
            </w:r>
          </w:p>
          <w:p w:rsidR="00161CF4" w:rsidRDefault="008640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pict>
                <v:line id="Line 13" o:spid="_x0000_s1035" style="position:absolute;left:0;text-align:left;z-index:251662336;visibility:visible" from="158.15pt,20.3pt" to="158.15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vD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">
                  <v:stroke endarrow="block"/>
                </v:line>
              </w:pict>
            </w:r>
          </w:p>
        </w:tc>
      </w:tr>
    </w:tbl>
    <w:p w:rsidR="00161CF4" w:rsidRDefault="00864089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pict>
          <v:line id="Line 9" o:spid="_x0000_s1032" style="position:absolute;left:0;text-align:left;z-index:251663360;visibility:visible;mso-position-horizontal-relative:text;mso-position-vertical-relative:text" from="93.6pt,141.45pt" to="93.6pt,1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">
            <v:stroke endarrow="block"/>
          </v:line>
        </w:pict>
      </w:r>
      <w:r>
        <w:pict>
          <v:rect id="Rectangle 12" o:spid="_x0000_s1034" style="position:absolute;left:0;text-align:left;margin-left:68.8pt;margin-top:18.2pt;width:217pt;height:109.8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">
            <v:textbox>
              <w:txbxContent>
                <w:p w:rsidR="00864089" w:rsidRDefault="00864089" w:rsidP="00161C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принятия решения об отказе в согласовании схемы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формление  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отказа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согласования схемы движения транспорта и пешеходов на период проведения работ на проезжей части с указанием причин</w:t>
                  </w:r>
                </w:p>
              </w:txbxContent>
            </v:textbox>
          </v:rect>
        </w:pict>
      </w:r>
      <w:r>
        <w:pict>
          <v:line id="Line 10" o:spid="_x0000_s1033" style="position:absolute;left:0;text-align:left;z-index:251665408;visibility:visible;mso-position-horizontal-relative:text;mso-position-vertical-relative:text" from="-561.95pt,110.85pt" to="-516.95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CpEgIAACg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"/>
        </w:pict>
      </w:r>
      <w:r>
        <w:pict>
          <v:line id="Line 11" o:spid="_x0000_s1036" style="position:absolute;left:0;text-align:left;z-index:251666432;visibility:visible;mso-position-horizontal-relative:text;mso-position-vertical-relative:text" from="-102.2pt,144.25pt" to="-102.2pt,1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">
            <v:stroke endarrow="block"/>
          </v:line>
        </w:pict>
      </w: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B19E2" w:rsidRDefault="007B19E2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page" w:tblpX="4708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</w:tblGrid>
      <w:tr w:rsidR="00161CF4" w:rsidTr="00161CF4">
        <w:trPr>
          <w:trHeight w:val="1044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(направление) Заявителю  результата муниципальной услуги</w:t>
            </w:r>
          </w:p>
        </w:tc>
      </w:tr>
    </w:tbl>
    <w:p w:rsidR="00161CF4" w:rsidRDefault="00161CF4" w:rsidP="00161CF4">
      <w:pPr>
        <w:rPr>
          <w:rFonts w:ascii="Arial" w:hAnsi="Arial" w:cs="Arial"/>
          <w:sz w:val="26"/>
          <w:szCs w:val="26"/>
        </w:rPr>
      </w:pPr>
    </w:p>
    <w:p w:rsidR="00161CF4" w:rsidRDefault="00161CF4" w:rsidP="00161CF4"/>
    <w:p w:rsidR="00161CF4" w:rsidRDefault="00161CF4" w:rsidP="00161CF4">
      <w:pPr>
        <w:rPr>
          <w:rFonts w:ascii="Times New Roman" w:hAnsi="Times New Roman" w:cs="Times New Roman"/>
          <w:sz w:val="28"/>
          <w:szCs w:val="28"/>
        </w:rPr>
      </w:pP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Приложение 2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 административному регламенту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предоставления муниципальной услуги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Сведения о заявителе: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proofErr w:type="gramStart"/>
      <w:r w:rsidRPr="007B19E2">
        <w:rPr>
          <w:rFonts w:ascii="Times New Roman" w:hAnsi="Times New Roman" w:cs="Times New Roman"/>
          <w:i/>
        </w:rPr>
        <w:t>(Ф.И.О., полное наименование организации</w:t>
      </w:r>
      <w:proofErr w:type="gramEnd"/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  <w:i/>
        </w:rPr>
        <w:t>и организационно-правовой формы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  <w:i/>
        </w:rPr>
        <w:t>юридического лица)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в лице </w:t>
      </w:r>
      <w:r w:rsidRPr="007B19E2">
        <w:rPr>
          <w:rFonts w:ascii="Times New Roman" w:hAnsi="Times New Roman" w:cs="Times New Roman"/>
          <w:i/>
        </w:rPr>
        <w:t>(для юридических лиц)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proofErr w:type="gramStart"/>
      <w:r w:rsidRPr="007B19E2">
        <w:rPr>
          <w:rFonts w:ascii="Times New Roman" w:hAnsi="Times New Roman" w:cs="Times New Roman"/>
          <w:i/>
        </w:rPr>
        <w:t>(Ф.И.О. руководителя или иного</w:t>
      </w:r>
      <w:proofErr w:type="gramEnd"/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  <w:i/>
        </w:rPr>
        <w:t>уполномоченного лица)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Документ, удостоверяющий личность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______________________ </w:t>
      </w:r>
      <w:r w:rsidRPr="007B19E2">
        <w:rPr>
          <w:rFonts w:ascii="Times New Roman" w:hAnsi="Times New Roman" w:cs="Times New Roman"/>
          <w:i/>
        </w:rPr>
        <w:t>(вид документа)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________________________ </w:t>
      </w:r>
      <w:r w:rsidRPr="007B19E2">
        <w:rPr>
          <w:rFonts w:ascii="Times New Roman" w:hAnsi="Times New Roman" w:cs="Times New Roman"/>
          <w:i/>
        </w:rPr>
        <w:t>(серия, номер)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____________________ </w:t>
      </w:r>
      <w:r w:rsidRPr="007B19E2">
        <w:rPr>
          <w:rFonts w:ascii="Times New Roman" w:hAnsi="Times New Roman" w:cs="Times New Roman"/>
          <w:i/>
        </w:rPr>
        <w:t xml:space="preserve">(кем, когда </w:t>
      </w:r>
      <w:proofErr w:type="gramStart"/>
      <w:r w:rsidRPr="007B19E2">
        <w:rPr>
          <w:rFonts w:ascii="Times New Roman" w:hAnsi="Times New Roman" w:cs="Times New Roman"/>
          <w:i/>
        </w:rPr>
        <w:t>выдан</w:t>
      </w:r>
      <w:proofErr w:type="gramEnd"/>
      <w:r w:rsidRPr="007B19E2">
        <w:rPr>
          <w:rFonts w:ascii="Times New Roman" w:hAnsi="Times New Roman" w:cs="Times New Roman"/>
          <w:i/>
        </w:rPr>
        <w:t>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Адрес фактического проживания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(места нахождения)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 xml:space="preserve">ОГРН </w:t>
      </w:r>
      <w:r w:rsidRPr="007B19E2">
        <w:rPr>
          <w:rFonts w:ascii="Times New Roman" w:hAnsi="Times New Roman" w:cs="Times New Roman"/>
          <w:i/>
        </w:rPr>
        <w:t>(для юридических лиц)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Контактная информация: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тел. 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эл. почта 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proofErr w:type="gramStart"/>
      <w:r w:rsidRPr="007B19E2">
        <w:rPr>
          <w:rFonts w:ascii="Times New Roman" w:hAnsi="Times New Roman" w:cs="Times New Roman"/>
          <w:i/>
        </w:rPr>
        <w:t>(при предоставлении услуги</w:t>
      </w:r>
      <w:proofErr w:type="gramEnd"/>
    </w:p>
    <w:p w:rsidR="00161CF4" w:rsidRPr="007B19E2" w:rsidRDefault="007B19E2" w:rsidP="007B19E2">
      <w:pPr>
        <w:pStyle w:val="ae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электронном виде)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61CF4" w:rsidRDefault="00161CF4" w:rsidP="00161C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61CF4" w:rsidRDefault="00161CF4" w:rsidP="00161CF4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согласовании схемы движения транспорта и пешеходов на период проведения работ на проезжей части </w:t>
      </w:r>
    </w:p>
    <w:p w:rsidR="00161CF4" w:rsidRDefault="00161CF4" w:rsidP="00161CF4">
      <w:pPr>
        <w:spacing w:before="240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согласовать схему движения транспорта и пешеходов на период проведения работ на проезжей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161CF4" w:rsidRDefault="00161CF4" w:rsidP="00161CF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8"/>
          <w:szCs w:val="18"/>
        </w:rPr>
        <w:t>(указать цель)</w:t>
      </w:r>
    </w:p>
    <w:p w:rsidR="00161CF4" w:rsidRDefault="00161CF4" w:rsidP="00161CF4">
      <w:pPr>
        <w:jc w:val="center"/>
        <w:rPr>
          <w:rFonts w:ascii="Times New Roman" w:hAnsi="Times New Roman" w:cs="Times New Roman"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61CF4" w:rsidTr="00161CF4">
        <w:trPr>
          <w:trHeight w:val="280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1CF4" w:rsidRDefault="00161CF4">
            <w:pPr>
              <w:widowControl w:val="0"/>
              <w:autoSpaceDN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реквизиты, дата разработки схемы, указать  разработчика)</w:t>
            </w:r>
          </w:p>
        </w:tc>
      </w:tr>
      <w:tr w:rsidR="00161CF4" w:rsidTr="00161CF4">
        <w:trPr>
          <w:trHeight w:val="2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1CF4" w:rsidRDefault="00161CF4">
            <w:pPr>
              <w:ind w:firstLine="720"/>
              <w:jc w:val="center"/>
              <w:rPr>
                <w:rFonts w:cs="Times New Roman"/>
              </w:rPr>
            </w:pPr>
          </w:p>
        </w:tc>
      </w:tr>
      <w:tr w:rsidR="00161CF4" w:rsidTr="00161CF4">
        <w:trPr>
          <w:trHeight w:val="63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CF4" w:rsidRDefault="00161CF4">
            <w:pPr>
              <w:widowControl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1CF4" w:rsidRDefault="00161CF4" w:rsidP="00161CF4">
      <w:pPr>
        <w:rPr>
          <w:rFonts w:ascii="Times New Roman" w:hAnsi="Times New Roman" w:cs="Times New Roman"/>
          <w:i/>
          <w:sz w:val="24"/>
          <w:szCs w:val="24"/>
        </w:rPr>
      </w:pPr>
    </w:p>
    <w:p w:rsidR="00161CF4" w:rsidRDefault="00161CF4" w:rsidP="00161CF4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hyperlink r:id="rId20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даю  согласие на обработку предоставленных мной (нами) персональных данных.</w:t>
      </w:r>
    </w:p>
    <w:p w:rsidR="00161CF4" w:rsidRDefault="00161CF4" w:rsidP="00161CF4">
      <w:pPr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161CF4" w:rsidRDefault="00161CF4" w:rsidP="00161C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1CF4" w:rsidRDefault="00161CF4" w:rsidP="00161CF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(указываются документы, прилагаемые к заявлению)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прошу </w:t>
      </w:r>
      <w:r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вручить лично,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по месту фактического проживания (места нахождения) в форме документа на бумажном носителе,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на адрес электронной почты в форме электронного документа.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161CF4" w:rsidRDefault="00161CF4" w:rsidP="00161CF4">
      <w:pPr>
        <w:pStyle w:val="ConsPlusNonformat"/>
        <w:widowControl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«___»__________ 201__ год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161CF4" w:rsidRDefault="00161CF4" w:rsidP="00161CF4">
      <w:pPr>
        <w:pStyle w:val="ConsPlusNonformat"/>
        <w:widowControl/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61CF4" w:rsidRDefault="00161CF4" w:rsidP="00161CF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(Ф.И.О. должностного лица, уполномоченного на прием заявления)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161CF4" w:rsidRDefault="00161CF4" w:rsidP="00161CF4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подписи).</w:t>
      </w:r>
    </w:p>
    <w:p w:rsidR="00161CF4" w:rsidRDefault="00161CF4" w:rsidP="00161CF4">
      <w:pPr>
        <w:rPr>
          <w:rFonts w:ascii="Arial" w:hAnsi="Arial" w:cs="Arial"/>
          <w:sz w:val="24"/>
          <w:szCs w:val="24"/>
        </w:rPr>
      </w:pPr>
      <w:r>
        <w:rPr>
          <w:rStyle w:val="ac"/>
          <w:bCs/>
          <w:sz w:val="24"/>
          <w:szCs w:val="24"/>
        </w:rPr>
        <w:br w:type="page"/>
      </w:r>
    </w:p>
    <w:p w:rsidR="00161CF4" w:rsidRDefault="00161CF4" w:rsidP="00161CF4">
      <w:pPr>
        <w:rPr>
          <w:sz w:val="26"/>
          <w:szCs w:val="26"/>
        </w:rPr>
      </w:pP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Приложение № 3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 Административному регламенту</w:t>
      </w:r>
    </w:p>
    <w:p w:rsidR="00161CF4" w:rsidRDefault="00161CF4" w:rsidP="00161CF4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Администрации___________________________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Почтовый адрес (с индексом): 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Контактные телефоны: 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61CF4" w:rsidRDefault="00161CF4" w:rsidP="00161CF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7B19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19E2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"____" ____________ 201___ г.__</w:t>
      </w:r>
    </w:p>
    <w:p w:rsidR="00161CF4" w:rsidRDefault="00161CF4" w:rsidP="00161CF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rPr>
          <w:rFonts w:ascii="Arial" w:hAnsi="Arial" w:cs="Arial"/>
          <w:sz w:val="26"/>
          <w:szCs w:val="26"/>
        </w:rPr>
      </w:pPr>
      <w:bookmarkStart w:id="112" w:name="_GoBack"/>
      <w:bookmarkEnd w:id="112"/>
    </w:p>
    <w:p w:rsidR="00161CF4" w:rsidRDefault="00161CF4"/>
    <w:sectPr w:rsidR="00161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C5449"/>
    <w:multiLevelType w:val="hybridMultilevel"/>
    <w:tmpl w:val="36D279EC"/>
    <w:lvl w:ilvl="0" w:tplc="4BCE79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1CF4"/>
    <w:rsid w:val="00161CF4"/>
    <w:rsid w:val="002A4BC6"/>
    <w:rsid w:val="00320E6F"/>
    <w:rsid w:val="004425DE"/>
    <w:rsid w:val="00512443"/>
    <w:rsid w:val="007B19E2"/>
    <w:rsid w:val="0086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4" type="connector" idref="#Прямая со стрелкой 16"/>
        <o:r id="V:Rule5" type="connector" idref="#Прямая со стрелкой 18"/>
        <o:r id="V:Rule6" type="connector" idref="#Прямая со стрелкой 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61CF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1CF4"/>
    <w:rPr>
      <w:rFonts w:ascii="Arial" w:hAnsi="Arial" w:cs="Arial"/>
      <w:b/>
      <w:bCs/>
      <w:color w:val="26282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161CF4"/>
    <w:rPr>
      <w:color w:val="0000FF"/>
      <w:u w:val="single"/>
    </w:rPr>
  </w:style>
  <w:style w:type="paragraph" w:styleId="a4">
    <w:name w:val="Normal (Web)"/>
    <w:basedOn w:val="a"/>
    <w:semiHidden/>
    <w:unhideWhenUsed/>
    <w:rsid w:val="0016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161CF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161CF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Основной текст Знак"/>
    <w:aliases w:val="бпОсновной текст Знак,Body Text Char Знак,body text Знак,Основной текст1 Знак"/>
    <w:basedOn w:val="a0"/>
    <w:link w:val="a8"/>
    <w:semiHidden/>
    <w:locked/>
    <w:rsid w:val="00161CF4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8">
    <w:name w:val="Body Text"/>
    <w:aliases w:val="бпОсновной текст,Body Text Char,body text,Основной текст1"/>
    <w:basedOn w:val="a"/>
    <w:link w:val="a7"/>
    <w:semiHidden/>
    <w:unhideWhenUsed/>
    <w:rsid w:val="00161CF4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161CF4"/>
  </w:style>
  <w:style w:type="paragraph" w:styleId="a9">
    <w:name w:val="Body Text Indent"/>
    <w:basedOn w:val="a"/>
    <w:link w:val="aa"/>
    <w:uiPriority w:val="99"/>
    <w:unhideWhenUsed/>
    <w:rsid w:val="00161CF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161CF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semiHidden/>
    <w:rsid w:val="00161C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161CF4"/>
    <w:rPr>
      <w:b w:val="0"/>
      <w:bCs w:val="0"/>
      <w:color w:val="106BBE"/>
    </w:rPr>
  </w:style>
  <w:style w:type="character" w:customStyle="1" w:styleId="ac">
    <w:name w:val="Цветовое выделение"/>
    <w:uiPriority w:val="99"/>
    <w:rsid w:val="00161CF4"/>
    <w:rPr>
      <w:b/>
      <w:bCs w:val="0"/>
      <w:color w:val="000080"/>
    </w:rPr>
  </w:style>
  <w:style w:type="paragraph" w:customStyle="1" w:styleId="ConsNormal">
    <w:name w:val="ConsNormal"/>
    <w:rsid w:val="00161C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List Paragraph"/>
    <w:basedOn w:val="a"/>
    <w:uiPriority w:val="34"/>
    <w:qFormat/>
    <w:rsid w:val="00161CF4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6"/>
      <w:szCs w:val="26"/>
    </w:rPr>
  </w:style>
  <w:style w:type="paragraph" w:styleId="ae">
    <w:name w:val="No Spacing"/>
    <w:uiPriority w:val="1"/>
    <w:qFormat/>
    <w:rsid w:val="008640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465304091" TargetMode="External"/><Relationship Id="rId18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2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7" Type="http://schemas.openxmlformats.org/officeDocument/2006/relationships/hyperlink" Target="http://docs.cntd.ru/document/4653040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5304091" TargetMode="External"/><Relationship Id="rId20" Type="http://schemas.openxmlformats.org/officeDocument/2006/relationships/hyperlink" Target="garantF1://12048567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?id=12084522&amp;sub=2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465304091" TargetMode="External"/><Relationship Id="rId10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9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?id=12077515&amp;sub=706" TargetMode="External"/><Relationship Id="rId14" Type="http://schemas.openxmlformats.org/officeDocument/2006/relationships/hyperlink" Target="http://docs.cntd.ru/document/46530409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727D4-4095-4F11-8CE1-16D75C95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23</Pages>
  <Words>7734</Words>
  <Characters>44084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4</cp:revision>
  <dcterms:created xsi:type="dcterms:W3CDTF">2016-11-07T07:07:00Z</dcterms:created>
  <dcterms:modified xsi:type="dcterms:W3CDTF">2016-12-22T10:29:00Z</dcterms:modified>
</cp:coreProperties>
</file>